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魏县融媒体中心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7614D1" w:rsidRDefault="007614D1">
      <w:pPr>
        <w:jc w:val="center"/>
        <w:rPr>
          <w:rFonts w:hint="eastAsia"/>
          <w:lang w:eastAsia="zh-CN"/>
        </w:rPr>
      </w:pP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魏县融媒体中心编制</w:t>
      </w:r>
    </w:p>
    <w:p w:rsidR="007614D1" w:rsidRDefault="007B4CD3">
      <w:pPr>
        <w:jc w:val="center"/>
        <w:sectPr w:rsidR="007614D1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lang w:eastAsia="zh-CN"/>
        </w:rPr>
        <w:t>魏县</w:t>
      </w:r>
      <w:r>
        <w:rPr>
          <w:rFonts w:ascii="方正楷体_GBK" w:eastAsia="方正楷体_GBK" w:hAnsi="方正楷体_GBK" w:cs="方正楷体_GBK"/>
          <w:b/>
          <w:color w:val="000000"/>
          <w:sz w:val="32"/>
        </w:rPr>
        <w:t>财政局</w:t>
      </w:r>
      <w:r w:rsidR="00DD0621">
        <w:rPr>
          <w:rFonts w:ascii="方正楷体_GBK" w:eastAsia="方正楷体_GBK" w:hAnsi="方正楷体_GBK" w:cs="方正楷体_GBK"/>
          <w:b/>
          <w:color w:val="000000"/>
          <w:sz w:val="32"/>
        </w:rPr>
        <w:t>审核</w:t>
      </w:r>
    </w:p>
    <w:p w:rsidR="007614D1" w:rsidRDefault="007614D1">
      <w:pPr>
        <w:jc w:val="center"/>
        <w:sectPr w:rsidR="007614D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614D1" w:rsidRDefault="00DD062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7614D1" w:rsidRDefault="007614D1">
      <w:pPr>
        <w:pStyle w:val="TOC1"/>
        <w:tabs>
          <w:tab w:val="right" w:leader="dot" w:pos="9282"/>
        </w:tabs>
      </w:pPr>
      <w:r w:rsidRPr="007614D1">
        <w:fldChar w:fldCharType="begin"/>
      </w:r>
      <w:r w:rsidR="00DD0621">
        <w:instrText>TOC \o "2-2" \h \z \u</w:instrText>
      </w:r>
      <w:r w:rsidRPr="007614D1">
        <w:fldChar w:fldCharType="separate"/>
      </w:r>
      <w:hyperlink w:anchor="_Toc_2_2_0000000001" w:history="1">
        <w:r w:rsidR="00DD0621">
          <w:t>一、总体绩效目标</w:t>
        </w:r>
        <w:r w:rsidR="00DD0621">
          <w:tab/>
        </w:r>
        <w:r>
          <w:fldChar w:fldCharType="begin"/>
        </w:r>
        <w:r w:rsidR="00DD0621">
          <w:instrText>PAGEREF _Toc_2_2_0000000001 \h</w:instrText>
        </w:r>
        <w:r>
          <w:fldChar w:fldCharType="separate"/>
        </w:r>
        <w:r w:rsidR="00DD0621">
          <w:t>1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2_2_0000000002" w:history="1">
        <w:r w:rsidR="00DD0621">
          <w:t>二、分项绩效目标</w:t>
        </w:r>
        <w:r w:rsidR="00DD0621">
          <w:tab/>
        </w:r>
        <w:r>
          <w:fldChar w:fldCharType="begin"/>
        </w:r>
        <w:r w:rsidR="00DD0621">
          <w:instrText>PAGEREF _Toc_2_2_0000000002 \h</w:instrText>
        </w:r>
        <w:r>
          <w:fldChar w:fldCharType="separate"/>
        </w:r>
        <w:r w:rsidR="00DD0621">
          <w:t>1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2_2_0000000003" w:history="1">
        <w:r w:rsidR="00DD0621">
          <w:t>三、工作保障措施</w:t>
        </w:r>
        <w:r w:rsidR="00DD0621">
          <w:tab/>
        </w:r>
        <w:r>
          <w:fldChar w:fldCharType="begin"/>
        </w:r>
        <w:r w:rsidR="00DD0621">
          <w:instrText>PAGEREF _Toc_2_2_0000000003 \h</w:instrText>
        </w:r>
        <w:r>
          <w:fldChar w:fldCharType="separate"/>
        </w:r>
        <w:r w:rsidR="00DD0621">
          <w:t>1</w:t>
        </w:r>
        <w:r>
          <w:fldChar w:fldCharType="end"/>
        </w:r>
      </w:hyperlink>
    </w:p>
    <w:p w:rsidR="007614D1" w:rsidRDefault="007614D1">
      <w:r>
        <w:fldChar w:fldCharType="end"/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7614D1" w:rsidRDefault="007614D1">
      <w:pPr>
        <w:pStyle w:val="TOC1"/>
        <w:tabs>
          <w:tab w:val="right" w:leader="dot" w:pos="9282"/>
        </w:tabs>
      </w:pPr>
      <w:r w:rsidRPr="007614D1">
        <w:fldChar w:fldCharType="begin"/>
      </w:r>
      <w:r w:rsidR="00DD0621">
        <w:instrText>TOC \o "4-4" \h \z \u</w:instrText>
      </w:r>
      <w:r w:rsidRPr="007614D1">
        <w:fldChar w:fldCharType="separate"/>
      </w:r>
      <w:hyperlink w:anchor="_Toc_4_4_0000000004" w:history="1">
        <w:r w:rsidR="00DD0621">
          <w:t>1.2025</w:t>
        </w:r>
        <w:r w:rsidR="00DD0621">
          <w:t>年机构运转补助经费绩效目标表</w:t>
        </w:r>
        <w:r w:rsidR="00DD0621">
          <w:tab/>
        </w:r>
        <w:r>
          <w:fldChar w:fldCharType="begin"/>
        </w:r>
        <w:r w:rsidR="00DD0621">
          <w:instrText>PAGEREF _Toc_4_4_0000000004 \h</w:instrText>
        </w:r>
        <w:r>
          <w:fldChar w:fldCharType="separate"/>
        </w:r>
        <w:r w:rsidR="00DD0621">
          <w:t>4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05" w:history="1">
        <w:r w:rsidR="00DD0621">
          <w:t>2.2025</w:t>
        </w:r>
        <w:r w:rsidR="00DD0621">
          <w:t>年</w:t>
        </w:r>
        <w:r w:rsidR="00DD0621">
          <w:t>IPTV</w:t>
        </w:r>
        <w:r w:rsidR="00DD0621">
          <w:t>节目回传项目经费绩效目标表</w:t>
        </w:r>
        <w:r w:rsidR="00DD0621">
          <w:tab/>
        </w:r>
        <w:r>
          <w:fldChar w:fldCharType="begin"/>
        </w:r>
        <w:r w:rsidR="00DD0621">
          <w:instrText>PAGEREF _Toc_4_4_0000000005 \h</w:instrText>
        </w:r>
        <w:r>
          <w:fldChar w:fldCharType="separate"/>
        </w:r>
        <w:r w:rsidR="00DD0621">
          <w:t>5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06" w:history="1">
        <w:r w:rsidR="00DD0621">
          <w:t>3.2025</w:t>
        </w:r>
        <w:r w:rsidR="00DD0621">
          <w:t>年播音员经费绩效目标表</w:t>
        </w:r>
        <w:r w:rsidR="00DD0621">
          <w:tab/>
        </w:r>
        <w:r>
          <w:fldChar w:fldCharType="begin"/>
        </w:r>
        <w:r w:rsidR="00DD0621">
          <w:instrText>PAGEREF _Toc_4_4_0000000006 \h</w:instrText>
        </w:r>
        <w:r>
          <w:fldChar w:fldCharType="separate"/>
        </w:r>
        <w:r w:rsidR="00DD0621">
          <w:t>6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07" w:history="1">
        <w:r w:rsidR="00DD0621">
          <w:t>4.2025</w:t>
        </w:r>
        <w:r w:rsidR="00DD0621">
          <w:t>年电视塔维修维护及电费绩效目标表</w:t>
        </w:r>
        <w:r w:rsidR="00DD0621">
          <w:tab/>
        </w:r>
        <w:r>
          <w:fldChar w:fldCharType="begin"/>
        </w:r>
        <w:r w:rsidR="00DD0621">
          <w:instrText>PAGEREF _Toc_4_4_0000000007 \h</w:instrText>
        </w:r>
        <w:r>
          <w:fldChar w:fldCharType="separate"/>
        </w:r>
        <w:r w:rsidR="00DD0621">
          <w:t>7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08" w:history="1">
        <w:r w:rsidR="00DD0621">
          <w:t>5.2025</w:t>
        </w:r>
        <w:r w:rsidR="00DD0621">
          <w:t>年联播邯郸栏目经费绩效目标表</w:t>
        </w:r>
        <w:r w:rsidR="00DD0621">
          <w:tab/>
        </w:r>
        <w:r>
          <w:fldChar w:fldCharType="begin"/>
        </w:r>
        <w:r w:rsidR="00DD0621">
          <w:instrText>PAGEREF _Toc_4_4_0000000008 \h</w:instrText>
        </w:r>
        <w:r>
          <w:fldChar w:fldCharType="separate"/>
        </w:r>
        <w:r w:rsidR="00DD0621">
          <w:t>8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09" w:history="1">
        <w:r w:rsidR="00DD0621">
          <w:t>6.2025</w:t>
        </w:r>
        <w:r w:rsidR="00DD0621">
          <w:t>年魏县春节联欢晚会专项经费绩效目标表</w:t>
        </w:r>
        <w:r w:rsidR="00DD0621">
          <w:tab/>
        </w:r>
        <w:r>
          <w:fldChar w:fldCharType="begin"/>
        </w:r>
        <w:r w:rsidR="00DD0621">
          <w:instrText>PAGEREF _Toc_4_4_0000000009 \h</w:instrText>
        </w:r>
        <w:r>
          <w:fldChar w:fldCharType="separate"/>
        </w:r>
        <w:r w:rsidR="00DD0621">
          <w:t>9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10" w:history="1">
        <w:r w:rsidR="00DD0621">
          <w:t>7.2025</w:t>
        </w:r>
        <w:r w:rsidR="00DD0621">
          <w:t>年魏县融媒官方抖音等费用绩效目标表</w:t>
        </w:r>
        <w:r w:rsidR="00DD0621">
          <w:tab/>
        </w:r>
        <w:r>
          <w:fldChar w:fldCharType="begin"/>
        </w:r>
        <w:r w:rsidR="00DD0621">
          <w:instrText>PAGEREF _Toc_4_4_0000000010 \h</w:instrText>
        </w:r>
        <w:r>
          <w:fldChar w:fldCharType="separate"/>
        </w:r>
        <w:r w:rsidR="00DD0621">
          <w:t>10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11" w:history="1">
        <w:r w:rsidR="00DD0621">
          <w:t>8.2025</w:t>
        </w:r>
        <w:r w:rsidR="00DD0621">
          <w:t>年应急广播系统运维费用绩效目标表</w:t>
        </w:r>
        <w:r w:rsidR="00DD0621">
          <w:tab/>
        </w:r>
        <w:r>
          <w:fldChar w:fldCharType="begin"/>
        </w:r>
        <w:r w:rsidR="00DD0621">
          <w:instrText>PAGEREF _Toc_4_4_0000000011 \h</w:instrText>
        </w:r>
        <w:r>
          <w:fldChar w:fldCharType="separate"/>
        </w:r>
        <w:r w:rsidR="00DD0621">
          <w:t>11</w:t>
        </w:r>
        <w:r>
          <w:fldChar w:fldCharType="end"/>
        </w:r>
      </w:hyperlink>
    </w:p>
    <w:p w:rsidR="007614D1" w:rsidRDefault="007614D1">
      <w:pPr>
        <w:pStyle w:val="TOC1"/>
        <w:tabs>
          <w:tab w:val="right" w:leader="dot" w:pos="9282"/>
        </w:tabs>
      </w:pPr>
      <w:hyperlink w:anchor="_Toc_4_4_0000000012" w:history="1">
        <w:r w:rsidR="00DD0621">
          <w:t>9.2025</w:t>
        </w:r>
        <w:r w:rsidR="00DD0621">
          <w:t>年政府购买服务人员工资、保险绩效目标表</w:t>
        </w:r>
        <w:r w:rsidR="00DD0621">
          <w:tab/>
        </w:r>
        <w:r>
          <w:fldChar w:fldCharType="begin"/>
        </w:r>
        <w:r w:rsidR="00DD0621">
          <w:instrText>PAGEREF _Toc_4_4_0000000012 \h</w:instrText>
        </w:r>
        <w:r>
          <w:fldChar w:fldCharType="separate"/>
        </w:r>
        <w:r w:rsidR="00DD0621">
          <w:t>12</w:t>
        </w:r>
        <w:r>
          <w:fldChar w:fldCharType="end"/>
        </w:r>
      </w:hyperlink>
    </w:p>
    <w:p w:rsidR="007614D1" w:rsidRDefault="007614D1">
      <w:r>
        <w:fldChar w:fldCharType="end"/>
      </w:r>
    </w:p>
    <w:p w:rsidR="007614D1" w:rsidRDefault="00DD0621">
      <w:pPr>
        <w:sectPr w:rsidR="007614D1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614D1" w:rsidRDefault="00DD062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614D1" w:rsidRDefault="00DD0621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7614D1" w:rsidRDefault="00DD0621">
      <w:pPr>
        <w:pStyle w:val="-"/>
      </w:pPr>
      <w:r>
        <w:t>为深入贯彻落实习近平总书记关于</w:t>
      </w:r>
      <w:r>
        <w:t>“</w:t>
      </w:r>
      <w:r>
        <w:t>要扎实抓好县级融媒体中心建设，更好引导群众、服务群众</w:t>
      </w:r>
      <w:r>
        <w:t>”</w:t>
      </w:r>
      <w:r>
        <w:t>的重要指示和全国宣传思想工作会议精神，按照省、市部署，魏县融媒体中心全媒体融合业务流程将实现移动优先、一次采集、多元生成、多渠道发布的合而为一的深度融合，旨在加快推进魏县原有纸媒、广电媒体和新媒体的全面融合，将融媒体中心打造成</w:t>
      </w:r>
      <w:r>
        <w:t>“</w:t>
      </w:r>
      <w:r>
        <w:t>资源通融、内容兼容、宣传互融、利益共融</w:t>
      </w:r>
      <w:r>
        <w:t>”</w:t>
      </w:r>
      <w:r>
        <w:t>的新型媒体平台，做大做强主流媒体，不断提高魏县融媒体中心新闻舆论的传播力、引导力、影响力、公信力；通过讲好魏县故事，进一步提升魏县对外的知名度和美誉度。</w:t>
      </w:r>
    </w:p>
    <w:p w:rsidR="007614D1" w:rsidRDefault="00DD0621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</w:t>
      </w:r>
      <w:r>
        <w:rPr>
          <w:rFonts w:ascii="方正黑体_GBK" w:eastAsia="方正黑体_GBK" w:hAnsi="方正黑体_GBK" w:cs="方正黑体_GBK"/>
          <w:color w:val="000000"/>
          <w:sz w:val="28"/>
        </w:rPr>
        <w:t>分项绩效目标</w:t>
      </w:r>
      <w:bookmarkEnd w:id="1"/>
    </w:p>
    <w:p w:rsidR="007614D1" w:rsidRDefault="00DD0621">
      <w:pPr>
        <w:pStyle w:val="-0"/>
      </w:pPr>
      <w:r>
        <w:t>(1)</w:t>
      </w:r>
      <w:r>
        <w:t>围绕全县中心工作，做好广播电视、新媒体平台的新闻宣传报道工作。</w:t>
      </w:r>
    </w:p>
    <w:p w:rsidR="007614D1" w:rsidRDefault="00DD0621">
      <w:pPr>
        <w:pStyle w:val="-0"/>
      </w:pPr>
      <w:r>
        <w:t>绩效目标：办好《魏县新闻》、《问政魏州》等栏目，做好新闻评论和节目、专题栏目编排、制作，完成对上报道宣传任务，严格遵守新闻宣传纪律，把握正确舆论导向，树立精品意识，确保不出任何政治事故。</w:t>
      </w:r>
    </w:p>
    <w:p w:rsidR="007614D1" w:rsidRDefault="00DD0621">
      <w:pPr>
        <w:pStyle w:val="-0"/>
      </w:pPr>
      <w:r>
        <w:t>(2)</w:t>
      </w:r>
      <w:r>
        <w:t>确保广播电视节目安全播出、新媒体平台安全运行。</w:t>
      </w:r>
    </w:p>
    <w:p w:rsidR="007614D1" w:rsidRDefault="00DD0621">
      <w:pPr>
        <w:pStyle w:val="-0"/>
      </w:pPr>
      <w:r>
        <w:t>绩效目标：严格按照相关行业要求确保广电播出系统、新媒体平台规范管理，确保广播电视节目、微信公众号、</w:t>
      </w:r>
      <w:r>
        <w:t>APP</w:t>
      </w:r>
      <w:r>
        <w:t>客户端完整、优质、准时播出，准时安全转播中央、省、市广播电视节目。</w:t>
      </w:r>
    </w:p>
    <w:p w:rsidR="007614D1" w:rsidRDefault="00DD0621">
      <w:pPr>
        <w:pStyle w:val="-0"/>
      </w:pPr>
      <w:r>
        <w:t>(3)</w:t>
      </w:r>
      <w:r>
        <w:t>完成广告</w:t>
      </w:r>
      <w:r>
        <w:t>的管理创收、公益广告播出工作。</w:t>
      </w:r>
    </w:p>
    <w:p w:rsidR="007614D1" w:rsidRDefault="00DD0621">
      <w:pPr>
        <w:pStyle w:val="-0"/>
      </w:pPr>
      <w:r>
        <w:t>绩效目标：严格执行广告法规，为用户制作创意精品广告，确保公益广告按时按要求播出。</w:t>
      </w:r>
    </w:p>
    <w:p w:rsidR="007614D1" w:rsidRDefault="00DD0621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7614D1" w:rsidRDefault="00DD0621">
      <w:pPr>
        <w:pStyle w:val="-1"/>
      </w:pPr>
      <w:r>
        <w:t>（</w:t>
      </w:r>
      <w:r>
        <w:t>1</w:t>
      </w:r>
      <w:r>
        <w:t>）加强组织建设，构建新型媒体平台。</w:t>
      </w:r>
    </w:p>
    <w:p w:rsidR="007614D1" w:rsidRDefault="00DD0621">
      <w:pPr>
        <w:pStyle w:val="-1"/>
      </w:pPr>
      <w:r>
        <w:lastRenderedPageBreak/>
        <w:t>深入贯彻落实习近平总书记关于</w:t>
      </w:r>
      <w:r>
        <w:t>“</w:t>
      </w:r>
      <w:r>
        <w:t>要扎实抓好县级融媒体中心建设，更好引导群众、服务群众</w:t>
      </w:r>
      <w:r>
        <w:t>”</w:t>
      </w:r>
      <w:r>
        <w:t>的重要指示和全国宣传思想工作会议精神，按照省委和省委宣传部署，融媒体中心全媒体融合业务流程实现移动优先、一次采集、多元生成、多渠道发布的合而为一的深度融合，构建新型媒体平台。</w:t>
      </w:r>
      <w:r>
        <w:t xml:space="preserve">  </w:t>
      </w:r>
    </w:p>
    <w:p w:rsidR="007614D1" w:rsidRDefault="00DD0621">
      <w:pPr>
        <w:pStyle w:val="-1"/>
      </w:pPr>
      <w:r>
        <w:t>（</w:t>
      </w:r>
      <w:r>
        <w:t>2</w:t>
      </w:r>
      <w:r>
        <w:t>）强化服务功能，树立魏县发展良好形象。</w:t>
      </w:r>
    </w:p>
    <w:p w:rsidR="007614D1" w:rsidRDefault="00DD0621">
      <w:pPr>
        <w:pStyle w:val="-1"/>
      </w:pPr>
      <w:r>
        <w:t>以融媒体中心改革为契机，进一步加</w:t>
      </w:r>
      <w:r>
        <w:t>强融媒体软硬件环境建设，围绕县委、县政府中心工作拓宽宣传方式，通过报纸、电视、新媒体等媒介开创各种品牌栏目，多角度、深层次宣传推介魏县经济社会发展成果，讲好魏县故事，打造魏县名片，树立魏县发展良好形象。</w:t>
      </w:r>
    </w:p>
    <w:p w:rsidR="007614D1" w:rsidRDefault="00DD0621">
      <w:pPr>
        <w:pStyle w:val="-1"/>
      </w:pPr>
      <w:r>
        <w:t>（</w:t>
      </w:r>
      <w:r>
        <w:t>3</w:t>
      </w:r>
      <w:r>
        <w:t>）聚合多方资源，为现代传播体系形成打下基础。</w:t>
      </w:r>
    </w:p>
    <w:p w:rsidR="007614D1" w:rsidRDefault="00DD0621">
      <w:pPr>
        <w:pStyle w:val="-1"/>
      </w:pPr>
      <w:r>
        <w:t>在进一步做好现有的新浪微博、微信公众号、手机客户端等平台的基础上，下一步重点打造慢直播、直播带货等新媒体平台，使主流媒体平台实现渠道下沉和资源聚合，做大做强主流媒体，当好县委、县政府的</w:t>
      </w:r>
      <w:r>
        <w:t>“</w:t>
      </w:r>
      <w:r>
        <w:t>喉舌</w:t>
      </w:r>
      <w:r>
        <w:t>”</w:t>
      </w:r>
      <w:r>
        <w:t>，从而整合多方资源，聚集起海量用户，及时发布党委政府工作方针政策、</w:t>
      </w:r>
      <w:r>
        <w:t>为社会公众提供综合资讯服务，全县上下齐心共建和谐魅力魏州，进一步提高魏县对外的知名度和美誉度，为现代传播体系的形成打下良好基础。</w:t>
      </w:r>
    </w:p>
    <w:p w:rsidR="007614D1" w:rsidRDefault="00DD0621">
      <w:pPr>
        <w:jc w:val="center"/>
        <w:sectPr w:rsidR="007614D1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614D1" w:rsidRDefault="00DD0621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614D1" w:rsidRDefault="00DD062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614D1" w:rsidRDefault="00DD0621">
      <w:pPr>
        <w:jc w:val="center"/>
        <w:sectPr w:rsidR="007614D1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年机构运转补助经费绩效目标表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13043425P000001101088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年机构运转补助经费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360.00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360.00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用于自收自支人员</w:t>
            </w:r>
            <w:r>
              <w:t>110</w:t>
            </w:r>
            <w:r>
              <w:t>人工资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1."""</w:t>
            </w:r>
            <w:r>
              <w:t>目标内容</w:t>
            </w:r>
            <w:r>
              <w:t>1</w:t>
            </w:r>
            <w:r>
              <w:t>用于自收自支人员</w:t>
            </w:r>
            <w:r>
              <w:t>110</w:t>
            </w:r>
            <w:r>
              <w:t>人工资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自收自支人员数量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拨款数额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110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根据工作安排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工资发放准确率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工资发放准确率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资金发放准时率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360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财政申请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保障融媒体队伍稳定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社会影响力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</w:t>
      </w:r>
      <w:r>
        <w:rPr>
          <w:rFonts w:ascii="方正仿宋_GBK" w:eastAsia="方正仿宋_GBK" w:hAnsi="方正仿宋_GBK" w:cs="方正仿宋_GBK"/>
          <w:color w:val="000000"/>
          <w:sz w:val="28"/>
        </w:rPr>
        <w:t>IPTV</w:t>
      </w:r>
      <w:r>
        <w:rPr>
          <w:rFonts w:ascii="方正仿宋_GBK" w:eastAsia="方正仿宋_GBK" w:hAnsi="方正仿宋_GBK" w:cs="方正仿宋_GBK"/>
          <w:color w:val="000000"/>
          <w:sz w:val="28"/>
        </w:rPr>
        <w:t>节目回传项目经费绩效目标表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13043425P00434510002E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</w:t>
            </w:r>
            <w:r>
              <w:t>IPTV</w:t>
            </w:r>
            <w:r>
              <w:t>节目回传项目经费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2.40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通过将魏县电视台</w:t>
            </w:r>
            <w:r>
              <w:t>3</w:t>
            </w:r>
            <w:r>
              <w:t>套节目回传到联通、电信和移动机顶盒，扩大地域文化传播范围。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</w:t>
            </w:r>
            <w:r>
              <w:t>通过将魏县电视台</w:t>
            </w:r>
            <w:r>
              <w:t>3</w:t>
            </w:r>
            <w:r>
              <w:t>套节目回传到联通、电信和移动机顶盒，扩大地域文化传播范围。</w:t>
            </w: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回传节目数量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回传节目数量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3</w:t>
            </w:r>
            <w:r>
              <w:t>套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回传准确率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回传准确率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回传及时性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及时性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节目回传经费总额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节目回传经费总额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2.4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财政申请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扩大地域文化传播范围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扩大地域文化传播范围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扩大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年播音员经费绩效目标表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13043425P00434510007G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年播音员经费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28.38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28.38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"""""""</w:t>
            </w:r>
            <w:r>
              <w:t>用于发放</w:t>
            </w:r>
            <w:r>
              <w:t>5</w:t>
            </w:r>
            <w:r>
              <w:t>名播音员工资保险，共需资金</w:t>
            </w:r>
            <w:r>
              <w:t>28.38</w:t>
            </w:r>
            <w:r>
              <w:t>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1."""</w:t>
            </w:r>
            <w:r>
              <w:t>用于发放</w:t>
            </w:r>
            <w:r>
              <w:t>5</w:t>
            </w:r>
            <w:r>
              <w:t>名播音员工资保险，共需资金</w:t>
            </w:r>
            <w:r>
              <w:t>28.38</w:t>
            </w:r>
            <w:r>
              <w:t>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发放人数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发放人数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5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财政申请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资金准确率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资金准确率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完成及时率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完成及时率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28.38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财政申请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播音人员满意度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播音人员满意度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年电视塔维修维护及电费绩效目标表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13043425P00434510004M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年电视塔维修维护及电费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"""</w:t>
            </w:r>
            <w:r>
              <w:t>保障</w:t>
            </w:r>
            <w:r>
              <w:t>80</w:t>
            </w:r>
            <w:r>
              <w:t>套无线调频广播设备正常维修维护及电费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1."</w:t>
            </w:r>
            <w:r>
              <w:t>保障</w:t>
            </w:r>
            <w:r>
              <w:t>80</w:t>
            </w:r>
            <w:r>
              <w:t>套无线调频广播设备正常维修维护及电费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清理沿线影响运行安全因素数量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清理沿线影响运行安全因素数量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80</w:t>
            </w:r>
            <w:r>
              <w:t>套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就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设备正常使用率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设备正常使用率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终端设备故障率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设备维修及时率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设备维修及时率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线路巡查制度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≤10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预算申请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广播、电视人口综合覆盖率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广播、电视人口综合覆盖率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人民群众对国家政策和魏县精神认可度</w:t>
            </w:r>
          </w:p>
          <w:p w:rsidR="007614D1" w:rsidRDefault="007614D1">
            <w:pPr>
              <w:pStyle w:val="2"/>
            </w:pP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人民群众对国家政策和魏县精神认可度</w:t>
            </w:r>
          </w:p>
          <w:p w:rsidR="007614D1" w:rsidRDefault="007614D1">
            <w:pPr>
              <w:pStyle w:val="2"/>
            </w:pP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明显提高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年联播邯郸栏目经费绩效目标表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13043425P00434510001T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年联播邯郸栏目经费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"</w:t>
            </w:r>
            <w:r>
              <w:t>联播邯郸以邯郸电视台为发布平台，圆满完成</w:t>
            </w:r>
            <w:r>
              <w:t>104</w:t>
            </w:r>
            <w:r>
              <w:t>期的制作。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</w:t>
            </w:r>
            <w:r>
              <w:t>联播邯郸以邯郸电视台为发布平台，圆满完成</w:t>
            </w:r>
            <w:r>
              <w:t>104</w:t>
            </w:r>
            <w:r>
              <w:t>期的制作。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制作栏目期数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反映开展对外宣传形式的多样性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≥104</w:t>
            </w:r>
            <w:r>
              <w:t>期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播出批复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年度展览计划完成率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年度展览计划完成率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播出批复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栏目播放及时率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栏目播放及时率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按时报送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栏目制作单位成本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制作成本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≤2000</w:t>
            </w:r>
            <w:r>
              <w:t>元</w:t>
            </w:r>
            <w:r>
              <w:t>/</w:t>
            </w:r>
            <w:r>
              <w:t>期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制作要求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提升政府形象和公信力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提升政府形象和公信力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显著提升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新闻报道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满足人民群众对精神文化的需求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满足人民群众对精神文化的需求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长期满足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新闻报道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栏目观众满意度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栏目观众满意度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年魏县春节联欢晚会专项经费绩效目标表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13043425P004345100084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年魏县春节联欢晚会专项经费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60.90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60.90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"""</w:t>
            </w:r>
            <w:r>
              <w:t>用于</w:t>
            </w:r>
            <w:r>
              <w:t>2025</w:t>
            </w:r>
            <w:r>
              <w:t>年开展春节晚会，展现魏县换届以来高质量发展的新气象，新面貌，共需费用</w:t>
            </w:r>
            <w:r>
              <w:t>60.9</w:t>
            </w:r>
            <w:r>
              <w:t>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1."</w:t>
            </w:r>
            <w:r>
              <w:t>用于</w:t>
            </w:r>
            <w:r>
              <w:t>2025</w:t>
            </w:r>
            <w:r>
              <w:t>年开展春节晚会，展现魏县换届以来高质量发展的新气象，新面貌，共需费用</w:t>
            </w:r>
            <w:r>
              <w:t>60.9</w:t>
            </w:r>
            <w:r>
              <w:t>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春节晚会开展时长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春节晚会开展时长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≥100</w:t>
            </w:r>
            <w:r>
              <w:t>分钟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播出批复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群众文化活动参与率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播出批复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春节晚会开展准时率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春节晚会开展准时率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按时报送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预算成本控制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预算成本控制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60.9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制作要求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加快推进全媒体传播体系建设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加快推进全媒体传播体系建设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加快推进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新闻报道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观众满意度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观众满意度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年魏县融媒官方抖音等费用绩效目标表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13043425P004345100032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年魏县融媒官方抖音等费用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"""</w:t>
            </w:r>
            <w:r>
              <w:t>每天</w:t>
            </w:r>
            <w:r>
              <w:t>2</w:t>
            </w:r>
            <w:r>
              <w:t>条短视频，官方抖音粉丝量达到</w:t>
            </w:r>
            <w:r>
              <w:t>50</w:t>
            </w:r>
            <w:r>
              <w:t>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1."</w:t>
            </w:r>
            <w:r>
              <w:t>每天</w:t>
            </w:r>
            <w:r>
              <w:t>2</w:t>
            </w:r>
            <w:r>
              <w:t>条短视频，官方抖音粉丝量达到</w:t>
            </w:r>
            <w:r>
              <w:t>50</w:t>
            </w:r>
            <w:r>
              <w:t>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全媒体宣传期数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全媒体宣传期数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≥4</w:t>
            </w:r>
            <w:r>
              <w:t>期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免费公共文化活动公众知晓率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免费公共文化活动公众知晓率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≥40%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调查问卷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信息发布及时率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信息发布及时率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≤5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预算申请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提高县域知名度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提高县域知名度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增强县域特色文化推广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增强县域特色文化推广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有效推广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社会公众满意度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年应急广播系统运维费用绩效目标表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13043425P00434510006W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年应急广播系统运维费用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"</w:t>
            </w:r>
            <w:r>
              <w:t>用于应急广播系统运维费</w:t>
            </w:r>
            <w:r>
              <w:t>10</w:t>
            </w:r>
            <w:r>
              <w:t>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</w:t>
            </w:r>
            <w:r>
              <w:t>用于应急广播系统运维费</w:t>
            </w:r>
            <w:r>
              <w:t>10</w:t>
            </w:r>
            <w:r>
              <w:t>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广播与电视信号传输覆盖率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广播与电视信号传输覆盖率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预算申请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设备正常使用率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设备正常使用率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预算申请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设备维修及时率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设备维修及时率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线路巡查制度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≤10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预算申请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广播、电视人口综合覆盖率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广播、电视人口综合覆盖率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人民群众对国家政策和魏县精神认可度</w:t>
            </w:r>
          </w:p>
          <w:p w:rsidR="007614D1" w:rsidRDefault="007614D1">
            <w:pPr>
              <w:pStyle w:val="2"/>
            </w:pP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人民群众对国家政策和魏县精神认可度</w:t>
            </w:r>
          </w:p>
          <w:p w:rsidR="007614D1" w:rsidRDefault="007614D1">
            <w:pPr>
              <w:pStyle w:val="2"/>
            </w:pP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明显提高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定期抽查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观众满意度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观众满意度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</w:tbl>
    <w:p w:rsidR="007614D1" w:rsidRDefault="007614D1">
      <w:pPr>
        <w:sectPr w:rsidR="007614D1">
          <w:pgSz w:w="11900" w:h="16840"/>
          <w:pgMar w:top="1984" w:right="1304" w:bottom="1134" w:left="1304" w:header="720" w:footer="720" w:gutter="0"/>
          <w:cols w:space="720"/>
        </w:sectPr>
      </w:pPr>
    </w:p>
    <w:p w:rsidR="007614D1" w:rsidRDefault="00DD0621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614D1" w:rsidRDefault="00DD0621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9.2025</w:t>
      </w:r>
      <w:r>
        <w:rPr>
          <w:rFonts w:ascii="方正仿宋_GBK" w:eastAsia="方正仿宋_GBK" w:hAnsi="方正仿宋_GBK" w:cs="方正仿宋_GBK"/>
          <w:color w:val="000000"/>
          <w:sz w:val="28"/>
        </w:rPr>
        <w:t>年政府购买服务人员工资、保险绩效目标表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614D1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5"/>
            </w:pPr>
            <w:r>
              <w:t>359001</w:t>
            </w:r>
            <w:r>
              <w:t>魏县融媒体中心本级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4D1" w:rsidRDefault="00DD0621">
            <w:pPr>
              <w:pStyle w:val="4"/>
            </w:pPr>
            <w:r>
              <w:t>单位：万元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2"/>
            </w:pPr>
            <w:r>
              <w:t>13043425P004345100059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614D1" w:rsidRDefault="00DD0621">
            <w:pPr>
              <w:pStyle w:val="2"/>
            </w:pPr>
            <w:r>
              <w:t>2025</w:t>
            </w:r>
            <w:r>
              <w:t>年政府购买服务人员工资、保险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37.10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2"/>
            </w:pPr>
            <w:r>
              <w:t>37.10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 xml:space="preserve"> 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保障</w:t>
            </w:r>
            <w:r>
              <w:t>10</w:t>
            </w:r>
            <w:r>
              <w:t>人基本工资及保险，共需资金</w:t>
            </w:r>
            <w:r>
              <w:t>37.1</w:t>
            </w:r>
            <w:r>
              <w:t>万元。</w:t>
            </w:r>
          </w:p>
          <w:p w:rsidR="007614D1" w:rsidRDefault="00DD0621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</w:tcPr>
          <w:p w:rsidR="007614D1" w:rsidRDefault="007614D1"/>
        </w:tc>
        <w:tc>
          <w:tcPr>
            <w:tcW w:w="2608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7614D1" w:rsidRDefault="00DD0621">
            <w:pPr>
              <w:pStyle w:val="3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7614D1" w:rsidRDefault="00DD0621">
            <w:pPr>
              <w:pStyle w:val="3"/>
            </w:pPr>
            <w:r>
              <w:t>100%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614D1" w:rsidRDefault="00DD0621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保障</w:t>
            </w:r>
            <w:r>
              <w:t>10</w:t>
            </w:r>
            <w:r>
              <w:t>人基本工资及保险，共需资金</w:t>
            </w:r>
            <w:r>
              <w:t>37.1</w:t>
            </w:r>
            <w:r>
              <w:t>万元。</w:t>
            </w:r>
          </w:p>
          <w:p w:rsidR="007614D1" w:rsidRDefault="00DD0621">
            <w:pPr>
              <w:pStyle w:val="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614D1" w:rsidRDefault="007614D1">
            <w:pPr>
              <w:pStyle w:val="2"/>
            </w:pPr>
          </w:p>
        </w:tc>
      </w:tr>
    </w:tbl>
    <w:p w:rsidR="007614D1" w:rsidRDefault="00DD0621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7614D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1"/>
            </w:pPr>
            <w:r>
              <w:t>指标值确定依据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政府购买服务人数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政府购买服务人数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申请报告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资金发放准确率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资金发放准确率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发放及时率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发放及时率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37.1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财政申请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4D1" w:rsidRDefault="00DD062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4D1" w:rsidRDefault="007614D1"/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提供政府购买期限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提供政府购买期限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1</w:t>
            </w:r>
            <w:r>
              <w:t>年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单位要求</w:t>
            </w:r>
          </w:p>
        </w:tc>
      </w:tr>
      <w:tr w:rsidR="007614D1">
        <w:trPr>
          <w:trHeight w:val="369"/>
          <w:jc w:val="center"/>
        </w:trPr>
        <w:tc>
          <w:tcPr>
            <w:tcW w:w="1276" w:type="dxa"/>
            <w:vAlign w:val="center"/>
          </w:tcPr>
          <w:p w:rsidR="007614D1" w:rsidRDefault="00DD062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4D1" w:rsidRDefault="00DD0621">
            <w:pPr>
              <w:pStyle w:val="2"/>
            </w:pPr>
            <w:r>
              <w:t>政府购买人员满意度</w:t>
            </w:r>
          </w:p>
        </w:tc>
        <w:tc>
          <w:tcPr>
            <w:tcW w:w="2891" w:type="dxa"/>
            <w:vAlign w:val="center"/>
          </w:tcPr>
          <w:p w:rsidR="007614D1" w:rsidRDefault="00DD0621">
            <w:pPr>
              <w:pStyle w:val="2"/>
            </w:pPr>
            <w:r>
              <w:t>政府购买人员满意度</w:t>
            </w:r>
          </w:p>
        </w:tc>
        <w:tc>
          <w:tcPr>
            <w:tcW w:w="1276" w:type="dxa"/>
            <w:vAlign w:val="center"/>
          </w:tcPr>
          <w:p w:rsidR="007614D1" w:rsidRDefault="00DD0621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7614D1" w:rsidRDefault="00DD0621">
            <w:pPr>
              <w:pStyle w:val="2"/>
            </w:pPr>
            <w:r>
              <w:t>问卷调查</w:t>
            </w:r>
          </w:p>
        </w:tc>
      </w:tr>
    </w:tbl>
    <w:p w:rsidR="007614D1" w:rsidRDefault="007614D1"/>
    <w:sectPr w:rsidR="007614D1" w:rsidSect="007614D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21" w:rsidRDefault="00DD0621" w:rsidP="007614D1">
      <w:r>
        <w:separator/>
      </w:r>
    </w:p>
  </w:endnote>
  <w:endnote w:type="continuationSeparator" w:id="0">
    <w:p w:rsidR="00DD0621" w:rsidRDefault="00DD0621" w:rsidP="0076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D1" w:rsidRDefault="007614D1">
    <w:r>
      <w:fldChar w:fldCharType="begin"/>
    </w:r>
    <w:r w:rsidR="00DD0621">
      <w:instrText>PAGE "page number"</w:instrText>
    </w:r>
    <w:r>
      <w:fldChar w:fldCharType="separate"/>
    </w:r>
    <w:r w:rsidR="007B4CD3">
      <w:rPr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D1" w:rsidRDefault="007614D1">
    <w:pPr>
      <w:jc w:val="right"/>
    </w:pPr>
    <w:r>
      <w:fldChar w:fldCharType="begin"/>
    </w:r>
    <w:r w:rsidR="00DD0621">
      <w:instrText>PAGE "page number"</w:instrText>
    </w:r>
    <w:r>
      <w:fldChar w:fldCharType="separate"/>
    </w:r>
    <w:r w:rsidR="007B4CD3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21" w:rsidRDefault="00DD0621" w:rsidP="007614D1">
      <w:r>
        <w:separator/>
      </w:r>
    </w:p>
  </w:footnote>
  <w:footnote w:type="continuationSeparator" w:id="0">
    <w:p w:rsidR="00DD0621" w:rsidRDefault="00DD0621" w:rsidP="0076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7614D1"/>
    <w:rsid w:val="007614D1"/>
    <w:rsid w:val="007B4CD3"/>
    <w:rsid w:val="00DD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D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614D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614D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614D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61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7614D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7614D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7614D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7614D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7614D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614D1"/>
    <w:pPr>
      <w:ind w:left="240"/>
    </w:pPr>
  </w:style>
  <w:style w:type="paragraph" w:customStyle="1" w:styleId="TOC4">
    <w:name w:val="TOC 4"/>
    <w:basedOn w:val="a"/>
    <w:qFormat/>
    <w:rsid w:val="007614D1"/>
    <w:pPr>
      <w:ind w:left="720"/>
    </w:pPr>
  </w:style>
  <w:style w:type="paragraph" w:customStyle="1" w:styleId="TOC1">
    <w:name w:val="TOC 1"/>
    <w:basedOn w:val="a"/>
    <w:qFormat/>
    <w:rsid w:val="007614D1"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2025-02-26T11:19:00Z</dcterms:created>
  <dcterms:modified xsi:type="dcterms:W3CDTF">2025-05-23T07:06:00Z</dcterms:modified>
</cp:coreProperties>
</file>