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45F0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408D2E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359E07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F715D0E">
      <w:pPr>
        <w:spacing w:before="0" w:after="0" w:line="240" w:lineRule="auto"/>
        <w:ind w:firstLine="0"/>
        <w:jc w:val="center"/>
        <w:outlineLvl w:val="9"/>
      </w:pPr>
      <w:r>
        <w:rPr>
          <w:rFonts w:ascii="方正小标宋_GBK" w:hAnsi="方正小标宋_GBK" w:eastAsia="方正小标宋_GBK" w:cs="方正小标宋_GBK"/>
          <w:color w:val="000000"/>
          <w:sz w:val="72"/>
        </w:rPr>
        <w:t>魏县林果开发服务中心</w:t>
      </w:r>
    </w:p>
    <w:p w14:paraId="596EEB71">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3AFD867A">
      <w:pPr>
        <w:spacing w:before="0" w:after="0" w:line="240" w:lineRule="auto"/>
        <w:ind w:firstLine="0"/>
        <w:jc w:val="center"/>
        <w:outlineLvl w:val="9"/>
      </w:pPr>
      <w:r>
        <w:rPr>
          <w:rFonts w:ascii="宋体" w:hAnsi="宋体" w:eastAsia="宋体" w:cs="宋体"/>
          <w:color w:val="000000"/>
          <w:sz w:val="21"/>
        </w:rPr>
        <w:t xml:space="preserve"> </w:t>
      </w:r>
    </w:p>
    <w:p w14:paraId="1FE661EB">
      <w:pPr>
        <w:spacing w:before="0" w:after="0" w:line="240" w:lineRule="auto"/>
        <w:ind w:firstLine="0"/>
        <w:jc w:val="center"/>
        <w:outlineLvl w:val="9"/>
      </w:pPr>
      <w:r>
        <w:rPr>
          <w:rFonts w:ascii="宋体" w:hAnsi="宋体" w:eastAsia="宋体" w:cs="宋体"/>
          <w:color w:val="000000"/>
          <w:sz w:val="21"/>
        </w:rPr>
        <w:t xml:space="preserve"> </w:t>
      </w:r>
    </w:p>
    <w:p w14:paraId="6A43E146">
      <w:pPr>
        <w:spacing w:before="0" w:after="0" w:line="240" w:lineRule="auto"/>
        <w:ind w:firstLine="0"/>
        <w:jc w:val="center"/>
        <w:outlineLvl w:val="9"/>
      </w:pPr>
      <w:r>
        <w:rPr>
          <w:rFonts w:ascii="宋体" w:hAnsi="宋体" w:eastAsia="宋体" w:cs="宋体"/>
          <w:color w:val="000000"/>
          <w:sz w:val="21"/>
        </w:rPr>
        <w:t xml:space="preserve"> </w:t>
      </w:r>
    </w:p>
    <w:p w14:paraId="64835881">
      <w:pPr>
        <w:spacing w:before="0" w:after="0" w:line="240" w:lineRule="auto"/>
        <w:ind w:firstLine="0"/>
        <w:jc w:val="center"/>
        <w:outlineLvl w:val="9"/>
      </w:pPr>
      <w:r>
        <w:rPr>
          <w:rFonts w:ascii="宋体" w:hAnsi="宋体" w:eastAsia="宋体" w:cs="宋体"/>
          <w:color w:val="000000"/>
          <w:sz w:val="21"/>
        </w:rPr>
        <w:t xml:space="preserve"> </w:t>
      </w:r>
    </w:p>
    <w:p w14:paraId="161AB20C">
      <w:pPr>
        <w:spacing w:before="0" w:after="0" w:line="240" w:lineRule="auto"/>
        <w:ind w:firstLine="0"/>
        <w:jc w:val="center"/>
        <w:outlineLvl w:val="9"/>
      </w:pPr>
      <w:r>
        <w:rPr>
          <w:rFonts w:ascii="宋体" w:hAnsi="宋体" w:eastAsia="宋体" w:cs="宋体"/>
          <w:color w:val="000000"/>
          <w:sz w:val="21"/>
        </w:rPr>
        <w:t xml:space="preserve"> </w:t>
      </w:r>
    </w:p>
    <w:p w14:paraId="523F30F6">
      <w:pPr>
        <w:spacing w:before="0" w:after="0" w:line="240" w:lineRule="auto"/>
        <w:ind w:firstLine="0"/>
        <w:jc w:val="center"/>
        <w:outlineLvl w:val="9"/>
      </w:pPr>
      <w:r>
        <w:rPr>
          <w:rFonts w:ascii="宋体" w:hAnsi="宋体" w:eastAsia="宋体" w:cs="宋体"/>
          <w:color w:val="000000"/>
          <w:sz w:val="21"/>
        </w:rPr>
        <w:t xml:space="preserve"> </w:t>
      </w:r>
    </w:p>
    <w:p w14:paraId="31F57A42">
      <w:pPr>
        <w:spacing w:before="0" w:after="0" w:line="240" w:lineRule="auto"/>
        <w:ind w:firstLine="0"/>
        <w:jc w:val="center"/>
        <w:outlineLvl w:val="9"/>
      </w:pPr>
      <w:r>
        <w:rPr>
          <w:rFonts w:ascii="宋体" w:hAnsi="宋体" w:eastAsia="宋体" w:cs="宋体"/>
          <w:color w:val="000000"/>
          <w:sz w:val="21"/>
        </w:rPr>
        <w:t xml:space="preserve"> </w:t>
      </w:r>
    </w:p>
    <w:p w14:paraId="59EDADF5">
      <w:pPr>
        <w:spacing w:before="0" w:after="0" w:line="240" w:lineRule="auto"/>
        <w:ind w:firstLine="0"/>
        <w:jc w:val="center"/>
        <w:outlineLvl w:val="9"/>
      </w:pPr>
      <w:r>
        <w:rPr>
          <w:rFonts w:ascii="宋体" w:hAnsi="宋体" w:eastAsia="宋体" w:cs="宋体"/>
          <w:color w:val="000000"/>
          <w:sz w:val="21"/>
        </w:rPr>
        <w:t xml:space="preserve"> </w:t>
      </w:r>
    </w:p>
    <w:p w14:paraId="1E338693">
      <w:pPr>
        <w:spacing w:before="0" w:after="0" w:line="240" w:lineRule="auto"/>
        <w:ind w:firstLine="0"/>
        <w:jc w:val="center"/>
        <w:outlineLvl w:val="9"/>
      </w:pPr>
      <w:r>
        <w:rPr>
          <w:rFonts w:ascii="宋体" w:hAnsi="宋体" w:eastAsia="宋体" w:cs="宋体"/>
          <w:color w:val="000000"/>
          <w:sz w:val="21"/>
        </w:rPr>
        <w:t xml:space="preserve"> </w:t>
      </w:r>
    </w:p>
    <w:p w14:paraId="611534B1">
      <w:pPr>
        <w:spacing w:before="0" w:after="0" w:line="240" w:lineRule="auto"/>
        <w:ind w:firstLine="0"/>
        <w:jc w:val="center"/>
        <w:outlineLvl w:val="9"/>
      </w:pPr>
      <w:r>
        <w:rPr>
          <w:rFonts w:ascii="宋体" w:hAnsi="宋体" w:eastAsia="宋体" w:cs="宋体"/>
          <w:color w:val="000000"/>
          <w:sz w:val="21"/>
        </w:rPr>
        <w:t xml:space="preserve"> </w:t>
      </w:r>
    </w:p>
    <w:p w14:paraId="25B5699F">
      <w:pPr>
        <w:spacing w:before="0" w:after="0" w:line="240" w:lineRule="auto"/>
        <w:ind w:firstLine="0"/>
        <w:jc w:val="center"/>
        <w:outlineLvl w:val="9"/>
      </w:pPr>
      <w:r>
        <w:rPr>
          <w:rFonts w:ascii="宋体" w:hAnsi="宋体" w:eastAsia="宋体" w:cs="宋体"/>
          <w:color w:val="000000"/>
          <w:sz w:val="21"/>
        </w:rPr>
        <w:t xml:space="preserve"> </w:t>
      </w:r>
    </w:p>
    <w:p w14:paraId="66EB7D30">
      <w:pPr>
        <w:spacing w:before="0" w:after="0" w:line="240" w:lineRule="auto"/>
        <w:ind w:firstLine="0"/>
        <w:jc w:val="center"/>
        <w:outlineLvl w:val="9"/>
      </w:pPr>
      <w:r>
        <w:rPr>
          <w:rFonts w:ascii="宋体" w:hAnsi="宋体" w:eastAsia="宋体" w:cs="宋体"/>
          <w:color w:val="000000"/>
          <w:sz w:val="21"/>
        </w:rPr>
        <w:t xml:space="preserve"> </w:t>
      </w:r>
    </w:p>
    <w:p w14:paraId="0E80D991">
      <w:pPr>
        <w:spacing w:before="0" w:after="0" w:line="240" w:lineRule="auto"/>
        <w:ind w:firstLine="0"/>
        <w:jc w:val="center"/>
        <w:outlineLvl w:val="9"/>
      </w:pPr>
      <w:r>
        <w:rPr>
          <w:rFonts w:ascii="宋体" w:hAnsi="宋体" w:eastAsia="宋体" w:cs="宋体"/>
          <w:color w:val="000000"/>
          <w:sz w:val="21"/>
        </w:rPr>
        <w:t xml:space="preserve"> </w:t>
      </w:r>
    </w:p>
    <w:p w14:paraId="11FA1B43">
      <w:pPr>
        <w:spacing w:before="0" w:after="0" w:line="240" w:lineRule="auto"/>
        <w:ind w:firstLine="0"/>
        <w:jc w:val="center"/>
        <w:outlineLvl w:val="9"/>
      </w:pPr>
      <w:r>
        <w:rPr>
          <w:rFonts w:ascii="宋体" w:hAnsi="宋体" w:eastAsia="宋体" w:cs="宋体"/>
          <w:color w:val="000000"/>
          <w:sz w:val="21"/>
        </w:rPr>
        <w:t xml:space="preserve"> </w:t>
      </w:r>
    </w:p>
    <w:p w14:paraId="3826CCF8">
      <w:pPr>
        <w:spacing w:before="0" w:after="0" w:line="240" w:lineRule="auto"/>
        <w:ind w:firstLine="0"/>
        <w:jc w:val="center"/>
        <w:outlineLvl w:val="9"/>
      </w:pPr>
      <w:r>
        <w:rPr>
          <w:rFonts w:ascii="宋体" w:hAnsi="宋体" w:eastAsia="宋体" w:cs="宋体"/>
          <w:color w:val="000000"/>
          <w:sz w:val="21"/>
        </w:rPr>
        <w:t xml:space="preserve"> </w:t>
      </w:r>
    </w:p>
    <w:p w14:paraId="2E851C6E">
      <w:pPr>
        <w:spacing w:before="0" w:after="0" w:line="240" w:lineRule="auto"/>
        <w:ind w:firstLine="0"/>
        <w:jc w:val="center"/>
        <w:outlineLvl w:val="9"/>
      </w:pPr>
      <w:r>
        <w:rPr>
          <w:rFonts w:ascii="宋体" w:hAnsi="宋体" w:eastAsia="宋体" w:cs="宋体"/>
          <w:color w:val="000000"/>
          <w:sz w:val="21"/>
        </w:rPr>
        <w:t xml:space="preserve"> </w:t>
      </w:r>
    </w:p>
    <w:p w14:paraId="3861D88D">
      <w:pPr>
        <w:spacing w:before="0" w:after="0" w:line="240" w:lineRule="auto"/>
        <w:ind w:firstLine="0"/>
        <w:jc w:val="center"/>
        <w:outlineLvl w:val="9"/>
      </w:pPr>
      <w:r>
        <w:rPr>
          <w:rFonts w:ascii="宋体" w:hAnsi="宋体" w:eastAsia="宋体" w:cs="宋体"/>
          <w:color w:val="000000"/>
          <w:sz w:val="21"/>
        </w:rPr>
        <w:t xml:space="preserve"> </w:t>
      </w:r>
    </w:p>
    <w:p w14:paraId="4DB3CE99">
      <w:pPr>
        <w:spacing w:before="0" w:after="0" w:line="240" w:lineRule="auto"/>
        <w:ind w:firstLine="0"/>
        <w:jc w:val="center"/>
        <w:outlineLvl w:val="9"/>
      </w:pPr>
      <w:r>
        <w:rPr>
          <w:rFonts w:ascii="宋体" w:hAnsi="宋体" w:eastAsia="宋体" w:cs="宋体"/>
          <w:color w:val="000000"/>
          <w:sz w:val="21"/>
        </w:rPr>
        <w:t xml:space="preserve"> </w:t>
      </w:r>
    </w:p>
    <w:p w14:paraId="246191E5">
      <w:pPr>
        <w:spacing w:before="0" w:after="0" w:line="240" w:lineRule="auto"/>
        <w:ind w:firstLine="0"/>
        <w:jc w:val="center"/>
        <w:outlineLvl w:val="9"/>
      </w:pPr>
      <w:r>
        <w:rPr>
          <w:rFonts w:ascii="方正楷体_GBK" w:hAnsi="方正楷体_GBK" w:eastAsia="方正楷体_GBK" w:cs="方正楷体_GBK"/>
          <w:b/>
          <w:color w:val="000000"/>
          <w:sz w:val="32"/>
        </w:rPr>
        <w:t>魏县林果开发服务中心编制</w:t>
      </w:r>
    </w:p>
    <w:p w14:paraId="69F158FA">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_GBK" w:hAnsi="方正楷体_GBK" w:eastAsia="方正楷体_GBK" w:cs="方正楷体_GBK"/>
          <w:b/>
          <w:color w:val="000000"/>
          <w:sz w:val="32"/>
          <w:lang w:eastAsia="zh-CN"/>
        </w:rPr>
        <w:t>魏县财政局</w:t>
      </w:r>
      <w:bookmarkStart w:id="23" w:name="_GoBack"/>
      <w:bookmarkEnd w:id="23"/>
      <w:r>
        <w:rPr>
          <w:rFonts w:ascii="方正楷体_GBK" w:hAnsi="方正楷体_GBK" w:eastAsia="方正楷体_GBK" w:cs="方正楷体_GBK"/>
          <w:b/>
          <w:color w:val="000000"/>
          <w:sz w:val="32"/>
        </w:rPr>
        <w:t>审核</w:t>
      </w:r>
    </w:p>
    <w:p w14:paraId="4420448D">
      <w:pPr>
        <w:spacing w:before="0" w:after="0" w:line="240" w:lineRule="auto"/>
        <w:ind w:firstLine="0"/>
        <w:jc w:val="center"/>
        <w:outlineLvl w:val="9"/>
        <w:sectPr>
          <w:pgSz w:w="11900" w:h="16840"/>
          <w:pgMar w:top="1984" w:right="1304" w:bottom="1134" w:left="1304" w:header="720" w:footer="720" w:gutter="0"/>
          <w:cols w:space="720" w:num="1"/>
          <w:titlePg/>
        </w:sectPr>
      </w:pPr>
    </w:p>
    <w:p w14:paraId="18BFDD98">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0437B26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53ED508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F4B3AE1">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25CB22C">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D006C30">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62B9E5E5">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562D4B9E">
      <w:r>
        <w:fldChar w:fldCharType="end"/>
      </w:r>
    </w:p>
    <w:p w14:paraId="751D647B">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5682EBE">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1.飞机施药防治美国白蛾工作经费绩效目标表</w:t>
      </w:r>
      <w:r>
        <w:tab/>
      </w:r>
      <w:r>
        <w:fldChar w:fldCharType="begin"/>
      </w:r>
      <w:r>
        <w:instrText xml:space="preserve">PAGEREF _Toc_4_4_0000000004 \h</w:instrText>
      </w:r>
      <w:r>
        <w:fldChar w:fldCharType="separate"/>
      </w:r>
      <w:r>
        <w:t>6</w:t>
      </w:r>
      <w:r>
        <w:fldChar w:fldCharType="end"/>
      </w:r>
      <w:r>
        <w:fldChar w:fldCharType="end"/>
      </w:r>
    </w:p>
    <w:p w14:paraId="67A7EBBE">
      <w:pPr>
        <w:pStyle w:val="2"/>
        <w:tabs>
          <w:tab w:val="right" w:leader="dot" w:pos="9282"/>
        </w:tabs>
      </w:pPr>
      <w:r>
        <w:fldChar w:fldCharType="begin"/>
      </w:r>
      <w:r>
        <w:instrText xml:space="preserve"> HYPERLINK \l "_Toc_4_4_0000000005" </w:instrText>
      </w:r>
      <w:r>
        <w:fldChar w:fldCharType="separate"/>
      </w:r>
      <w:r>
        <w:t>2.河北省魏县梨树国家林木种质资源库建设项目县级配套资金绩效目标表</w:t>
      </w:r>
      <w:r>
        <w:tab/>
      </w:r>
      <w:r>
        <w:fldChar w:fldCharType="begin"/>
      </w:r>
      <w:r>
        <w:instrText xml:space="preserve">PAGEREF _Toc_4_4_0000000005 \h</w:instrText>
      </w:r>
      <w:r>
        <w:fldChar w:fldCharType="separate"/>
      </w:r>
      <w:r>
        <w:t>7</w:t>
      </w:r>
      <w:r>
        <w:fldChar w:fldCharType="end"/>
      </w:r>
      <w:r>
        <w:fldChar w:fldCharType="end"/>
      </w:r>
    </w:p>
    <w:p w14:paraId="40D08E3E">
      <w:pPr>
        <w:pStyle w:val="2"/>
        <w:tabs>
          <w:tab w:val="right" w:leader="dot" w:pos="9282"/>
        </w:tabs>
      </w:pPr>
      <w:r>
        <w:fldChar w:fldCharType="begin"/>
      </w:r>
      <w:r>
        <w:instrText xml:space="preserve"> HYPERLINK \l "_Toc_4_4_0000000006" </w:instrText>
      </w:r>
      <w:r>
        <w:fldChar w:fldCharType="separate"/>
      </w:r>
      <w:r>
        <w:t>3.冀财建【2023】104号 河北省魏县梨树国家林木种质资源库建设项目绩效目标表</w:t>
      </w:r>
      <w:r>
        <w:tab/>
      </w:r>
      <w:r>
        <w:fldChar w:fldCharType="begin"/>
      </w:r>
      <w:r>
        <w:instrText xml:space="preserve">PAGEREF _Toc_4_4_0000000006 \h</w:instrText>
      </w:r>
      <w:r>
        <w:fldChar w:fldCharType="separate"/>
      </w:r>
      <w:r>
        <w:t>8</w:t>
      </w:r>
      <w:r>
        <w:fldChar w:fldCharType="end"/>
      </w:r>
      <w:r>
        <w:fldChar w:fldCharType="end"/>
      </w:r>
    </w:p>
    <w:p w14:paraId="5F9AA4F9">
      <w:pPr>
        <w:pStyle w:val="2"/>
        <w:tabs>
          <w:tab w:val="right" w:leader="dot" w:pos="9282"/>
        </w:tabs>
      </w:pPr>
      <w:r>
        <w:fldChar w:fldCharType="begin"/>
      </w:r>
      <w:r>
        <w:instrText xml:space="preserve"> HYPERLINK \l "_Toc_4_4_0000000007" </w:instrText>
      </w:r>
      <w:r>
        <w:fldChar w:fldCharType="separate"/>
      </w:r>
      <w:r>
        <w:t>4.冀财建【2023】104号 河北省魏县梨树国家林木种质资源库建设项目绩效目标表</w:t>
      </w:r>
      <w:r>
        <w:tab/>
      </w:r>
      <w:r>
        <w:fldChar w:fldCharType="begin"/>
      </w:r>
      <w:r>
        <w:instrText xml:space="preserve">PAGEREF _Toc_4_4_0000000007 \h</w:instrText>
      </w:r>
      <w:r>
        <w:fldChar w:fldCharType="separate"/>
      </w:r>
      <w:r>
        <w:t>9</w:t>
      </w:r>
      <w:r>
        <w:fldChar w:fldCharType="end"/>
      </w:r>
      <w:r>
        <w:fldChar w:fldCharType="end"/>
      </w:r>
    </w:p>
    <w:p w14:paraId="2EC0DEF4">
      <w:pPr>
        <w:pStyle w:val="2"/>
        <w:tabs>
          <w:tab w:val="right" w:leader="dot" w:pos="9282"/>
        </w:tabs>
      </w:pPr>
      <w:r>
        <w:fldChar w:fldCharType="begin"/>
      </w:r>
      <w:r>
        <w:instrText xml:space="preserve"> HYPERLINK \l "_Toc_4_4_0000000008" </w:instrText>
      </w:r>
      <w:r>
        <w:fldChar w:fldCharType="separate"/>
      </w:r>
      <w:r>
        <w:t>5.冀财金【2022】57号 2023年梨果特色农业保险项目绩效目标表</w:t>
      </w:r>
      <w:r>
        <w:tab/>
      </w:r>
      <w:r>
        <w:fldChar w:fldCharType="begin"/>
      </w:r>
      <w:r>
        <w:instrText xml:space="preserve">PAGEREF _Toc_4_4_0000000008 \h</w:instrText>
      </w:r>
      <w:r>
        <w:fldChar w:fldCharType="separate"/>
      </w:r>
      <w:r>
        <w:t>10</w:t>
      </w:r>
      <w:r>
        <w:fldChar w:fldCharType="end"/>
      </w:r>
      <w:r>
        <w:fldChar w:fldCharType="end"/>
      </w:r>
    </w:p>
    <w:p w14:paraId="351399EF">
      <w:pPr>
        <w:pStyle w:val="2"/>
        <w:tabs>
          <w:tab w:val="right" w:leader="dot" w:pos="9282"/>
        </w:tabs>
      </w:pPr>
      <w:r>
        <w:fldChar w:fldCharType="begin"/>
      </w:r>
      <w:r>
        <w:instrText xml:space="preserve"> HYPERLINK \l "_Toc_4_4_0000000009" </w:instrText>
      </w:r>
      <w:r>
        <w:fldChar w:fldCharType="separate"/>
      </w:r>
      <w:r>
        <w:t>6.冀财金【2023】62号-27.4万、冀财金【2024】57号-298.85万、冀财金【2024】59号-137.63万 2024年梨果特色农业保险项目绩效目标表</w:t>
      </w:r>
      <w:r>
        <w:tab/>
      </w:r>
      <w:r>
        <w:fldChar w:fldCharType="begin"/>
      </w:r>
      <w:r>
        <w:instrText xml:space="preserve">PAGEREF _Toc_4_4_0000000009 \h</w:instrText>
      </w:r>
      <w:r>
        <w:fldChar w:fldCharType="separate"/>
      </w:r>
      <w:r>
        <w:t>11</w:t>
      </w:r>
      <w:r>
        <w:fldChar w:fldCharType="end"/>
      </w:r>
      <w:r>
        <w:fldChar w:fldCharType="end"/>
      </w:r>
    </w:p>
    <w:p w14:paraId="6C15A87F">
      <w:pPr>
        <w:pStyle w:val="2"/>
        <w:tabs>
          <w:tab w:val="right" w:leader="dot" w:pos="9282"/>
        </w:tabs>
      </w:pPr>
      <w:r>
        <w:fldChar w:fldCharType="begin"/>
      </w:r>
      <w:r>
        <w:instrText xml:space="preserve"> HYPERLINK \l "_Toc_4_4_0000000010" </w:instrText>
      </w:r>
      <w:r>
        <w:fldChar w:fldCharType="separate"/>
      </w:r>
      <w:r>
        <w:t>7.冀财金【2024】57号-577万  梨果特色农业保险项目绩效目标表</w:t>
      </w:r>
      <w:r>
        <w:tab/>
      </w:r>
      <w:r>
        <w:fldChar w:fldCharType="begin"/>
      </w:r>
      <w:r>
        <w:instrText xml:space="preserve">PAGEREF _Toc_4_4_0000000010 \h</w:instrText>
      </w:r>
      <w:r>
        <w:fldChar w:fldCharType="separate"/>
      </w:r>
      <w:r>
        <w:t>12</w:t>
      </w:r>
      <w:r>
        <w:fldChar w:fldCharType="end"/>
      </w:r>
      <w:r>
        <w:fldChar w:fldCharType="end"/>
      </w:r>
    </w:p>
    <w:p w14:paraId="06938E7E">
      <w:pPr>
        <w:pStyle w:val="2"/>
        <w:tabs>
          <w:tab w:val="right" w:leader="dot" w:pos="9282"/>
        </w:tabs>
      </w:pPr>
      <w:r>
        <w:fldChar w:fldCharType="begin"/>
      </w:r>
      <w:r>
        <w:instrText xml:space="preserve"> HYPERLINK \l "_Toc_4_4_0000000011" </w:instrText>
      </w:r>
      <w:r>
        <w:fldChar w:fldCharType="separate"/>
      </w:r>
      <w:r>
        <w:t>8.冀财金【2024】64号 2025年省级财政农业保险保费补贴资金绩效目标表</w:t>
      </w:r>
      <w:r>
        <w:tab/>
      </w:r>
      <w:r>
        <w:fldChar w:fldCharType="begin"/>
      </w:r>
      <w:r>
        <w:instrText xml:space="preserve">PAGEREF _Toc_4_4_0000000011 \h</w:instrText>
      </w:r>
      <w:r>
        <w:fldChar w:fldCharType="separate"/>
      </w:r>
      <w:r>
        <w:t>13</w:t>
      </w:r>
      <w:r>
        <w:fldChar w:fldCharType="end"/>
      </w:r>
      <w:r>
        <w:fldChar w:fldCharType="end"/>
      </w:r>
    </w:p>
    <w:p w14:paraId="6F2CCB4A">
      <w:pPr>
        <w:pStyle w:val="2"/>
        <w:tabs>
          <w:tab w:val="right" w:leader="dot" w:pos="9282"/>
        </w:tabs>
      </w:pPr>
      <w:r>
        <w:fldChar w:fldCharType="begin"/>
      </w:r>
      <w:r>
        <w:instrText xml:space="preserve"> HYPERLINK \l "_Toc_4_4_0000000012" </w:instrText>
      </w:r>
      <w:r>
        <w:fldChar w:fldCharType="separate"/>
      </w:r>
      <w:r>
        <w:t>9.冀财农【2023】179号 提前下达2024年省级农业产业发展资金绩效目标表</w:t>
      </w:r>
      <w:r>
        <w:tab/>
      </w:r>
      <w:r>
        <w:fldChar w:fldCharType="begin"/>
      </w:r>
      <w:r>
        <w:instrText xml:space="preserve">PAGEREF _Toc_4_4_0000000012 \h</w:instrText>
      </w:r>
      <w:r>
        <w:fldChar w:fldCharType="separate"/>
      </w:r>
      <w:r>
        <w:t>14</w:t>
      </w:r>
      <w:r>
        <w:fldChar w:fldCharType="end"/>
      </w:r>
      <w:r>
        <w:fldChar w:fldCharType="end"/>
      </w:r>
    </w:p>
    <w:p w14:paraId="063DC19A">
      <w:pPr>
        <w:pStyle w:val="2"/>
        <w:tabs>
          <w:tab w:val="right" w:leader="dot" w:pos="9282"/>
        </w:tabs>
      </w:pPr>
      <w:r>
        <w:fldChar w:fldCharType="begin"/>
      </w:r>
      <w:r>
        <w:instrText xml:space="preserve"> HYPERLINK \l "_Toc_4_4_0000000013" </w:instrText>
      </w:r>
      <w:r>
        <w:fldChar w:fldCharType="separate"/>
      </w:r>
      <w:r>
        <w:t>10.冀财农【2024】46号 河北省农业创新驿站建设项目绩效目标表</w:t>
      </w:r>
      <w:r>
        <w:tab/>
      </w:r>
      <w:r>
        <w:fldChar w:fldCharType="begin"/>
      </w:r>
      <w:r>
        <w:instrText xml:space="preserve">PAGEREF _Toc_4_4_0000000013 \h</w:instrText>
      </w:r>
      <w:r>
        <w:fldChar w:fldCharType="separate"/>
      </w:r>
      <w:r>
        <w:t>15</w:t>
      </w:r>
      <w:r>
        <w:fldChar w:fldCharType="end"/>
      </w:r>
      <w:r>
        <w:fldChar w:fldCharType="end"/>
      </w:r>
    </w:p>
    <w:p w14:paraId="64CEE323">
      <w:pPr>
        <w:pStyle w:val="2"/>
        <w:tabs>
          <w:tab w:val="right" w:leader="dot" w:pos="9282"/>
        </w:tabs>
      </w:pPr>
      <w:r>
        <w:fldChar w:fldCharType="begin"/>
      </w:r>
      <w:r>
        <w:instrText xml:space="preserve"> HYPERLINK \l "_Toc_4_4_0000000014" </w:instrText>
      </w:r>
      <w:r>
        <w:fldChar w:fldCharType="separate"/>
      </w:r>
      <w:r>
        <w:t>11.冀财资环【2023】107号 2024年省级林业改革发展补助资金绩效目标表</w:t>
      </w:r>
      <w:r>
        <w:tab/>
      </w:r>
      <w:r>
        <w:fldChar w:fldCharType="begin"/>
      </w:r>
      <w:r>
        <w:instrText xml:space="preserve">PAGEREF _Toc_4_4_0000000014 \h</w:instrText>
      </w:r>
      <w:r>
        <w:fldChar w:fldCharType="separate"/>
      </w:r>
      <w:r>
        <w:t>16</w:t>
      </w:r>
      <w:r>
        <w:fldChar w:fldCharType="end"/>
      </w:r>
      <w:r>
        <w:fldChar w:fldCharType="end"/>
      </w:r>
    </w:p>
    <w:p w14:paraId="79D7B2FE">
      <w:pPr>
        <w:pStyle w:val="2"/>
        <w:tabs>
          <w:tab w:val="right" w:leader="dot" w:pos="9282"/>
        </w:tabs>
      </w:pPr>
      <w:r>
        <w:fldChar w:fldCharType="begin"/>
      </w:r>
      <w:r>
        <w:instrText xml:space="preserve"> HYPERLINK \l "_Toc_4_4_0000000015" </w:instrText>
      </w:r>
      <w:r>
        <w:fldChar w:fldCharType="separate"/>
      </w:r>
      <w:r>
        <w:t>12.冀财资环【2023】90号 2024年中央财政林业改革发展资金绩效目标表</w:t>
      </w:r>
      <w:r>
        <w:tab/>
      </w:r>
      <w:r>
        <w:fldChar w:fldCharType="begin"/>
      </w:r>
      <w:r>
        <w:instrText xml:space="preserve">PAGEREF _Toc_4_4_0000000015 \h</w:instrText>
      </w:r>
      <w:r>
        <w:fldChar w:fldCharType="separate"/>
      </w:r>
      <w:r>
        <w:t>17</w:t>
      </w:r>
      <w:r>
        <w:fldChar w:fldCharType="end"/>
      </w:r>
      <w:r>
        <w:fldChar w:fldCharType="end"/>
      </w:r>
    </w:p>
    <w:p w14:paraId="2E1F90AD">
      <w:pPr>
        <w:pStyle w:val="2"/>
        <w:tabs>
          <w:tab w:val="right" w:leader="dot" w:pos="9282"/>
        </w:tabs>
      </w:pPr>
      <w:r>
        <w:fldChar w:fldCharType="begin"/>
      </w:r>
      <w:r>
        <w:instrText xml:space="preserve"> HYPERLINK \l "_Toc_4_4_0000000016" </w:instrText>
      </w:r>
      <w:r>
        <w:fldChar w:fldCharType="separate"/>
      </w:r>
      <w:r>
        <w:t>13.冀财资环【2024】106号 2025年中央财政林业草原改革发展资金-1绩效目标表</w:t>
      </w:r>
      <w:r>
        <w:tab/>
      </w:r>
      <w:r>
        <w:fldChar w:fldCharType="begin"/>
      </w:r>
      <w:r>
        <w:instrText xml:space="preserve">PAGEREF _Toc_4_4_0000000016 \h</w:instrText>
      </w:r>
      <w:r>
        <w:fldChar w:fldCharType="separate"/>
      </w:r>
      <w:r>
        <w:t>18</w:t>
      </w:r>
      <w:r>
        <w:fldChar w:fldCharType="end"/>
      </w:r>
      <w:r>
        <w:fldChar w:fldCharType="end"/>
      </w:r>
    </w:p>
    <w:p w14:paraId="55EA7A2E">
      <w:pPr>
        <w:pStyle w:val="2"/>
        <w:tabs>
          <w:tab w:val="right" w:leader="dot" w:pos="9282"/>
        </w:tabs>
      </w:pPr>
      <w:r>
        <w:fldChar w:fldCharType="begin"/>
      </w:r>
      <w:r>
        <w:instrText xml:space="preserve"> HYPERLINK \l "_Toc_4_4_0000000017" </w:instrText>
      </w:r>
      <w:r>
        <w:fldChar w:fldCharType="separate"/>
      </w:r>
      <w:r>
        <w:t>14.冀财资环【2024】106号 2025年中央财政林业草原改革发展资金-2绩效目标表</w:t>
      </w:r>
      <w:r>
        <w:tab/>
      </w:r>
      <w:r>
        <w:fldChar w:fldCharType="begin"/>
      </w:r>
      <w:r>
        <w:instrText xml:space="preserve">PAGEREF _Toc_4_4_0000000017 \h</w:instrText>
      </w:r>
      <w:r>
        <w:fldChar w:fldCharType="separate"/>
      </w:r>
      <w:r>
        <w:t>19</w:t>
      </w:r>
      <w:r>
        <w:fldChar w:fldCharType="end"/>
      </w:r>
      <w:r>
        <w:fldChar w:fldCharType="end"/>
      </w:r>
    </w:p>
    <w:p w14:paraId="1DEF1E82">
      <w:pPr>
        <w:pStyle w:val="2"/>
        <w:tabs>
          <w:tab w:val="right" w:leader="dot" w:pos="9282"/>
        </w:tabs>
      </w:pPr>
      <w:r>
        <w:fldChar w:fldCharType="begin"/>
      </w:r>
      <w:r>
        <w:instrText xml:space="preserve"> HYPERLINK \l "_Toc_4_4_0000000018" </w:instrText>
      </w:r>
      <w:r>
        <w:fldChar w:fldCharType="separate"/>
      </w:r>
      <w:r>
        <w:t>15.冀财资环【2024】106号 2025年中央财政林业草原改革发展资金-3绩效目标表</w:t>
      </w:r>
      <w:r>
        <w:tab/>
      </w:r>
      <w:r>
        <w:fldChar w:fldCharType="begin"/>
      </w:r>
      <w:r>
        <w:instrText xml:space="preserve">PAGEREF _Toc_4_4_0000000018 \h</w:instrText>
      </w:r>
      <w:r>
        <w:fldChar w:fldCharType="separate"/>
      </w:r>
      <w:r>
        <w:t>20</w:t>
      </w:r>
      <w:r>
        <w:fldChar w:fldCharType="end"/>
      </w:r>
      <w:r>
        <w:fldChar w:fldCharType="end"/>
      </w:r>
    </w:p>
    <w:p w14:paraId="75073EC5">
      <w:pPr>
        <w:pStyle w:val="2"/>
        <w:tabs>
          <w:tab w:val="right" w:leader="dot" w:pos="9282"/>
        </w:tabs>
      </w:pPr>
      <w:r>
        <w:fldChar w:fldCharType="begin"/>
      </w:r>
      <w:r>
        <w:instrText xml:space="preserve"> HYPERLINK \l "_Toc_4_4_0000000019" </w:instrText>
      </w:r>
      <w:r>
        <w:fldChar w:fldCharType="separate"/>
      </w:r>
      <w:r>
        <w:t>16.冀财资环【2024】106号 2025年中央财政林业草原改革发展资金-4绩效目标表</w:t>
      </w:r>
      <w:r>
        <w:tab/>
      </w:r>
      <w:r>
        <w:fldChar w:fldCharType="begin"/>
      </w:r>
      <w:r>
        <w:instrText xml:space="preserve">PAGEREF _Toc_4_4_0000000019 \h</w:instrText>
      </w:r>
      <w:r>
        <w:fldChar w:fldCharType="separate"/>
      </w:r>
      <w:r>
        <w:t>21</w:t>
      </w:r>
      <w:r>
        <w:fldChar w:fldCharType="end"/>
      </w:r>
      <w:r>
        <w:fldChar w:fldCharType="end"/>
      </w:r>
    </w:p>
    <w:p w14:paraId="5C165C12">
      <w:pPr>
        <w:pStyle w:val="2"/>
        <w:tabs>
          <w:tab w:val="right" w:leader="dot" w:pos="9282"/>
        </w:tabs>
      </w:pPr>
      <w:r>
        <w:fldChar w:fldCharType="begin"/>
      </w:r>
      <w:r>
        <w:instrText xml:space="preserve"> HYPERLINK \l "_Toc_4_4_0000000020" </w:instrText>
      </w:r>
      <w:r>
        <w:fldChar w:fldCharType="separate"/>
      </w:r>
      <w:r>
        <w:t>17.冀财资环【2024】113号 2025年省级林业改革发展补助资金-1绩效目标表</w:t>
      </w:r>
      <w:r>
        <w:tab/>
      </w:r>
      <w:r>
        <w:fldChar w:fldCharType="begin"/>
      </w:r>
      <w:r>
        <w:instrText xml:space="preserve">PAGEREF _Toc_4_4_0000000020 \h</w:instrText>
      </w:r>
      <w:r>
        <w:fldChar w:fldCharType="separate"/>
      </w:r>
      <w:r>
        <w:t>22</w:t>
      </w:r>
      <w:r>
        <w:fldChar w:fldCharType="end"/>
      </w:r>
      <w:r>
        <w:fldChar w:fldCharType="end"/>
      </w:r>
    </w:p>
    <w:p w14:paraId="68F857E4">
      <w:pPr>
        <w:pStyle w:val="2"/>
        <w:tabs>
          <w:tab w:val="right" w:leader="dot" w:pos="9282"/>
        </w:tabs>
      </w:pPr>
      <w:r>
        <w:fldChar w:fldCharType="begin"/>
      </w:r>
      <w:r>
        <w:instrText xml:space="preserve"> HYPERLINK \l "_Toc_4_4_0000000021" </w:instrText>
      </w:r>
      <w:r>
        <w:fldChar w:fldCharType="separate"/>
      </w:r>
      <w:r>
        <w:t>18.冀财资环【2024】113号 2025年省级林业改革发展补助资金-2绩效目标表</w:t>
      </w:r>
      <w:r>
        <w:tab/>
      </w:r>
      <w:r>
        <w:fldChar w:fldCharType="begin"/>
      </w:r>
      <w:r>
        <w:instrText xml:space="preserve">PAGEREF _Toc_4_4_0000000021 \h</w:instrText>
      </w:r>
      <w:r>
        <w:fldChar w:fldCharType="separate"/>
      </w:r>
      <w:r>
        <w:t>23</w:t>
      </w:r>
      <w:r>
        <w:fldChar w:fldCharType="end"/>
      </w:r>
      <w:r>
        <w:fldChar w:fldCharType="end"/>
      </w:r>
    </w:p>
    <w:p w14:paraId="5C387039">
      <w:pPr>
        <w:pStyle w:val="2"/>
        <w:tabs>
          <w:tab w:val="right" w:leader="dot" w:pos="9282"/>
        </w:tabs>
      </w:pPr>
      <w:r>
        <w:fldChar w:fldCharType="begin"/>
      </w:r>
      <w:r>
        <w:instrText xml:space="preserve"> HYPERLINK \l "_Toc_4_4_0000000022" </w:instrText>
      </w:r>
      <w:r>
        <w:fldChar w:fldCharType="separate"/>
      </w:r>
      <w:r>
        <w:t>19.冀财资环【2024】84号  2025年中央财政林业草原生态保护恢复资金绩效目标表</w:t>
      </w:r>
      <w:r>
        <w:tab/>
      </w:r>
      <w:r>
        <w:fldChar w:fldCharType="begin"/>
      </w:r>
      <w:r>
        <w:instrText xml:space="preserve">PAGEREF _Toc_4_4_0000000022 \h</w:instrText>
      </w:r>
      <w:r>
        <w:fldChar w:fldCharType="separate"/>
      </w:r>
      <w:r>
        <w:t>24</w:t>
      </w:r>
      <w:r>
        <w:fldChar w:fldCharType="end"/>
      </w:r>
      <w:r>
        <w:fldChar w:fldCharType="end"/>
      </w:r>
    </w:p>
    <w:p w14:paraId="1F26CD5C">
      <w:pPr>
        <w:pStyle w:val="2"/>
        <w:tabs>
          <w:tab w:val="right" w:leader="dot" w:pos="9282"/>
        </w:tabs>
      </w:pPr>
      <w:r>
        <w:fldChar w:fldCharType="begin"/>
      </w:r>
      <w:r>
        <w:instrText xml:space="preserve"> HYPERLINK \l "_Toc_4_4_0000000023" </w:instrText>
      </w:r>
      <w:r>
        <w:fldChar w:fldCharType="separate"/>
      </w:r>
      <w:r>
        <w:t>20.新招聘技术人员待遇绩效目标表</w:t>
      </w:r>
      <w:r>
        <w:tab/>
      </w:r>
      <w:r>
        <w:fldChar w:fldCharType="begin"/>
      </w:r>
      <w:r>
        <w:instrText xml:space="preserve">PAGEREF _Toc_4_4_0000000023 \h</w:instrText>
      </w:r>
      <w:r>
        <w:fldChar w:fldCharType="separate"/>
      </w:r>
      <w:r>
        <w:t>25</w:t>
      </w:r>
      <w:r>
        <w:fldChar w:fldCharType="end"/>
      </w:r>
      <w:r>
        <w:fldChar w:fldCharType="end"/>
      </w:r>
    </w:p>
    <w:p w14:paraId="438F8433">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221B6DB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55EC119">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CB2CB43">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6EAE65A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0EAC73">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38C242CB">
      <w:pPr>
        <w:pStyle w:val="8"/>
      </w:pPr>
      <w:r>
        <w:t>深入贯彻落实关于中央、省、市、县各级主管部门林业和草原生态建设重大决策部署，持续科学推进大规模国土绿化进程，配合全域水网建设，全年累计完成造林1100亩以上，营林抚育面积13000亩以上，实现村庄绿化覆盖率达到36%以上的目标；全力搞好密植梨园技术服务，抓好果品提质增效和品牌创建，充分发挥科技示范引领，通过先进技术推广和科技支撑，示范建设高标准经济林和花卉示范基地，巩固拓展生态脱贫成果，助力乡村振兴；抓好森林资源保护工作加强森林草原有害生物防治，林业有害生物成灾控制率在4‰以下，巩固生态建设成果。</w:t>
      </w:r>
    </w:p>
    <w:p w14:paraId="384D57C8">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64E6D8A9">
      <w:pPr>
        <w:pStyle w:val="9"/>
      </w:pPr>
      <w:r>
        <w:t>1、抓好国土绿化</w:t>
      </w:r>
    </w:p>
    <w:p w14:paraId="4934D71E">
      <w:pPr>
        <w:pStyle w:val="9"/>
      </w:pPr>
      <w:r>
        <w:t>2024年国土绿化工作重点抓好四项工作。</w:t>
      </w:r>
    </w:p>
    <w:p w14:paraId="137818A3">
      <w:pPr>
        <w:pStyle w:val="9"/>
      </w:pPr>
      <w:r>
        <w:t>一是抓好国家森林城市创建工作。以生态建设为主题，按照“城乡一体，林水相依，生态和谐”的理念，在我县已获得“河北省森林城市”的基础上，全县动员，全民参与，强力推进创建国家森林城市。督促各创森成员单位按照承担的创建国家森林城市21项具体目标，查漏补缺，完善提高，全面达到国家森林城市创建标准，确保顺利通过国家森林城市验收。二是抓好绿色廊道补植补造。对已完成邯大高速扩绿、大牙线、丛峰线、邯大公路、新定魏线等所有绿色廊道，进一步查漏补缺，见缝植绿，巩固绿化成果，建设高标准林业景观带。三是抓好“三区”绿化。即，城区、现代农业园区、工业园区及企业绿化。对城区所有空地查漏补缺，见缝插绿，对城区公园、游园进行绿化，消灭裸露土地，全部实现所有空地、角落无空档绿化。四是抓好河湖水系绿化。打造高标准环城环水林带，做好现有沿环城水系林带补植补造；搞好漳河、卫河、民有总干渠、民有渠支渠、魏大馆排水渠、东风渠等河渠绿化，其中，在漳河、卫河等主干河流两侧栽植高标准林带；搞好全县所有人工湖周边林带建设，打造环水、傍水林带。</w:t>
      </w:r>
    </w:p>
    <w:p w14:paraId="19947BDA">
      <w:pPr>
        <w:pStyle w:val="9"/>
      </w:pPr>
      <w:r>
        <w:t>绩效指标：全年累计完成造林1000亩以上，营林抚育面积13000亩以上，实现村庄绿化覆盖率达到36%以上的目标，生态环境得到有效改善。</w:t>
      </w:r>
    </w:p>
    <w:p w14:paraId="1C31D86B">
      <w:pPr>
        <w:pStyle w:val="9"/>
      </w:pPr>
      <w:r>
        <w:t>2、全力搞好密植梨园技术服务</w:t>
      </w:r>
    </w:p>
    <w:p w14:paraId="6E563BEB">
      <w:pPr>
        <w:pStyle w:val="9"/>
      </w:pPr>
      <w:r>
        <w:t>一方面，县林果开发服务中心对每个新建梨园都要明确政策指导人和技术指导人，做到“每个新建梨园都有指导人员，每个技术人员都有指导梨园”，确保服务全覆盖。另一方面，组建全县梨生产管理技术服务团队。由县林果开发服务中心牵头，吸收系统内技术专家、农民技术能人、优秀果树技术协助员等，组建一个覆盖县乡村的技术服务团队，采取无偿与有偿服务相结合的方式，对全县梨区特别是新建密植梨区开展技术指导和技术服务，为全县梨生产管理提供技术支持。</w:t>
      </w:r>
    </w:p>
    <w:p w14:paraId="238D438C">
      <w:pPr>
        <w:pStyle w:val="9"/>
      </w:pPr>
      <w:r>
        <w:t>对新建密植梨基地，加强科学管理，加大科技投入，搞好技术培训和指导，提升管理水平和技术含量，确保全县新建密植梨基地早挂果、早见效；对老果区梨树，大力实施无公害标准化管理技术，进一步提升果品品质，积极引导梨农实施鸭梨标准化管理，遵循自然规律，杜绝使用果实膨大剂，并做到适时采收，切实提高鸭梨品质，维护鸭梨品牌声誉。实施品牌化战略，加强对魏县鸭梨地理标志证明商标的使用管理，进一步提升魏县鸭梨品牌影响力。同时，加大品牌宣传推介力度，建立多元化魏县梨品牌，用3—5年时间打造2—3个国家级魏县梨知名品牌，力争将“魏县鸭梨”品牌打造成“中国驰名商标”。</w:t>
      </w:r>
    </w:p>
    <w:p w14:paraId="6411D595">
      <w:pPr>
        <w:pStyle w:val="9"/>
      </w:pPr>
      <w:r>
        <w:t>绩效指标：全年完成技术培训20次以上，培训人次1000人以上，充分发挥科技示范引领，通过先进技术推广和科技支撑，带动林农增收。</w:t>
      </w:r>
    </w:p>
    <w:p w14:paraId="0358579A">
      <w:pPr>
        <w:pStyle w:val="9"/>
      </w:pPr>
      <w:r>
        <w:t>3、抓好森林资源保护工作</w:t>
      </w:r>
    </w:p>
    <w:p w14:paraId="5D2095C5">
      <w:pPr>
        <w:pStyle w:val="9"/>
      </w:pPr>
      <w:r>
        <w:t>一方面，积极寻求上级支持，进一步扩大美国白蛾飞防面积，提高防治效果；另一方面，采用常规防治美国白蛾，发动群众积极参与剪除网幕、树身上捆绑胶带及普及使用高压喷药机防治等方式一起上，提高综合防治效果，确保美国白蛾疫情不扩散、不暴发。</w:t>
      </w:r>
    </w:p>
    <w:p w14:paraId="3D488261">
      <w:pPr>
        <w:pStyle w:val="9"/>
      </w:pPr>
      <w:r>
        <w:t>绩效指标：全年完成飞机施药防治1次，飞防面积80000亩以上，林业有害生物成灾控制率在4‰以下，巩固生态建设成果。</w:t>
      </w:r>
    </w:p>
    <w:p w14:paraId="7DFA3457">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1A7DB5A1">
      <w:pPr>
        <w:pStyle w:val="10"/>
      </w:pPr>
      <w:r>
        <w:t>1、完善预算绩效制度，提高预算管理水平</w:t>
      </w:r>
    </w:p>
    <w:p w14:paraId="2A0F6095">
      <w:pPr>
        <w:pStyle w:val="10"/>
      </w:pPr>
      <w:r>
        <w:t>围绕预算绩效管理的主要内容和关键环节，按照省财政预算绩效管理制度、工作规范、操作规范等有关要求，结合林业和草原实际，研究制定本部门预算绩效管理制度、推进方案，规范绩效目标管理，实行绩效目标实现程度和预算执行进度“双监控”，组织开展部门绩效自评工作，配合财政部门做好部门整体绩效评价和财政重点评价，建立评价结果与改进管理挂钩机制，按照要求向社会公开本部门预算绩效信息，进一步提升省级林业和草原部门预算管理水平。</w:t>
      </w:r>
    </w:p>
    <w:p w14:paraId="7843800F">
      <w:pPr>
        <w:pStyle w:val="10"/>
      </w:pPr>
      <w:r>
        <w:t>2、切实加快预算支出，尽早发挥资金效益</w:t>
      </w:r>
    </w:p>
    <w:p w14:paraId="4EFCE84B">
      <w:pPr>
        <w:pStyle w:val="10"/>
      </w:pPr>
      <w:r>
        <w:t>落实建立加快预算支出进度长效机制的有关要求，严格按照财政集中支付管理流程执行预算，加强预算执行全过程管控，超前谋划项目，尽早办理政府采购、招投标相应程序，明确预算支出责任，切实加强部门间沟通协调，明确专人、压实责任，及时跟进、盯细盯紧。按照预算支出时点约束要求，确保达到预算支出进度要求，充分发挥资金使用效益。</w:t>
      </w:r>
    </w:p>
    <w:p w14:paraId="2A453122">
      <w:pPr>
        <w:pStyle w:val="10"/>
      </w:pPr>
      <w:r>
        <w:t>3、做好绩效运行监控，加强绩效结果应用</w:t>
      </w:r>
    </w:p>
    <w:p w14:paraId="5CCF24BF">
      <w:pPr>
        <w:pStyle w:val="10"/>
      </w:pPr>
      <w:r>
        <w:t>组织开展绩效运行监控，夯实绩效目标责任制，细化明确各项绩效目标、指标责任单位。由绩效目标责任单位对绩效目标实现程度和预算资金执行情况开展日常监控，实行绩效目标实现情况季报制，及时纠正偏差，确保各项工作围绕绩效目标实现路径进行。绩效目标实现程度和预算资金执行情况作为当年预算资金调控和以后年度预算安排的参考，列入预算单位年终考核的考量因素。对因故意和消极不作为致使绩效目标无法实现并造成重大影响的，按有关规定提出绩效问责意见。</w:t>
      </w:r>
    </w:p>
    <w:p w14:paraId="7976025F">
      <w:pPr>
        <w:pStyle w:val="10"/>
      </w:pPr>
      <w:r>
        <w:t>4、规范财政资金管理，完善内部管控制度</w:t>
      </w:r>
    </w:p>
    <w:p w14:paraId="0EBF4082">
      <w:pPr>
        <w:pStyle w:val="10"/>
      </w:pPr>
      <w:r>
        <w:t>进一步规范和加强林业和草原项目资金管理，按照上级有关部门印发的资金管理办法，规范资金支出程序。加强资产和政府采购管理，完善资产信息化和规范化规程，细化政府采购内部控制流程，强化资产和政府采购日常监管，逐步完善内部控制制度。配合财政、审计做好外部监督工作，确保财政资金运行安全高效。</w:t>
      </w:r>
    </w:p>
    <w:p w14:paraId="3831B022">
      <w:pPr>
        <w:pStyle w:val="10"/>
      </w:pPr>
      <w:r>
        <w:t>5、加强生态文明宣传，提高部门业务素质</w:t>
      </w:r>
    </w:p>
    <w:p w14:paraId="6063C6E4">
      <w:pPr>
        <w:pStyle w:val="10"/>
      </w:pPr>
      <w:r>
        <w:t>通过广泛深入的学习宣传，自觉地在思想上政治上行动上同以习近平同志为核心的党中央保持高度一致，切实增强做好林业草原工作的政治担当和行动自觉。持续深入学习宣传贯彻习近平生态文明思想，弘扬塞罕坝精神，开展专业技能业务培训，逐步提高专业素养，强化预算绩效管理意识，培养一批政治过硬、本领高强、能打硬仗的高素质专业化林业和草原干部队伍。</w:t>
      </w:r>
    </w:p>
    <w:p w14:paraId="129512A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6481FE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4088B7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B989BE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6395352">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3C21CC9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CDBBEA">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5792EAF7">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7930DF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375D75">
      <w:pPr>
        <w:spacing w:before="0" w:after="0"/>
        <w:ind w:firstLine="560"/>
        <w:jc w:val="left"/>
        <w:outlineLvl w:val="3"/>
      </w:pPr>
      <w:bookmarkStart w:id="3" w:name="_Toc_4_4_0000000004"/>
      <w:r>
        <w:rPr>
          <w:rFonts w:ascii="方正仿宋_GBK" w:hAnsi="方正仿宋_GBK" w:eastAsia="方正仿宋_GBK" w:cs="方正仿宋_GBK"/>
          <w:color w:val="000000"/>
          <w:sz w:val="28"/>
        </w:rPr>
        <w:t>1.飞机施药防治美国白蛾工作经费绩效目标表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505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6DB91E">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26529AFF">
            <w:pPr>
              <w:pStyle w:val="11"/>
            </w:pPr>
            <w:r>
              <w:t>单位：万元</w:t>
            </w:r>
          </w:p>
        </w:tc>
      </w:tr>
      <w:tr w14:paraId="0174C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60DDE">
            <w:pPr>
              <w:pStyle w:val="14"/>
            </w:pPr>
            <w:r>
              <w:t>项目编码</w:t>
            </w:r>
          </w:p>
        </w:tc>
        <w:tc>
          <w:tcPr>
            <w:tcW w:w="2608" w:type="dxa"/>
            <w:gridSpan w:val="2"/>
            <w:vAlign w:val="center"/>
          </w:tcPr>
          <w:p w14:paraId="513A0EE8">
            <w:pPr>
              <w:pStyle w:val="13"/>
            </w:pPr>
            <w:r>
              <w:t>13043425P004433100037</w:t>
            </w:r>
          </w:p>
        </w:tc>
        <w:tc>
          <w:tcPr>
            <w:tcW w:w="1587" w:type="dxa"/>
            <w:vAlign w:val="center"/>
          </w:tcPr>
          <w:p w14:paraId="720C206B">
            <w:pPr>
              <w:pStyle w:val="14"/>
            </w:pPr>
            <w:r>
              <w:t>项目名称</w:t>
            </w:r>
          </w:p>
        </w:tc>
        <w:tc>
          <w:tcPr>
            <w:tcW w:w="4423" w:type="dxa"/>
            <w:gridSpan w:val="3"/>
            <w:vAlign w:val="center"/>
          </w:tcPr>
          <w:p w14:paraId="0B446DF4">
            <w:pPr>
              <w:pStyle w:val="13"/>
            </w:pPr>
            <w:r>
              <w:t>飞机施药防治美国白蛾工作经费</w:t>
            </w:r>
          </w:p>
        </w:tc>
      </w:tr>
      <w:tr w14:paraId="45411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16A8C">
            <w:pPr>
              <w:pStyle w:val="14"/>
            </w:pPr>
            <w:r>
              <w:t>预算规模及资金用途</w:t>
            </w:r>
          </w:p>
        </w:tc>
        <w:tc>
          <w:tcPr>
            <w:tcW w:w="1276" w:type="dxa"/>
            <w:vAlign w:val="center"/>
          </w:tcPr>
          <w:p w14:paraId="6DC217CD">
            <w:pPr>
              <w:pStyle w:val="14"/>
            </w:pPr>
            <w:r>
              <w:t>预算数</w:t>
            </w:r>
          </w:p>
        </w:tc>
        <w:tc>
          <w:tcPr>
            <w:tcW w:w="1332" w:type="dxa"/>
            <w:vAlign w:val="center"/>
          </w:tcPr>
          <w:p w14:paraId="1072B91A">
            <w:pPr>
              <w:pStyle w:val="13"/>
            </w:pPr>
            <w:r>
              <w:t>50.00</w:t>
            </w:r>
          </w:p>
        </w:tc>
        <w:tc>
          <w:tcPr>
            <w:tcW w:w="1587" w:type="dxa"/>
            <w:vAlign w:val="center"/>
          </w:tcPr>
          <w:p w14:paraId="275AE2FF">
            <w:pPr>
              <w:pStyle w:val="14"/>
            </w:pPr>
            <w:r>
              <w:t>其中：财政    资金</w:t>
            </w:r>
          </w:p>
        </w:tc>
        <w:tc>
          <w:tcPr>
            <w:tcW w:w="1304" w:type="dxa"/>
            <w:vAlign w:val="center"/>
          </w:tcPr>
          <w:p w14:paraId="0CEC6F04">
            <w:pPr>
              <w:pStyle w:val="13"/>
            </w:pPr>
            <w:r>
              <w:t>50.00</w:t>
            </w:r>
          </w:p>
        </w:tc>
        <w:tc>
          <w:tcPr>
            <w:tcW w:w="1276" w:type="dxa"/>
            <w:vAlign w:val="center"/>
          </w:tcPr>
          <w:p w14:paraId="69A29209">
            <w:pPr>
              <w:pStyle w:val="14"/>
            </w:pPr>
            <w:r>
              <w:t>其他资金</w:t>
            </w:r>
          </w:p>
        </w:tc>
        <w:tc>
          <w:tcPr>
            <w:tcW w:w="1843" w:type="dxa"/>
            <w:vAlign w:val="center"/>
          </w:tcPr>
          <w:p w14:paraId="6535A6D0">
            <w:pPr>
              <w:pStyle w:val="13"/>
            </w:pPr>
            <w:r>
              <w:t xml:space="preserve"> </w:t>
            </w:r>
          </w:p>
        </w:tc>
      </w:tr>
      <w:tr w14:paraId="0FEE9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CCF7E"/>
        </w:tc>
        <w:tc>
          <w:tcPr>
            <w:tcW w:w="8618" w:type="dxa"/>
            <w:gridSpan w:val="6"/>
            <w:vAlign w:val="center"/>
          </w:tcPr>
          <w:p w14:paraId="6BE6575E">
            <w:pPr>
              <w:pStyle w:val="13"/>
            </w:pPr>
            <w:r>
              <w:t>资金50万元，计划对全县发生美国白蛾的乡镇村共计73000亩进行施药防治，每亩费用约6.8元，有效减少病虫害，进一步保护林业资源</w:t>
            </w:r>
            <w:r>
              <w:tab/>
            </w:r>
            <w:r>
              <w:tab/>
            </w:r>
            <w:r>
              <w:tab/>
            </w:r>
            <w:r>
              <w:tab/>
            </w:r>
            <w:r>
              <w:tab/>
            </w:r>
            <w:r>
              <w:tab/>
            </w:r>
          </w:p>
          <w:p w14:paraId="40205DAE">
            <w:pPr>
              <w:pStyle w:val="13"/>
            </w:pPr>
          </w:p>
        </w:tc>
      </w:tr>
      <w:tr w14:paraId="1C475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E4F25">
            <w:pPr>
              <w:pStyle w:val="14"/>
            </w:pPr>
            <w:r>
              <w:t>资金支出计划（%）</w:t>
            </w:r>
          </w:p>
        </w:tc>
        <w:tc>
          <w:tcPr>
            <w:tcW w:w="2608" w:type="dxa"/>
            <w:gridSpan w:val="2"/>
            <w:vAlign w:val="center"/>
          </w:tcPr>
          <w:p w14:paraId="5112E0AB">
            <w:pPr>
              <w:pStyle w:val="14"/>
            </w:pPr>
            <w:r>
              <w:t>3月底</w:t>
            </w:r>
          </w:p>
        </w:tc>
        <w:tc>
          <w:tcPr>
            <w:tcW w:w="1587" w:type="dxa"/>
            <w:vAlign w:val="center"/>
          </w:tcPr>
          <w:p w14:paraId="4FF710D0">
            <w:pPr>
              <w:pStyle w:val="14"/>
            </w:pPr>
            <w:r>
              <w:t>6月底</w:t>
            </w:r>
          </w:p>
        </w:tc>
        <w:tc>
          <w:tcPr>
            <w:tcW w:w="1304" w:type="dxa"/>
            <w:vAlign w:val="center"/>
          </w:tcPr>
          <w:p w14:paraId="3023D944">
            <w:pPr>
              <w:pStyle w:val="14"/>
            </w:pPr>
            <w:r>
              <w:t>10月底</w:t>
            </w:r>
          </w:p>
        </w:tc>
        <w:tc>
          <w:tcPr>
            <w:tcW w:w="3119" w:type="dxa"/>
            <w:gridSpan w:val="2"/>
            <w:vAlign w:val="center"/>
          </w:tcPr>
          <w:p w14:paraId="7C25A275">
            <w:pPr>
              <w:pStyle w:val="14"/>
            </w:pPr>
            <w:r>
              <w:t>12月底</w:t>
            </w:r>
          </w:p>
        </w:tc>
      </w:tr>
      <w:tr w14:paraId="32D4C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865F1C"/>
        </w:tc>
        <w:tc>
          <w:tcPr>
            <w:tcW w:w="2608" w:type="dxa"/>
            <w:gridSpan w:val="2"/>
            <w:vAlign w:val="center"/>
          </w:tcPr>
          <w:p w14:paraId="6AF8B8AD">
            <w:pPr>
              <w:pStyle w:val="15"/>
            </w:pPr>
            <w:r>
              <w:t xml:space="preserve"> </w:t>
            </w:r>
          </w:p>
        </w:tc>
        <w:tc>
          <w:tcPr>
            <w:tcW w:w="1587" w:type="dxa"/>
            <w:vAlign w:val="center"/>
          </w:tcPr>
          <w:p w14:paraId="25DD6C33">
            <w:pPr>
              <w:pStyle w:val="15"/>
            </w:pPr>
            <w:r>
              <w:t xml:space="preserve"> </w:t>
            </w:r>
          </w:p>
        </w:tc>
        <w:tc>
          <w:tcPr>
            <w:tcW w:w="1304" w:type="dxa"/>
            <w:vAlign w:val="center"/>
          </w:tcPr>
          <w:p w14:paraId="26172FFF">
            <w:pPr>
              <w:pStyle w:val="15"/>
            </w:pPr>
            <w:r>
              <w:t xml:space="preserve"> </w:t>
            </w:r>
          </w:p>
        </w:tc>
        <w:tc>
          <w:tcPr>
            <w:tcW w:w="3119" w:type="dxa"/>
            <w:gridSpan w:val="2"/>
            <w:vAlign w:val="center"/>
          </w:tcPr>
          <w:p w14:paraId="35F29BE8">
            <w:pPr>
              <w:pStyle w:val="15"/>
            </w:pPr>
            <w:r>
              <w:t>100%</w:t>
            </w:r>
          </w:p>
        </w:tc>
      </w:tr>
      <w:tr w14:paraId="6E2C2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2DC90">
            <w:pPr>
              <w:pStyle w:val="14"/>
            </w:pPr>
            <w:r>
              <w:t>绩效目标</w:t>
            </w:r>
          </w:p>
        </w:tc>
        <w:tc>
          <w:tcPr>
            <w:tcW w:w="8618" w:type="dxa"/>
            <w:gridSpan w:val="6"/>
            <w:vAlign w:val="center"/>
          </w:tcPr>
          <w:p w14:paraId="4B894804">
            <w:pPr>
              <w:pStyle w:val="13"/>
            </w:pPr>
            <w:r>
              <w:t>1.资金50万元，计划对全县发生美国白蛾的乡镇村共计73000亩进行施药防治，每亩费用约6.8元，有效减少病虫害，进一步保护林业资源</w:t>
            </w:r>
          </w:p>
        </w:tc>
      </w:tr>
    </w:tbl>
    <w:p w14:paraId="0CBFA2F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D6B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55599">
            <w:pPr>
              <w:pStyle w:val="14"/>
            </w:pPr>
            <w:r>
              <w:t>一级指标</w:t>
            </w:r>
          </w:p>
        </w:tc>
        <w:tc>
          <w:tcPr>
            <w:tcW w:w="1276" w:type="dxa"/>
            <w:vAlign w:val="center"/>
          </w:tcPr>
          <w:p w14:paraId="430A23C5">
            <w:pPr>
              <w:pStyle w:val="14"/>
            </w:pPr>
            <w:r>
              <w:t>二级指标</w:t>
            </w:r>
          </w:p>
        </w:tc>
        <w:tc>
          <w:tcPr>
            <w:tcW w:w="1332" w:type="dxa"/>
            <w:vAlign w:val="center"/>
          </w:tcPr>
          <w:p w14:paraId="3D46ACD7">
            <w:pPr>
              <w:pStyle w:val="14"/>
            </w:pPr>
            <w:r>
              <w:t>三级指标</w:t>
            </w:r>
          </w:p>
        </w:tc>
        <w:tc>
          <w:tcPr>
            <w:tcW w:w="2891" w:type="dxa"/>
            <w:vAlign w:val="center"/>
          </w:tcPr>
          <w:p w14:paraId="684D01AA">
            <w:pPr>
              <w:pStyle w:val="14"/>
            </w:pPr>
            <w:r>
              <w:t>绩效指标描述</w:t>
            </w:r>
          </w:p>
        </w:tc>
        <w:tc>
          <w:tcPr>
            <w:tcW w:w="1276" w:type="dxa"/>
            <w:vAlign w:val="center"/>
          </w:tcPr>
          <w:p w14:paraId="4969356A">
            <w:pPr>
              <w:pStyle w:val="14"/>
            </w:pPr>
            <w:r>
              <w:t>指标值</w:t>
            </w:r>
          </w:p>
        </w:tc>
        <w:tc>
          <w:tcPr>
            <w:tcW w:w="1843" w:type="dxa"/>
            <w:vAlign w:val="center"/>
          </w:tcPr>
          <w:p w14:paraId="511CAA67">
            <w:pPr>
              <w:pStyle w:val="14"/>
            </w:pPr>
            <w:r>
              <w:t>指标值确定依据</w:t>
            </w:r>
          </w:p>
        </w:tc>
      </w:tr>
      <w:tr w14:paraId="01547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6A6E6">
            <w:pPr>
              <w:pStyle w:val="15"/>
            </w:pPr>
            <w:r>
              <w:t>产出指标</w:t>
            </w:r>
          </w:p>
        </w:tc>
        <w:tc>
          <w:tcPr>
            <w:tcW w:w="1276" w:type="dxa"/>
            <w:vAlign w:val="center"/>
          </w:tcPr>
          <w:p w14:paraId="21BACA9C">
            <w:pPr>
              <w:pStyle w:val="13"/>
            </w:pPr>
            <w:r>
              <w:t>数量指标</w:t>
            </w:r>
          </w:p>
        </w:tc>
        <w:tc>
          <w:tcPr>
            <w:tcW w:w="1332" w:type="dxa"/>
            <w:vAlign w:val="center"/>
          </w:tcPr>
          <w:p w14:paraId="49C2D94D">
            <w:pPr>
              <w:pStyle w:val="13"/>
            </w:pPr>
            <w:r>
              <w:t>飞防完成面积</w:t>
            </w:r>
          </w:p>
        </w:tc>
        <w:tc>
          <w:tcPr>
            <w:tcW w:w="2891" w:type="dxa"/>
            <w:vAlign w:val="center"/>
          </w:tcPr>
          <w:p w14:paraId="39ABC414">
            <w:pPr>
              <w:pStyle w:val="13"/>
            </w:pPr>
            <w:r>
              <w:t>飞防应完成面积</w:t>
            </w:r>
          </w:p>
        </w:tc>
        <w:tc>
          <w:tcPr>
            <w:tcW w:w="1276" w:type="dxa"/>
            <w:vAlign w:val="center"/>
          </w:tcPr>
          <w:p w14:paraId="2A52053E">
            <w:pPr>
              <w:pStyle w:val="13"/>
            </w:pPr>
            <w:r>
              <w:t>≥73000亩</w:t>
            </w:r>
          </w:p>
        </w:tc>
        <w:tc>
          <w:tcPr>
            <w:tcW w:w="1843" w:type="dxa"/>
            <w:vAlign w:val="center"/>
          </w:tcPr>
          <w:p w14:paraId="41B239E8">
            <w:pPr>
              <w:pStyle w:val="13"/>
            </w:pPr>
            <w:r>
              <w:t>参照以往中标价格折合飞防完成面积</w:t>
            </w:r>
          </w:p>
        </w:tc>
      </w:tr>
      <w:tr w14:paraId="30A00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1C0A9"/>
        </w:tc>
        <w:tc>
          <w:tcPr>
            <w:tcW w:w="1276" w:type="dxa"/>
            <w:vAlign w:val="center"/>
          </w:tcPr>
          <w:p w14:paraId="3A3025FA">
            <w:pPr>
              <w:pStyle w:val="13"/>
            </w:pPr>
            <w:r>
              <w:t>质量指标</w:t>
            </w:r>
          </w:p>
        </w:tc>
        <w:tc>
          <w:tcPr>
            <w:tcW w:w="1332" w:type="dxa"/>
            <w:vAlign w:val="center"/>
          </w:tcPr>
          <w:p w14:paraId="334ED01C">
            <w:pPr>
              <w:pStyle w:val="13"/>
            </w:pPr>
            <w:r>
              <w:t>飞防区域虫口减退率</w:t>
            </w:r>
          </w:p>
        </w:tc>
        <w:tc>
          <w:tcPr>
            <w:tcW w:w="2891" w:type="dxa"/>
            <w:vAlign w:val="center"/>
          </w:tcPr>
          <w:p w14:paraId="37E358D8">
            <w:pPr>
              <w:pStyle w:val="13"/>
            </w:pPr>
            <w:r>
              <w:t>飞防区域定株杀死的活虫数与定株防治前的活虫数的比例</w:t>
            </w:r>
          </w:p>
        </w:tc>
        <w:tc>
          <w:tcPr>
            <w:tcW w:w="1276" w:type="dxa"/>
            <w:vAlign w:val="center"/>
          </w:tcPr>
          <w:p w14:paraId="5D71E9E8">
            <w:pPr>
              <w:pStyle w:val="13"/>
            </w:pPr>
            <w:r>
              <w:t>≥95%</w:t>
            </w:r>
          </w:p>
        </w:tc>
        <w:tc>
          <w:tcPr>
            <w:tcW w:w="1843" w:type="dxa"/>
            <w:vAlign w:val="center"/>
          </w:tcPr>
          <w:p w14:paraId="1703F8CB">
            <w:pPr>
              <w:pStyle w:val="13"/>
            </w:pPr>
            <w:r>
              <w:t>历史标准</w:t>
            </w:r>
          </w:p>
        </w:tc>
      </w:tr>
      <w:tr w14:paraId="7CAB5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2D83C7"/>
        </w:tc>
        <w:tc>
          <w:tcPr>
            <w:tcW w:w="1276" w:type="dxa"/>
            <w:vAlign w:val="center"/>
          </w:tcPr>
          <w:p w14:paraId="01C91615">
            <w:pPr>
              <w:pStyle w:val="13"/>
            </w:pPr>
            <w:r>
              <w:t>时效指标</w:t>
            </w:r>
          </w:p>
        </w:tc>
        <w:tc>
          <w:tcPr>
            <w:tcW w:w="1332" w:type="dxa"/>
            <w:vAlign w:val="center"/>
          </w:tcPr>
          <w:p w14:paraId="1D63F855">
            <w:pPr>
              <w:pStyle w:val="13"/>
            </w:pPr>
            <w:r>
              <w:t>飞防当期任务完成率</w:t>
            </w:r>
          </w:p>
        </w:tc>
        <w:tc>
          <w:tcPr>
            <w:tcW w:w="2891" w:type="dxa"/>
            <w:vAlign w:val="center"/>
          </w:tcPr>
          <w:p w14:paraId="67C17FD9">
            <w:pPr>
              <w:pStyle w:val="13"/>
            </w:pPr>
            <w:r>
              <w:t>飞防当期实际完成任务与应完成任务量的比例</w:t>
            </w:r>
          </w:p>
        </w:tc>
        <w:tc>
          <w:tcPr>
            <w:tcW w:w="1276" w:type="dxa"/>
            <w:vAlign w:val="center"/>
          </w:tcPr>
          <w:p w14:paraId="56C4F51F">
            <w:pPr>
              <w:pStyle w:val="13"/>
            </w:pPr>
            <w:r>
              <w:t>≥90%</w:t>
            </w:r>
          </w:p>
        </w:tc>
        <w:tc>
          <w:tcPr>
            <w:tcW w:w="1843" w:type="dxa"/>
            <w:vAlign w:val="center"/>
          </w:tcPr>
          <w:p w14:paraId="6DFBCE98">
            <w:pPr>
              <w:pStyle w:val="13"/>
            </w:pPr>
            <w:r>
              <w:t>历史标准</w:t>
            </w:r>
          </w:p>
        </w:tc>
      </w:tr>
      <w:tr w14:paraId="1033C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6267E"/>
        </w:tc>
        <w:tc>
          <w:tcPr>
            <w:tcW w:w="1276" w:type="dxa"/>
            <w:vAlign w:val="center"/>
          </w:tcPr>
          <w:p w14:paraId="730AD3E0">
            <w:pPr>
              <w:pStyle w:val="13"/>
            </w:pPr>
            <w:r>
              <w:t>成本指标</w:t>
            </w:r>
          </w:p>
        </w:tc>
        <w:tc>
          <w:tcPr>
            <w:tcW w:w="1332" w:type="dxa"/>
            <w:vAlign w:val="center"/>
          </w:tcPr>
          <w:p w14:paraId="41EDBD1C">
            <w:pPr>
              <w:pStyle w:val="13"/>
            </w:pPr>
            <w:r>
              <w:t>每亩飞防费用</w:t>
            </w:r>
          </w:p>
        </w:tc>
        <w:tc>
          <w:tcPr>
            <w:tcW w:w="2891" w:type="dxa"/>
            <w:vAlign w:val="center"/>
          </w:tcPr>
          <w:p w14:paraId="3FEC122A">
            <w:pPr>
              <w:pStyle w:val="13"/>
            </w:pPr>
            <w:r>
              <w:t>每亩发生实际成本费用</w:t>
            </w:r>
          </w:p>
        </w:tc>
        <w:tc>
          <w:tcPr>
            <w:tcW w:w="1276" w:type="dxa"/>
            <w:vAlign w:val="center"/>
          </w:tcPr>
          <w:p w14:paraId="4E6182B8">
            <w:pPr>
              <w:pStyle w:val="13"/>
            </w:pPr>
            <w:r>
              <w:t>≤6.8元</w:t>
            </w:r>
          </w:p>
        </w:tc>
        <w:tc>
          <w:tcPr>
            <w:tcW w:w="1843" w:type="dxa"/>
            <w:vAlign w:val="center"/>
          </w:tcPr>
          <w:p w14:paraId="302E4DB5">
            <w:pPr>
              <w:pStyle w:val="13"/>
            </w:pPr>
            <w:r>
              <w:t>参照以往中标价格</w:t>
            </w:r>
          </w:p>
        </w:tc>
      </w:tr>
      <w:tr w14:paraId="62CAE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E24FF">
            <w:pPr>
              <w:pStyle w:val="15"/>
            </w:pPr>
            <w:r>
              <w:t>效益指标</w:t>
            </w:r>
          </w:p>
        </w:tc>
        <w:tc>
          <w:tcPr>
            <w:tcW w:w="1276" w:type="dxa"/>
            <w:vAlign w:val="center"/>
          </w:tcPr>
          <w:p w14:paraId="4E797953">
            <w:pPr>
              <w:pStyle w:val="13"/>
            </w:pPr>
            <w:r>
              <w:t>可持续影响指标</w:t>
            </w:r>
          </w:p>
        </w:tc>
        <w:tc>
          <w:tcPr>
            <w:tcW w:w="1332" w:type="dxa"/>
            <w:vAlign w:val="center"/>
          </w:tcPr>
          <w:p w14:paraId="0A661EBC">
            <w:pPr>
              <w:pStyle w:val="13"/>
            </w:pPr>
            <w:r>
              <w:t>推进林业持续发展</w:t>
            </w:r>
          </w:p>
        </w:tc>
        <w:tc>
          <w:tcPr>
            <w:tcW w:w="2891" w:type="dxa"/>
            <w:vAlign w:val="center"/>
          </w:tcPr>
          <w:p w14:paraId="13EC849A">
            <w:pPr>
              <w:pStyle w:val="13"/>
            </w:pPr>
            <w:r>
              <w:t>推进林业持续发展是否明显</w:t>
            </w:r>
          </w:p>
        </w:tc>
        <w:tc>
          <w:tcPr>
            <w:tcW w:w="1276" w:type="dxa"/>
            <w:vAlign w:val="center"/>
          </w:tcPr>
          <w:p w14:paraId="2B83FE09">
            <w:pPr>
              <w:pStyle w:val="13"/>
            </w:pPr>
            <w:r>
              <w:t>是</w:t>
            </w:r>
          </w:p>
        </w:tc>
        <w:tc>
          <w:tcPr>
            <w:tcW w:w="1843" w:type="dxa"/>
            <w:vAlign w:val="center"/>
          </w:tcPr>
          <w:p w14:paraId="7EF8BE7E">
            <w:pPr>
              <w:pStyle w:val="13"/>
            </w:pPr>
            <w:r>
              <w:t>邯政办字【2020】81号</w:t>
            </w:r>
          </w:p>
        </w:tc>
      </w:tr>
      <w:tr w14:paraId="41DE7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9AE1AA"/>
        </w:tc>
        <w:tc>
          <w:tcPr>
            <w:tcW w:w="1276" w:type="dxa"/>
            <w:vAlign w:val="center"/>
          </w:tcPr>
          <w:p w14:paraId="1D362DC6">
            <w:pPr>
              <w:pStyle w:val="13"/>
            </w:pPr>
            <w:r>
              <w:t>生态效益指标</w:t>
            </w:r>
          </w:p>
        </w:tc>
        <w:tc>
          <w:tcPr>
            <w:tcW w:w="1332" w:type="dxa"/>
            <w:vAlign w:val="center"/>
          </w:tcPr>
          <w:p w14:paraId="55D25D02">
            <w:pPr>
              <w:pStyle w:val="13"/>
            </w:pPr>
            <w:r>
              <w:t>飞防区域内自然生态系统保持情况</w:t>
            </w:r>
          </w:p>
        </w:tc>
        <w:tc>
          <w:tcPr>
            <w:tcW w:w="2891" w:type="dxa"/>
            <w:vAlign w:val="center"/>
          </w:tcPr>
          <w:p w14:paraId="0E48FEE2">
            <w:pPr>
              <w:pStyle w:val="13"/>
            </w:pPr>
            <w:r>
              <w:t>飞防区域内自然生态系统是否保持</w:t>
            </w:r>
          </w:p>
        </w:tc>
        <w:tc>
          <w:tcPr>
            <w:tcW w:w="1276" w:type="dxa"/>
            <w:vAlign w:val="center"/>
          </w:tcPr>
          <w:p w14:paraId="304D62DC">
            <w:pPr>
              <w:pStyle w:val="13"/>
            </w:pPr>
            <w:r>
              <w:t>是</w:t>
            </w:r>
          </w:p>
        </w:tc>
        <w:tc>
          <w:tcPr>
            <w:tcW w:w="1843" w:type="dxa"/>
            <w:vAlign w:val="center"/>
          </w:tcPr>
          <w:p w14:paraId="5809817D">
            <w:pPr>
              <w:pStyle w:val="13"/>
            </w:pPr>
            <w:r>
              <w:t>邯政办字【2020】81号</w:t>
            </w:r>
          </w:p>
        </w:tc>
      </w:tr>
      <w:tr w14:paraId="6394B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C27F4">
            <w:pPr>
              <w:pStyle w:val="15"/>
            </w:pPr>
            <w:r>
              <w:t>满意度指标</w:t>
            </w:r>
          </w:p>
        </w:tc>
        <w:tc>
          <w:tcPr>
            <w:tcW w:w="1276" w:type="dxa"/>
            <w:vAlign w:val="center"/>
          </w:tcPr>
          <w:p w14:paraId="0073F0C8">
            <w:pPr>
              <w:pStyle w:val="13"/>
            </w:pPr>
            <w:r>
              <w:t>服务对象满意度指标</w:t>
            </w:r>
          </w:p>
        </w:tc>
        <w:tc>
          <w:tcPr>
            <w:tcW w:w="1332" w:type="dxa"/>
            <w:vAlign w:val="center"/>
          </w:tcPr>
          <w:p w14:paraId="79BFA5F7">
            <w:pPr>
              <w:pStyle w:val="13"/>
            </w:pPr>
            <w:r>
              <w:t>飞防区域内民众满意度</w:t>
            </w:r>
          </w:p>
        </w:tc>
        <w:tc>
          <w:tcPr>
            <w:tcW w:w="2891" w:type="dxa"/>
            <w:vAlign w:val="center"/>
          </w:tcPr>
          <w:p w14:paraId="4E1510BB">
            <w:pPr>
              <w:pStyle w:val="13"/>
            </w:pPr>
            <w:r>
              <w:t>调查对飞防辖区内满意的群众占全部调查群众的比例</w:t>
            </w:r>
          </w:p>
        </w:tc>
        <w:tc>
          <w:tcPr>
            <w:tcW w:w="1276" w:type="dxa"/>
            <w:vAlign w:val="center"/>
          </w:tcPr>
          <w:p w14:paraId="7DB6094E">
            <w:pPr>
              <w:pStyle w:val="13"/>
            </w:pPr>
            <w:r>
              <w:t>≥90%</w:t>
            </w:r>
          </w:p>
        </w:tc>
        <w:tc>
          <w:tcPr>
            <w:tcW w:w="1843" w:type="dxa"/>
            <w:vAlign w:val="center"/>
          </w:tcPr>
          <w:p w14:paraId="410E2C06">
            <w:pPr>
              <w:pStyle w:val="13"/>
            </w:pPr>
            <w:r>
              <w:t>走访调查</w:t>
            </w:r>
          </w:p>
        </w:tc>
      </w:tr>
    </w:tbl>
    <w:p w14:paraId="1CF59654">
      <w:pPr>
        <w:sectPr>
          <w:pgSz w:w="11900" w:h="16840"/>
          <w:pgMar w:top="1984" w:right="1304" w:bottom="1134" w:left="1304" w:header="720" w:footer="720" w:gutter="0"/>
          <w:cols w:space="720" w:num="1"/>
        </w:sectPr>
      </w:pPr>
    </w:p>
    <w:p w14:paraId="6219F2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8D0957">
      <w:pPr>
        <w:spacing w:before="0" w:after="0"/>
        <w:ind w:firstLine="560"/>
        <w:jc w:val="left"/>
        <w:outlineLvl w:val="3"/>
      </w:pPr>
      <w:bookmarkStart w:id="4" w:name="_Toc_4_4_0000000005"/>
      <w:r>
        <w:rPr>
          <w:rFonts w:ascii="方正仿宋_GBK" w:hAnsi="方正仿宋_GBK" w:eastAsia="方正仿宋_GBK" w:cs="方正仿宋_GBK"/>
          <w:color w:val="000000"/>
          <w:sz w:val="28"/>
        </w:rPr>
        <w:t>2.河北省魏县梨树国家林木种质资源库建设项目县级配套资金绩效目标表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D7E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EFD1C6">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58AF4AF8">
            <w:pPr>
              <w:pStyle w:val="11"/>
            </w:pPr>
            <w:r>
              <w:t>单位：万元</w:t>
            </w:r>
          </w:p>
        </w:tc>
      </w:tr>
      <w:tr w14:paraId="4052D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42DC62">
            <w:pPr>
              <w:pStyle w:val="14"/>
            </w:pPr>
            <w:r>
              <w:t>项目编码</w:t>
            </w:r>
          </w:p>
        </w:tc>
        <w:tc>
          <w:tcPr>
            <w:tcW w:w="2608" w:type="dxa"/>
            <w:gridSpan w:val="2"/>
            <w:vAlign w:val="center"/>
          </w:tcPr>
          <w:p w14:paraId="4200B53D">
            <w:pPr>
              <w:pStyle w:val="13"/>
            </w:pPr>
            <w:r>
              <w:t>13043425P00443710009K</w:t>
            </w:r>
          </w:p>
        </w:tc>
        <w:tc>
          <w:tcPr>
            <w:tcW w:w="1587" w:type="dxa"/>
            <w:vAlign w:val="center"/>
          </w:tcPr>
          <w:p w14:paraId="02BEFDC0">
            <w:pPr>
              <w:pStyle w:val="14"/>
            </w:pPr>
            <w:r>
              <w:t>项目名称</w:t>
            </w:r>
          </w:p>
        </w:tc>
        <w:tc>
          <w:tcPr>
            <w:tcW w:w="4423" w:type="dxa"/>
            <w:gridSpan w:val="3"/>
            <w:vAlign w:val="center"/>
          </w:tcPr>
          <w:p w14:paraId="32301347">
            <w:pPr>
              <w:pStyle w:val="13"/>
            </w:pPr>
            <w:r>
              <w:t>河北省魏县梨树国家林木种质资源库建设项目县级配套资金</w:t>
            </w:r>
          </w:p>
        </w:tc>
      </w:tr>
      <w:tr w14:paraId="665013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D45350">
            <w:pPr>
              <w:pStyle w:val="14"/>
            </w:pPr>
            <w:r>
              <w:t>预算规模及资金用途</w:t>
            </w:r>
          </w:p>
        </w:tc>
        <w:tc>
          <w:tcPr>
            <w:tcW w:w="1276" w:type="dxa"/>
            <w:vAlign w:val="center"/>
          </w:tcPr>
          <w:p w14:paraId="55520DFE">
            <w:pPr>
              <w:pStyle w:val="14"/>
            </w:pPr>
            <w:r>
              <w:t>预算数</w:t>
            </w:r>
          </w:p>
        </w:tc>
        <w:tc>
          <w:tcPr>
            <w:tcW w:w="1332" w:type="dxa"/>
            <w:vAlign w:val="center"/>
          </w:tcPr>
          <w:p w14:paraId="273F574D">
            <w:pPr>
              <w:pStyle w:val="13"/>
            </w:pPr>
            <w:r>
              <w:t>50.00</w:t>
            </w:r>
          </w:p>
        </w:tc>
        <w:tc>
          <w:tcPr>
            <w:tcW w:w="1587" w:type="dxa"/>
            <w:vAlign w:val="center"/>
          </w:tcPr>
          <w:p w14:paraId="5C25FA4D">
            <w:pPr>
              <w:pStyle w:val="14"/>
            </w:pPr>
            <w:r>
              <w:t>其中：财政    资金</w:t>
            </w:r>
          </w:p>
        </w:tc>
        <w:tc>
          <w:tcPr>
            <w:tcW w:w="1304" w:type="dxa"/>
            <w:vAlign w:val="center"/>
          </w:tcPr>
          <w:p w14:paraId="23972BFF">
            <w:pPr>
              <w:pStyle w:val="13"/>
            </w:pPr>
            <w:r>
              <w:t>50.00</w:t>
            </w:r>
          </w:p>
        </w:tc>
        <w:tc>
          <w:tcPr>
            <w:tcW w:w="1276" w:type="dxa"/>
            <w:vAlign w:val="center"/>
          </w:tcPr>
          <w:p w14:paraId="0BBAFD5A">
            <w:pPr>
              <w:pStyle w:val="14"/>
            </w:pPr>
            <w:r>
              <w:t>其他资金</w:t>
            </w:r>
          </w:p>
        </w:tc>
        <w:tc>
          <w:tcPr>
            <w:tcW w:w="1843" w:type="dxa"/>
            <w:vAlign w:val="center"/>
          </w:tcPr>
          <w:p w14:paraId="1B547488">
            <w:pPr>
              <w:pStyle w:val="13"/>
            </w:pPr>
            <w:r>
              <w:t xml:space="preserve"> </w:t>
            </w:r>
          </w:p>
        </w:tc>
      </w:tr>
      <w:tr w14:paraId="245CF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53319"/>
        </w:tc>
        <w:tc>
          <w:tcPr>
            <w:tcW w:w="8618" w:type="dxa"/>
            <w:gridSpan w:val="6"/>
            <w:vAlign w:val="center"/>
          </w:tcPr>
          <w:p w14:paraId="5C39C9B9">
            <w:pPr>
              <w:pStyle w:val="13"/>
            </w:pPr>
            <w:r>
              <w:t>县级配套资金50万元用于配套中央预算内资金，建设内容包括地上建筑工程、繁育保护工程、辅助道路工程、水肥一体化工程等，有效提升项目区森林火灾综合能力，加强相关林木种质资源收集保存能力。</w:t>
            </w:r>
          </w:p>
        </w:tc>
      </w:tr>
      <w:tr w14:paraId="38CDC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4CF65">
            <w:pPr>
              <w:pStyle w:val="14"/>
            </w:pPr>
            <w:r>
              <w:t>资金支出计划（%）</w:t>
            </w:r>
          </w:p>
        </w:tc>
        <w:tc>
          <w:tcPr>
            <w:tcW w:w="2608" w:type="dxa"/>
            <w:gridSpan w:val="2"/>
            <w:vAlign w:val="center"/>
          </w:tcPr>
          <w:p w14:paraId="47D4DD5E">
            <w:pPr>
              <w:pStyle w:val="14"/>
            </w:pPr>
            <w:r>
              <w:t>3月底</w:t>
            </w:r>
          </w:p>
        </w:tc>
        <w:tc>
          <w:tcPr>
            <w:tcW w:w="1587" w:type="dxa"/>
            <w:vAlign w:val="center"/>
          </w:tcPr>
          <w:p w14:paraId="0D2509A4">
            <w:pPr>
              <w:pStyle w:val="14"/>
            </w:pPr>
            <w:r>
              <w:t>6月底</w:t>
            </w:r>
          </w:p>
        </w:tc>
        <w:tc>
          <w:tcPr>
            <w:tcW w:w="1304" w:type="dxa"/>
            <w:vAlign w:val="center"/>
          </w:tcPr>
          <w:p w14:paraId="79A2287C">
            <w:pPr>
              <w:pStyle w:val="14"/>
            </w:pPr>
            <w:r>
              <w:t>10月底</w:t>
            </w:r>
          </w:p>
        </w:tc>
        <w:tc>
          <w:tcPr>
            <w:tcW w:w="3119" w:type="dxa"/>
            <w:gridSpan w:val="2"/>
            <w:vAlign w:val="center"/>
          </w:tcPr>
          <w:p w14:paraId="6B67C173">
            <w:pPr>
              <w:pStyle w:val="14"/>
            </w:pPr>
            <w:r>
              <w:t>12月底</w:t>
            </w:r>
          </w:p>
        </w:tc>
      </w:tr>
      <w:tr w14:paraId="27EC26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FD0FF"/>
        </w:tc>
        <w:tc>
          <w:tcPr>
            <w:tcW w:w="2608" w:type="dxa"/>
            <w:gridSpan w:val="2"/>
            <w:vAlign w:val="center"/>
          </w:tcPr>
          <w:p w14:paraId="7D1F4017">
            <w:pPr>
              <w:pStyle w:val="15"/>
            </w:pPr>
            <w:r>
              <w:t xml:space="preserve"> </w:t>
            </w:r>
          </w:p>
        </w:tc>
        <w:tc>
          <w:tcPr>
            <w:tcW w:w="1587" w:type="dxa"/>
            <w:vAlign w:val="center"/>
          </w:tcPr>
          <w:p w14:paraId="089C2B49">
            <w:pPr>
              <w:pStyle w:val="15"/>
            </w:pPr>
            <w:r>
              <w:t xml:space="preserve"> </w:t>
            </w:r>
          </w:p>
        </w:tc>
        <w:tc>
          <w:tcPr>
            <w:tcW w:w="1304" w:type="dxa"/>
            <w:vAlign w:val="center"/>
          </w:tcPr>
          <w:p w14:paraId="2C954E94">
            <w:pPr>
              <w:pStyle w:val="15"/>
            </w:pPr>
            <w:r>
              <w:t xml:space="preserve"> </w:t>
            </w:r>
          </w:p>
        </w:tc>
        <w:tc>
          <w:tcPr>
            <w:tcW w:w="3119" w:type="dxa"/>
            <w:gridSpan w:val="2"/>
            <w:vAlign w:val="center"/>
          </w:tcPr>
          <w:p w14:paraId="79B3B8A2">
            <w:pPr>
              <w:pStyle w:val="15"/>
            </w:pPr>
            <w:r>
              <w:t>100%</w:t>
            </w:r>
          </w:p>
        </w:tc>
      </w:tr>
      <w:tr w14:paraId="0CB03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B5C6F">
            <w:pPr>
              <w:pStyle w:val="14"/>
            </w:pPr>
            <w:r>
              <w:t>绩效目标</w:t>
            </w:r>
          </w:p>
        </w:tc>
        <w:tc>
          <w:tcPr>
            <w:tcW w:w="8618" w:type="dxa"/>
            <w:gridSpan w:val="6"/>
            <w:vAlign w:val="center"/>
          </w:tcPr>
          <w:p w14:paraId="43AEBBE9">
            <w:pPr>
              <w:pStyle w:val="13"/>
            </w:pPr>
            <w:r>
              <w:t>1.县级配套资金50万元用于配套中央预算内资金，建设内容包括地上建筑工程、繁育保护工程、辅助道路工程、水肥一体化工程等，有效提升项目区森林火灾综合能力，加强相关林木种质资源收集保存能力。</w:t>
            </w:r>
          </w:p>
        </w:tc>
      </w:tr>
    </w:tbl>
    <w:p w14:paraId="3023314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188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44072">
            <w:pPr>
              <w:pStyle w:val="14"/>
            </w:pPr>
            <w:r>
              <w:t>一级指标</w:t>
            </w:r>
          </w:p>
        </w:tc>
        <w:tc>
          <w:tcPr>
            <w:tcW w:w="1276" w:type="dxa"/>
            <w:vAlign w:val="center"/>
          </w:tcPr>
          <w:p w14:paraId="0A15E5D5">
            <w:pPr>
              <w:pStyle w:val="14"/>
            </w:pPr>
            <w:r>
              <w:t>二级指标</w:t>
            </w:r>
          </w:p>
        </w:tc>
        <w:tc>
          <w:tcPr>
            <w:tcW w:w="1332" w:type="dxa"/>
            <w:vAlign w:val="center"/>
          </w:tcPr>
          <w:p w14:paraId="6D8FDF2B">
            <w:pPr>
              <w:pStyle w:val="14"/>
            </w:pPr>
            <w:r>
              <w:t>三级指标</w:t>
            </w:r>
          </w:p>
        </w:tc>
        <w:tc>
          <w:tcPr>
            <w:tcW w:w="2891" w:type="dxa"/>
            <w:vAlign w:val="center"/>
          </w:tcPr>
          <w:p w14:paraId="3F4DE2FE">
            <w:pPr>
              <w:pStyle w:val="14"/>
            </w:pPr>
            <w:r>
              <w:t>绩效指标描述</w:t>
            </w:r>
          </w:p>
        </w:tc>
        <w:tc>
          <w:tcPr>
            <w:tcW w:w="1276" w:type="dxa"/>
            <w:vAlign w:val="center"/>
          </w:tcPr>
          <w:p w14:paraId="703B9E02">
            <w:pPr>
              <w:pStyle w:val="14"/>
            </w:pPr>
            <w:r>
              <w:t>指标值</w:t>
            </w:r>
          </w:p>
        </w:tc>
        <w:tc>
          <w:tcPr>
            <w:tcW w:w="1843" w:type="dxa"/>
            <w:vAlign w:val="center"/>
          </w:tcPr>
          <w:p w14:paraId="15FA53C0">
            <w:pPr>
              <w:pStyle w:val="14"/>
            </w:pPr>
            <w:r>
              <w:t>指标值确定依据</w:t>
            </w:r>
          </w:p>
        </w:tc>
      </w:tr>
      <w:tr w14:paraId="67C79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5A4B5">
            <w:pPr>
              <w:pStyle w:val="15"/>
            </w:pPr>
            <w:r>
              <w:t>产出指标</w:t>
            </w:r>
          </w:p>
        </w:tc>
        <w:tc>
          <w:tcPr>
            <w:tcW w:w="1276" w:type="dxa"/>
            <w:vAlign w:val="center"/>
          </w:tcPr>
          <w:p w14:paraId="36FE3C63">
            <w:pPr>
              <w:pStyle w:val="13"/>
            </w:pPr>
            <w:r>
              <w:t>数量指标</w:t>
            </w:r>
          </w:p>
        </w:tc>
        <w:tc>
          <w:tcPr>
            <w:tcW w:w="1332" w:type="dxa"/>
            <w:vAlign w:val="center"/>
          </w:tcPr>
          <w:p w14:paraId="1020FCD0">
            <w:pPr>
              <w:pStyle w:val="13"/>
            </w:pPr>
            <w:r>
              <w:t>种质资源库建设项目数量</w:t>
            </w:r>
          </w:p>
        </w:tc>
        <w:tc>
          <w:tcPr>
            <w:tcW w:w="2891" w:type="dxa"/>
            <w:vAlign w:val="center"/>
          </w:tcPr>
          <w:p w14:paraId="33DA9A79">
            <w:pPr>
              <w:pStyle w:val="13"/>
            </w:pPr>
            <w:r>
              <w:t>种质资源库建设项目数量</w:t>
            </w:r>
          </w:p>
        </w:tc>
        <w:tc>
          <w:tcPr>
            <w:tcW w:w="1276" w:type="dxa"/>
            <w:vAlign w:val="center"/>
          </w:tcPr>
          <w:p w14:paraId="1EBD6602">
            <w:pPr>
              <w:pStyle w:val="13"/>
            </w:pPr>
            <w:r>
              <w:t>1个</w:t>
            </w:r>
          </w:p>
        </w:tc>
        <w:tc>
          <w:tcPr>
            <w:tcW w:w="1843" w:type="dxa"/>
            <w:vAlign w:val="center"/>
          </w:tcPr>
          <w:p w14:paraId="7DC9EF08">
            <w:pPr>
              <w:pStyle w:val="13"/>
            </w:pPr>
            <w:r>
              <w:t>冀发改投资【2023】735号、冀财建【2023】104号</w:t>
            </w:r>
          </w:p>
        </w:tc>
      </w:tr>
      <w:tr w14:paraId="03D0C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9D561"/>
        </w:tc>
        <w:tc>
          <w:tcPr>
            <w:tcW w:w="1276" w:type="dxa"/>
            <w:vAlign w:val="center"/>
          </w:tcPr>
          <w:p w14:paraId="697C7F0B">
            <w:pPr>
              <w:pStyle w:val="13"/>
            </w:pPr>
            <w:r>
              <w:t>质量指标</w:t>
            </w:r>
          </w:p>
        </w:tc>
        <w:tc>
          <w:tcPr>
            <w:tcW w:w="1332" w:type="dxa"/>
            <w:vAlign w:val="center"/>
          </w:tcPr>
          <w:p w14:paraId="7B7081D8">
            <w:pPr>
              <w:pStyle w:val="13"/>
            </w:pPr>
            <w:r>
              <w:t>项目建设验收合格率</w:t>
            </w:r>
          </w:p>
        </w:tc>
        <w:tc>
          <w:tcPr>
            <w:tcW w:w="2891" w:type="dxa"/>
            <w:vAlign w:val="center"/>
          </w:tcPr>
          <w:p w14:paraId="3468423D">
            <w:pPr>
              <w:pStyle w:val="13"/>
            </w:pPr>
            <w:r>
              <w:t>项目建设验收合格率</w:t>
            </w:r>
          </w:p>
        </w:tc>
        <w:tc>
          <w:tcPr>
            <w:tcW w:w="1276" w:type="dxa"/>
            <w:vAlign w:val="center"/>
          </w:tcPr>
          <w:p w14:paraId="189CCB87">
            <w:pPr>
              <w:pStyle w:val="13"/>
            </w:pPr>
            <w:r>
              <w:t>≥90%</w:t>
            </w:r>
          </w:p>
        </w:tc>
        <w:tc>
          <w:tcPr>
            <w:tcW w:w="1843" w:type="dxa"/>
            <w:vAlign w:val="center"/>
          </w:tcPr>
          <w:p w14:paraId="0F3416DE">
            <w:pPr>
              <w:pStyle w:val="13"/>
            </w:pPr>
            <w:r>
              <w:t>冀发改投资【2023】735号、冀财建【2023】104号</w:t>
            </w:r>
          </w:p>
        </w:tc>
      </w:tr>
      <w:tr w14:paraId="599EC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D9A74"/>
        </w:tc>
        <w:tc>
          <w:tcPr>
            <w:tcW w:w="1276" w:type="dxa"/>
            <w:vAlign w:val="center"/>
          </w:tcPr>
          <w:p w14:paraId="1A29509C">
            <w:pPr>
              <w:pStyle w:val="13"/>
            </w:pPr>
            <w:r>
              <w:t>时效指标</w:t>
            </w:r>
          </w:p>
        </w:tc>
        <w:tc>
          <w:tcPr>
            <w:tcW w:w="1332" w:type="dxa"/>
            <w:vAlign w:val="center"/>
          </w:tcPr>
          <w:p w14:paraId="57871EDD">
            <w:pPr>
              <w:pStyle w:val="13"/>
            </w:pPr>
            <w:r>
              <w:t>项目建设按期完成率</w:t>
            </w:r>
          </w:p>
        </w:tc>
        <w:tc>
          <w:tcPr>
            <w:tcW w:w="2891" w:type="dxa"/>
            <w:vAlign w:val="center"/>
          </w:tcPr>
          <w:p w14:paraId="16BB0C9C">
            <w:pPr>
              <w:pStyle w:val="13"/>
            </w:pPr>
            <w:r>
              <w:t>项目建设按期完成率</w:t>
            </w:r>
          </w:p>
        </w:tc>
        <w:tc>
          <w:tcPr>
            <w:tcW w:w="1276" w:type="dxa"/>
            <w:vAlign w:val="center"/>
          </w:tcPr>
          <w:p w14:paraId="7B43240C">
            <w:pPr>
              <w:pStyle w:val="13"/>
            </w:pPr>
            <w:r>
              <w:t>≥80%</w:t>
            </w:r>
          </w:p>
        </w:tc>
        <w:tc>
          <w:tcPr>
            <w:tcW w:w="1843" w:type="dxa"/>
            <w:vAlign w:val="center"/>
          </w:tcPr>
          <w:p w14:paraId="65EBE51C">
            <w:pPr>
              <w:pStyle w:val="13"/>
            </w:pPr>
            <w:r>
              <w:t>冀发改投资【2023】735号、冀财建【2023】104号</w:t>
            </w:r>
          </w:p>
        </w:tc>
      </w:tr>
      <w:tr w14:paraId="6259B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1DA27"/>
        </w:tc>
        <w:tc>
          <w:tcPr>
            <w:tcW w:w="1276" w:type="dxa"/>
            <w:vAlign w:val="center"/>
          </w:tcPr>
          <w:p w14:paraId="5C8154BE">
            <w:pPr>
              <w:pStyle w:val="13"/>
            </w:pPr>
            <w:r>
              <w:t>成本指标</w:t>
            </w:r>
          </w:p>
        </w:tc>
        <w:tc>
          <w:tcPr>
            <w:tcW w:w="1332" w:type="dxa"/>
            <w:vAlign w:val="center"/>
          </w:tcPr>
          <w:p w14:paraId="652FF3D1">
            <w:pPr>
              <w:pStyle w:val="13"/>
            </w:pPr>
            <w:r>
              <w:t>项目建设使用县级配套资金</w:t>
            </w:r>
          </w:p>
        </w:tc>
        <w:tc>
          <w:tcPr>
            <w:tcW w:w="2891" w:type="dxa"/>
            <w:vAlign w:val="center"/>
          </w:tcPr>
          <w:p w14:paraId="1C828ABC">
            <w:pPr>
              <w:pStyle w:val="13"/>
            </w:pPr>
            <w:r>
              <w:t>项目建设使用县级配套资金</w:t>
            </w:r>
          </w:p>
        </w:tc>
        <w:tc>
          <w:tcPr>
            <w:tcW w:w="1276" w:type="dxa"/>
            <w:vAlign w:val="center"/>
          </w:tcPr>
          <w:p w14:paraId="49DB030A">
            <w:pPr>
              <w:pStyle w:val="13"/>
            </w:pPr>
            <w:r>
              <w:t>≤50万元</w:t>
            </w:r>
          </w:p>
        </w:tc>
        <w:tc>
          <w:tcPr>
            <w:tcW w:w="1843" w:type="dxa"/>
            <w:vAlign w:val="center"/>
          </w:tcPr>
          <w:p w14:paraId="7FE08B4B">
            <w:pPr>
              <w:pStyle w:val="13"/>
            </w:pPr>
            <w:r>
              <w:t>冀发改投资【2023】735号、冀财建【2023】104号</w:t>
            </w:r>
          </w:p>
        </w:tc>
      </w:tr>
      <w:tr w14:paraId="19B5C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CA296">
            <w:pPr>
              <w:pStyle w:val="15"/>
            </w:pPr>
            <w:r>
              <w:t>效益指标</w:t>
            </w:r>
          </w:p>
        </w:tc>
        <w:tc>
          <w:tcPr>
            <w:tcW w:w="1276" w:type="dxa"/>
            <w:vAlign w:val="center"/>
          </w:tcPr>
          <w:p w14:paraId="345D64A8">
            <w:pPr>
              <w:pStyle w:val="13"/>
            </w:pPr>
            <w:r>
              <w:t>生态效益指标</w:t>
            </w:r>
          </w:p>
        </w:tc>
        <w:tc>
          <w:tcPr>
            <w:tcW w:w="1332" w:type="dxa"/>
            <w:vAlign w:val="center"/>
          </w:tcPr>
          <w:p w14:paraId="36E3038B">
            <w:pPr>
              <w:pStyle w:val="13"/>
            </w:pPr>
            <w:r>
              <w:t>森林生态系统生态效益发挥</w:t>
            </w:r>
          </w:p>
        </w:tc>
        <w:tc>
          <w:tcPr>
            <w:tcW w:w="2891" w:type="dxa"/>
            <w:vAlign w:val="center"/>
          </w:tcPr>
          <w:p w14:paraId="503E6A85">
            <w:pPr>
              <w:pStyle w:val="13"/>
            </w:pPr>
            <w:r>
              <w:t>森林生态系统生态效益发挥</w:t>
            </w:r>
          </w:p>
        </w:tc>
        <w:tc>
          <w:tcPr>
            <w:tcW w:w="1276" w:type="dxa"/>
            <w:vAlign w:val="center"/>
          </w:tcPr>
          <w:p w14:paraId="7E49DD84">
            <w:pPr>
              <w:pStyle w:val="13"/>
            </w:pPr>
            <w:r>
              <w:t>森林生态系统生态效益发挥</w:t>
            </w:r>
          </w:p>
          <w:p w14:paraId="5AFB9FB8">
            <w:pPr>
              <w:pStyle w:val="13"/>
            </w:pPr>
            <w:r>
              <w:t>明显</w:t>
            </w:r>
          </w:p>
        </w:tc>
        <w:tc>
          <w:tcPr>
            <w:tcW w:w="1843" w:type="dxa"/>
            <w:vAlign w:val="center"/>
          </w:tcPr>
          <w:p w14:paraId="5E2C51C9">
            <w:pPr>
              <w:pStyle w:val="13"/>
            </w:pPr>
            <w:r>
              <w:t>冀发改投资【2023】735号、冀财建【2023】104号</w:t>
            </w:r>
          </w:p>
        </w:tc>
      </w:tr>
      <w:tr w14:paraId="0CAED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5E9729"/>
        </w:tc>
        <w:tc>
          <w:tcPr>
            <w:tcW w:w="1276" w:type="dxa"/>
            <w:vAlign w:val="center"/>
          </w:tcPr>
          <w:p w14:paraId="0A119291">
            <w:pPr>
              <w:pStyle w:val="13"/>
            </w:pPr>
            <w:r>
              <w:t>可持续影响指标</w:t>
            </w:r>
          </w:p>
        </w:tc>
        <w:tc>
          <w:tcPr>
            <w:tcW w:w="1332" w:type="dxa"/>
            <w:vAlign w:val="center"/>
          </w:tcPr>
          <w:p w14:paraId="5FFF09F7">
            <w:pPr>
              <w:pStyle w:val="13"/>
            </w:pPr>
            <w:r>
              <w:t>林业产业健续影响康发展可持续影响</w:t>
            </w:r>
          </w:p>
        </w:tc>
        <w:tc>
          <w:tcPr>
            <w:tcW w:w="2891" w:type="dxa"/>
            <w:vAlign w:val="center"/>
          </w:tcPr>
          <w:p w14:paraId="57F45563">
            <w:pPr>
              <w:pStyle w:val="13"/>
            </w:pPr>
            <w:r>
              <w:t>林业产业健续影响康发展可持续影响</w:t>
            </w:r>
          </w:p>
        </w:tc>
        <w:tc>
          <w:tcPr>
            <w:tcW w:w="1276" w:type="dxa"/>
            <w:vAlign w:val="center"/>
          </w:tcPr>
          <w:p w14:paraId="3E2475B1">
            <w:pPr>
              <w:pStyle w:val="13"/>
            </w:pPr>
            <w:r>
              <w:t>林业产业健续影响康发展可持续影响明显</w:t>
            </w:r>
          </w:p>
        </w:tc>
        <w:tc>
          <w:tcPr>
            <w:tcW w:w="1843" w:type="dxa"/>
            <w:vAlign w:val="center"/>
          </w:tcPr>
          <w:p w14:paraId="49EB958F">
            <w:pPr>
              <w:pStyle w:val="13"/>
            </w:pPr>
            <w:r>
              <w:t>冀发改投资【2023】735号、冀财建【2023】104号</w:t>
            </w:r>
          </w:p>
        </w:tc>
      </w:tr>
      <w:tr w14:paraId="47DB1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5D7AB">
            <w:pPr>
              <w:pStyle w:val="15"/>
            </w:pPr>
            <w:r>
              <w:t>满意度指标</w:t>
            </w:r>
          </w:p>
        </w:tc>
        <w:tc>
          <w:tcPr>
            <w:tcW w:w="1276" w:type="dxa"/>
            <w:vAlign w:val="center"/>
          </w:tcPr>
          <w:p w14:paraId="1246658C">
            <w:pPr>
              <w:pStyle w:val="13"/>
            </w:pPr>
            <w:r>
              <w:t>服务对象满意度指标</w:t>
            </w:r>
          </w:p>
        </w:tc>
        <w:tc>
          <w:tcPr>
            <w:tcW w:w="1332" w:type="dxa"/>
            <w:vAlign w:val="center"/>
          </w:tcPr>
          <w:p w14:paraId="0055EEC7">
            <w:pPr>
              <w:pStyle w:val="13"/>
            </w:pPr>
            <w:r>
              <w:t>项目区周边群众满意度</w:t>
            </w:r>
          </w:p>
        </w:tc>
        <w:tc>
          <w:tcPr>
            <w:tcW w:w="2891" w:type="dxa"/>
            <w:vAlign w:val="center"/>
          </w:tcPr>
          <w:p w14:paraId="742CBF16">
            <w:pPr>
              <w:pStyle w:val="13"/>
            </w:pPr>
            <w:r>
              <w:t>项目区周边群众满意度</w:t>
            </w:r>
          </w:p>
        </w:tc>
        <w:tc>
          <w:tcPr>
            <w:tcW w:w="1276" w:type="dxa"/>
            <w:vAlign w:val="center"/>
          </w:tcPr>
          <w:p w14:paraId="573D0FEF">
            <w:pPr>
              <w:pStyle w:val="13"/>
            </w:pPr>
            <w:r>
              <w:t>≥80%</w:t>
            </w:r>
          </w:p>
        </w:tc>
        <w:tc>
          <w:tcPr>
            <w:tcW w:w="1843" w:type="dxa"/>
            <w:vAlign w:val="center"/>
          </w:tcPr>
          <w:p w14:paraId="1262DDD8">
            <w:pPr>
              <w:pStyle w:val="13"/>
            </w:pPr>
            <w:r>
              <w:t>走访调查</w:t>
            </w:r>
          </w:p>
        </w:tc>
      </w:tr>
    </w:tbl>
    <w:p w14:paraId="3B422A7E">
      <w:pPr>
        <w:sectPr>
          <w:pgSz w:w="11900" w:h="16840"/>
          <w:pgMar w:top="1984" w:right="1304" w:bottom="1134" w:left="1304" w:header="720" w:footer="720" w:gutter="0"/>
          <w:cols w:space="720" w:num="1"/>
        </w:sectPr>
      </w:pPr>
    </w:p>
    <w:p w14:paraId="2CA024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5F66E6">
      <w:pPr>
        <w:spacing w:before="0" w:after="0"/>
        <w:ind w:firstLine="560"/>
        <w:jc w:val="left"/>
        <w:outlineLvl w:val="3"/>
      </w:pPr>
      <w:bookmarkStart w:id="5" w:name="_Toc_4_4_0000000006"/>
      <w:r>
        <w:rPr>
          <w:rFonts w:ascii="方正仿宋_GBK" w:hAnsi="方正仿宋_GBK" w:eastAsia="方正仿宋_GBK" w:cs="方正仿宋_GBK"/>
          <w:color w:val="000000"/>
          <w:sz w:val="28"/>
        </w:rPr>
        <w:t>3.冀财建【2023】104号 河北省魏县梨树国家林木种质资源库建设项目绩效目标表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054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135D61">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6D0DF61B">
            <w:pPr>
              <w:pStyle w:val="11"/>
            </w:pPr>
            <w:r>
              <w:t>单位：万元</w:t>
            </w:r>
          </w:p>
        </w:tc>
      </w:tr>
      <w:tr w14:paraId="48841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BA78F5">
            <w:pPr>
              <w:pStyle w:val="14"/>
            </w:pPr>
            <w:r>
              <w:t>项目编码</w:t>
            </w:r>
          </w:p>
        </w:tc>
        <w:tc>
          <w:tcPr>
            <w:tcW w:w="2608" w:type="dxa"/>
            <w:gridSpan w:val="2"/>
            <w:vAlign w:val="center"/>
          </w:tcPr>
          <w:p w14:paraId="7D44A482">
            <w:pPr>
              <w:pStyle w:val="13"/>
            </w:pPr>
            <w:r>
              <w:t>13043424P00000611104T</w:t>
            </w:r>
          </w:p>
        </w:tc>
        <w:tc>
          <w:tcPr>
            <w:tcW w:w="1587" w:type="dxa"/>
            <w:vAlign w:val="center"/>
          </w:tcPr>
          <w:p w14:paraId="0AAEDF7D">
            <w:pPr>
              <w:pStyle w:val="14"/>
            </w:pPr>
            <w:r>
              <w:t>项目名称</w:t>
            </w:r>
          </w:p>
        </w:tc>
        <w:tc>
          <w:tcPr>
            <w:tcW w:w="4423" w:type="dxa"/>
            <w:gridSpan w:val="3"/>
            <w:vAlign w:val="center"/>
          </w:tcPr>
          <w:p w14:paraId="46F39F49">
            <w:pPr>
              <w:pStyle w:val="13"/>
            </w:pPr>
            <w:r>
              <w:t>冀财建【2023】104号 河北省魏县梨树国家林木种质资源库建设项目</w:t>
            </w:r>
          </w:p>
        </w:tc>
      </w:tr>
      <w:tr w14:paraId="07DEA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3DA26">
            <w:pPr>
              <w:pStyle w:val="14"/>
            </w:pPr>
            <w:r>
              <w:t>预算规模及资金用途</w:t>
            </w:r>
          </w:p>
        </w:tc>
        <w:tc>
          <w:tcPr>
            <w:tcW w:w="1276" w:type="dxa"/>
            <w:vAlign w:val="center"/>
          </w:tcPr>
          <w:p w14:paraId="159C72EE">
            <w:pPr>
              <w:pStyle w:val="14"/>
            </w:pPr>
            <w:r>
              <w:t>预算数</w:t>
            </w:r>
          </w:p>
        </w:tc>
        <w:tc>
          <w:tcPr>
            <w:tcW w:w="1332" w:type="dxa"/>
            <w:vAlign w:val="center"/>
          </w:tcPr>
          <w:p w14:paraId="48AE5D22">
            <w:pPr>
              <w:pStyle w:val="13"/>
            </w:pPr>
            <w:r>
              <w:t>62.00</w:t>
            </w:r>
          </w:p>
        </w:tc>
        <w:tc>
          <w:tcPr>
            <w:tcW w:w="1587" w:type="dxa"/>
            <w:vAlign w:val="center"/>
          </w:tcPr>
          <w:p w14:paraId="3662A272">
            <w:pPr>
              <w:pStyle w:val="14"/>
            </w:pPr>
            <w:r>
              <w:t>其中：财政    资金</w:t>
            </w:r>
          </w:p>
        </w:tc>
        <w:tc>
          <w:tcPr>
            <w:tcW w:w="1304" w:type="dxa"/>
            <w:vAlign w:val="center"/>
          </w:tcPr>
          <w:p w14:paraId="278CACEB">
            <w:pPr>
              <w:pStyle w:val="13"/>
            </w:pPr>
            <w:r>
              <w:t>62.00</w:t>
            </w:r>
          </w:p>
        </w:tc>
        <w:tc>
          <w:tcPr>
            <w:tcW w:w="1276" w:type="dxa"/>
            <w:vAlign w:val="center"/>
          </w:tcPr>
          <w:p w14:paraId="52A485F2">
            <w:pPr>
              <w:pStyle w:val="14"/>
            </w:pPr>
            <w:r>
              <w:t>其他资金</w:t>
            </w:r>
          </w:p>
        </w:tc>
        <w:tc>
          <w:tcPr>
            <w:tcW w:w="1843" w:type="dxa"/>
            <w:vAlign w:val="center"/>
          </w:tcPr>
          <w:p w14:paraId="5843372E">
            <w:pPr>
              <w:pStyle w:val="13"/>
            </w:pPr>
            <w:r>
              <w:t xml:space="preserve"> </w:t>
            </w:r>
          </w:p>
        </w:tc>
      </w:tr>
      <w:tr w14:paraId="74579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8A17C"/>
        </w:tc>
        <w:tc>
          <w:tcPr>
            <w:tcW w:w="8618" w:type="dxa"/>
            <w:gridSpan w:val="6"/>
            <w:vAlign w:val="center"/>
          </w:tcPr>
          <w:p w14:paraId="6440084E">
            <w:pPr>
              <w:pStyle w:val="13"/>
            </w:pPr>
            <w:r>
              <w:t>中央预算内资金6430000元，建设内容包括地上建筑工程、繁育保护工程、辅助道路工程、水肥一体化工程等，有效提升项目区森林火灾综合能力，加强相关林木种质资源收集保存能力。</w:t>
            </w:r>
          </w:p>
        </w:tc>
      </w:tr>
      <w:tr w14:paraId="4D2DE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AB4BB">
            <w:pPr>
              <w:pStyle w:val="14"/>
            </w:pPr>
            <w:r>
              <w:t>资金支出计划（%）</w:t>
            </w:r>
          </w:p>
        </w:tc>
        <w:tc>
          <w:tcPr>
            <w:tcW w:w="2608" w:type="dxa"/>
            <w:gridSpan w:val="2"/>
            <w:vAlign w:val="center"/>
          </w:tcPr>
          <w:p w14:paraId="68DC7C39">
            <w:pPr>
              <w:pStyle w:val="14"/>
            </w:pPr>
            <w:r>
              <w:t>3月底</w:t>
            </w:r>
          </w:p>
        </w:tc>
        <w:tc>
          <w:tcPr>
            <w:tcW w:w="1587" w:type="dxa"/>
            <w:vAlign w:val="center"/>
          </w:tcPr>
          <w:p w14:paraId="635B340A">
            <w:pPr>
              <w:pStyle w:val="14"/>
            </w:pPr>
            <w:r>
              <w:t>6月底</w:t>
            </w:r>
          </w:p>
        </w:tc>
        <w:tc>
          <w:tcPr>
            <w:tcW w:w="1304" w:type="dxa"/>
            <w:vAlign w:val="center"/>
          </w:tcPr>
          <w:p w14:paraId="6070D75A">
            <w:pPr>
              <w:pStyle w:val="14"/>
            </w:pPr>
            <w:r>
              <w:t>10月底</w:t>
            </w:r>
          </w:p>
        </w:tc>
        <w:tc>
          <w:tcPr>
            <w:tcW w:w="3119" w:type="dxa"/>
            <w:gridSpan w:val="2"/>
            <w:vAlign w:val="center"/>
          </w:tcPr>
          <w:p w14:paraId="03245258">
            <w:pPr>
              <w:pStyle w:val="14"/>
            </w:pPr>
            <w:r>
              <w:t>12月底</w:t>
            </w:r>
          </w:p>
        </w:tc>
      </w:tr>
      <w:tr w14:paraId="0EEE9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1C3EE"/>
        </w:tc>
        <w:tc>
          <w:tcPr>
            <w:tcW w:w="2608" w:type="dxa"/>
            <w:gridSpan w:val="2"/>
            <w:vAlign w:val="center"/>
          </w:tcPr>
          <w:p w14:paraId="6E96D491">
            <w:pPr>
              <w:pStyle w:val="15"/>
            </w:pPr>
            <w:r>
              <w:t xml:space="preserve"> </w:t>
            </w:r>
          </w:p>
        </w:tc>
        <w:tc>
          <w:tcPr>
            <w:tcW w:w="1587" w:type="dxa"/>
            <w:vAlign w:val="center"/>
          </w:tcPr>
          <w:p w14:paraId="5AC3D0EA">
            <w:pPr>
              <w:pStyle w:val="15"/>
            </w:pPr>
            <w:r>
              <w:t xml:space="preserve"> </w:t>
            </w:r>
          </w:p>
        </w:tc>
        <w:tc>
          <w:tcPr>
            <w:tcW w:w="1304" w:type="dxa"/>
            <w:vAlign w:val="center"/>
          </w:tcPr>
          <w:p w14:paraId="15E89856">
            <w:pPr>
              <w:pStyle w:val="15"/>
            </w:pPr>
            <w:r>
              <w:t xml:space="preserve"> </w:t>
            </w:r>
          </w:p>
        </w:tc>
        <w:tc>
          <w:tcPr>
            <w:tcW w:w="3119" w:type="dxa"/>
            <w:gridSpan w:val="2"/>
            <w:vAlign w:val="center"/>
          </w:tcPr>
          <w:p w14:paraId="1FAD9816">
            <w:pPr>
              <w:pStyle w:val="15"/>
            </w:pPr>
            <w:r>
              <w:t>100%</w:t>
            </w:r>
          </w:p>
        </w:tc>
      </w:tr>
      <w:tr w14:paraId="7000E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17107">
            <w:pPr>
              <w:pStyle w:val="14"/>
            </w:pPr>
            <w:r>
              <w:t>绩效目标</w:t>
            </w:r>
          </w:p>
        </w:tc>
        <w:tc>
          <w:tcPr>
            <w:tcW w:w="8618" w:type="dxa"/>
            <w:gridSpan w:val="6"/>
            <w:vAlign w:val="center"/>
          </w:tcPr>
          <w:p w14:paraId="0BDA4C34">
            <w:pPr>
              <w:pStyle w:val="13"/>
            </w:pPr>
            <w:r>
              <w:t>1.中央预算内资金6430000元，建设内容包括地上建筑工程、繁育保护工程、辅助道路工程、水肥一体化工程等，有效提升项目区森林火灾综合能力，加强相关林木种质资源收集保存能力。</w:t>
            </w:r>
          </w:p>
        </w:tc>
      </w:tr>
    </w:tbl>
    <w:p w14:paraId="778716F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059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E9C23">
            <w:pPr>
              <w:pStyle w:val="14"/>
            </w:pPr>
            <w:r>
              <w:t>一级指标</w:t>
            </w:r>
          </w:p>
        </w:tc>
        <w:tc>
          <w:tcPr>
            <w:tcW w:w="1276" w:type="dxa"/>
            <w:vAlign w:val="center"/>
          </w:tcPr>
          <w:p w14:paraId="35F92B90">
            <w:pPr>
              <w:pStyle w:val="14"/>
            </w:pPr>
            <w:r>
              <w:t>二级指标</w:t>
            </w:r>
          </w:p>
        </w:tc>
        <w:tc>
          <w:tcPr>
            <w:tcW w:w="1332" w:type="dxa"/>
            <w:vAlign w:val="center"/>
          </w:tcPr>
          <w:p w14:paraId="1AE8EAC3">
            <w:pPr>
              <w:pStyle w:val="14"/>
            </w:pPr>
            <w:r>
              <w:t>三级指标</w:t>
            </w:r>
          </w:p>
        </w:tc>
        <w:tc>
          <w:tcPr>
            <w:tcW w:w="2891" w:type="dxa"/>
            <w:vAlign w:val="center"/>
          </w:tcPr>
          <w:p w14:paraId="6A84339C">
            <w:pPr>
              <w:pStyle w:val="14"/>
            </w:pPr>
            <w:r>
              <w:t>绩效指标描述</w:t>
            </w:r>
          </w:p>
        </w:tc>
        <w:tc>
          <w:tcPr>
            <w:tcW w:w="1276" w:type="dxa"/>
            <w:vAlign w:val="center"/>
          </w:tcPr>
          <w:p w14:paraId="03C4BC7B">
            <w:pPr>
              <w:pStyle w:val="14"/>
            </w:pPr>
            <w:r>
              <w:t>指标值</w:t>
            </w:r>
          </w:p>
        </w:tc>
        <w:tc>
          <w:tcPr>
            <w:tcW w:w="1843" w:type="dxa"/>
            <w:vAlign w:val="center"/>
          </w:tcPr>
          <w:p w14:paraId="678FD1C7">
            <w:pPr>
              <w:pStyle w:val="14"/>
            </w:pPr>
            <w:r>
              <w:t>指标值确定依据</w:t>
            </w:r>
          </w:p>
        </w:tc>
      </w:tr>
      <w:tr w14:paraId="339F8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13627">
            <w:pPr>
              <w:pStyle w:val="15"/>
            </w:pPr>
            <w:r>
              <w:t>产出指标</w:t>
            </w:r>
          </w:p>
        </w:tc>
        <w:tc>
          <w:tcPr>
            <w:tcW w:w="1276" w:type="dxa"/>
            <w:vAlign w:val="center"/>
          </w:tcPr>
          <w:p w14:paraId="45E94B58">
            <w:pPr>
              <w:pStyle w:val="13"/>
            </w:pPr>
            <w:r>
              <w:t>数量指标</w:t>
            </w:r>
          </w:p>
        </w:tc>
        <w:tc>
          <w:tcPr>
            <w:tcW w:w="1332" w:type="dxa"/>
            <w:vAlign w:val="center"/>
          </w:tcPr>
          <w:p w14:paraId="452120A7">
            <w:pPr>
              <w:pStyle w:val="13"/>
            </w:pPr>
            <w:r>
              <w:t>种质资源库建设项目数量</w:t>
            </w:r>
          </w:p>
        </w:tc>
        <w:tc>
          <w:tcPr>
            <w:tcW w:w="2891" w:type="dxa"/>
            <w:vAlign w:val="center"/>
          </w:tcPr>
          <w:p w14:paraId="227671EA">
            <w:pPr>
              <w:pStyle w:val="13"/>
            </w:pPr>
            <w:r>
              <w:t>种质资源库建设项目数量</w:t>
            </w:r>
          </w:p>
        </w:tc>
        <w:tc>
          <w:tcPr>
            <w:tcW w:w="1276" w:type="dxa"/>
            <w:vAlign w:val="center"/>
          </w:tcPr>
          <w:p w14:paraId="1082840E">
            <w:pPr>
              <w:pStyle w:val="13"/>
            </w:pPr>
            <w:r>
              <w:t>1个</w:t>
            </w:r>
          </w:p>
        </w:tc>
        <w:tc>
          <w:tcPr>
            <w:tcW w:w="1843" w:type="dxa"/>
            <w:vAlign w:val="center"/>
          </w:tcPr>
          <w:p w14:paraId="35DB0019">
            <w:pPr>
              <w:pStyle w:val="13"/>
            </w:pPr>
            <w:r>
              <w:t>冀发改投资【2023】735号</w:t>
            </w:r>
          </w:p>
        </w:tc>
      </w:tr>
      <w:tr w14:paraId="11357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3A8AE"/>
        </w:tc>
        <w:tc>
          <w:tcPr>
            <w:tcW w:w="1276" w:type="dxa"/>
            <w:vAlign w:val="center"/>
          </w:tcPr>
          <w:p w14:paraId="386B405F">
            <w:pPr>
              <w:pStyle w:val="13"/>
            </w:pPr>
            <w:r>
              <w:t>质量指标</w:t>
            </w:r>
          </w:p>
        </w:tc>
        <w:tc>
          <w:tcPr>
            <w:tcW w:w="1332" w:type="dxa"/>
            <w:vAlign w:val="center"/>
          </w:tcPr>
          <w:p w14:paraId="349409B3">
            <w:pPr>
              <w:pStyle w:val="13"/>
            </w:pPr>
            <w:r>
              <w:t>项目建设验收合格率</w:t>
            </w:r>
          </w:p>
        </w:tc>
        <w:tc>
          <w:tcPr>
            <w:tcW w:w="2891" w:type="dxa"/>
            <w:vAlign w:val="center"/>
          </w:tcPr>
          <w:p w14:paraId="75E3C09B">
            <w:pPr>
              <w:pStyle w:val="13"/>
            </w:pPr>
            <w:r>
              <w:t>项目建设验收合格率</w:t>
            </w:r>
          </w:p>
        </w:tc>
        <w:tc>
          <w:tcPr>
            <w:tcW w:w="1276" w:type="dxa"/>
            <w:vAlign w:val="center"/>
          </w:tcPr>
          <w:p w14:paraId="3F0E4253">
            <w:pPr>
              <w:pStyle w:val="13"/>
            </w:pPr>
            <w:r>
              <w:t>≥90%</w:t>
            </w:r>
          </w:p>
        </w:tc>
        <w:tc>
          <w:tcPr>
            <w:tcW w:w="1843" w:type="dxa"/>
            <w:vAlign w:val="center"/>
          </w:tcPr>
          <w:p w14:paraId="06573C0F">
            <w:pPr>
              <w:pStyle w:val="13"/>
            </w:pPr>
            <w:r>
              <w:t>冀发改投资【2023】735号</w:t>
            </w:r>
          </w:p>
        </w:tc>
      </w:tr>
      <w:tr w14:paraId="52F58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3FCC2"/>
        </w:tc>
        <w:tc>
          <w:tcPr>
            <w:tcW w:w="1276" w:type="dxa"/>
            <w:vAlign w:val="center"/>
          </w:tcPr>
          <w:p w14:paraId="00F343F8">
            <w:pPr>
              <w:pStyle w:val="13"/>
            </w:pPr>
            <w:r>
              <w:t>时效指标</w:t>
            </w:r>
          </w:p>
        </w:tc>
        <w:tc>
          <w:tcPr>
            <w:tcW w:w="1332" w:type="dxa"/>
            <w:vAlign w:val="center"/>
          </w:tcPr>
          <w:p w14:paraId="48B8BBE7">
            <w:pPr>
              <w:pStyle w:val="13"/>
            </w:pPr>
            <w:r>
              <w:t>项目建设按期完成率</w:t>
            </w:r>
          </w:p>
        </w:tc>
        <w:tc>
          <w:tcPr>
            <w:tcW w:w="2891" w:type="dxa"/>
            <w:vAlign w:val="center"/>
          </w:tcPr>
          <w:p w14:paraId="3DA35E71">
            <w:pPr>
              <w:pStyle w:val="13"/>
            </w:pPr>
            <w:r>
              <w:t>项目建设按期完成率</w:t>
            </w:r>
          </w:p>
        </w:tc>
        <w:tc>
          <w:tcPr>
            <w:tcW w:w="1276" w:type="dxa"/>
            <w:vAlign w:val="center"/>
          </w:tcPr>
          <w:p w14:paraId="293F1783">
            <w:pPr>
              <w:pStyle w:val="13"/>
            </w:pPr>
            <w:r>
              <w:t>≥80%</w:t>
            </w:r>
          </w:p>
        </w:tc>
        <w:tc>
          <w:tcPr>
            <w:tcW w:w="1843" w:type="dxa"/>
            <w:vAlign w:val="center"/>
          </w:tcPr>
          <w:p w14:paraId="12C5A79E">
            <w:pPr>
              <w:pStyle w:val="13"/>
            </w:pPr>
            <w:r>
              <w:t>冀发改投资【2023】735号</w:t>
            </w:r>
          </w:p>
        </w:tc>
      </w:tr>
      <w:tr w14:paraId="25723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40F9FC"/>
        </w:tc>
        <w:tc>
          <w:tcPr>
            <w:tcW w:w="1276" w:type="dxa"/>
            <w:vAlign w:val="center"/>
          </w:tcPr>
          <w:p w14:paraId="29524596">
            <w:pPr>
              <w:pStyle w:val="13"/>
            </w:pPr>
            <w:r>
              <w:t>成本指标</w:t>
            </w:r>
          </w:p>
        </w:tc>
        <w:tc>
          <w:tcPr>
            <w:tcW w:w="1332" w:type="dxa"/>
            <w:vAlign w:val="center"/>
          </w:tcPr>
          <w:p w14:paraId="130A1EA2">
            <w:pPr>
              <w:pStyle w:val="13"/>
            </w:pPr>
            <w:r>
              <w:t>项目建设使用中央预算内资金</w:t>
            </w:r>
          </w:p>
        </w:tc>
        <w:tc>
          <w:tcPr>
            <w:tcW w:w="2891" w:type="dxa"/>
            <w:vAlign w:val="center"/>
          </w:tcPr>
          <w:p w14:paraId="098BB514">
            <w:pPr>
              <w:pStyle w:val="13"/>
            </w:pPr>
            <w:r>
              <w:t>项目建设使用中央预算内资金</w:t>
            </w:r>
          </w:p>
        </w:tc>
        <w:tc>
          <w:tcPr>
            <w:tcW w:w="1276" w:type="dxa"/>
            <w:vAlign w:val="center"/>
          </w:tcPr>
          <w:p w14:paraId="23F74694">
            <w:pPr>
              <w:pStyle w:val="13"/>
            </w:pPr>
            <w:r>
              <w:t>≤643万元</w:t>
            </w:r>
          </w:p>
        </w:tc>
        <w:tc>
          <w:tcPr>
            <w:tcW w:w="1843" w:type="dxa"/>
            <w:vAlign w:val="center"/>
          </w:tcPr>
          <w:p w14:paraId="7AC6DC21">
            <w:pPr>
              <w:pStyle w:val="13"/>
            </w:pPr>
            <w:r>
              <w:t>冀发改投资【2023】735号</w:t>
            </w:r>
          </w:p>
        </w:tc>
      </w:tr>
      <w:tr w14:paraId="107E5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DA68A">
            <w:pPr>
              <w:pStyle w:val="15"/>
            </w:pPr>
            <w:r>
              <w:t>效益指标</w:t>
            </w:r>
          </w:p>
        </w:tc>
        <w:tc>
          <w:tcPr>
            <w:tcW w:w="1276" w:type="dxa"/>
            <w:vAlign w:val="center"/>
          </w:tcPr>
          <w:p w14:paraId="5BA299C9">
            <w:pPr>
              <w:pStyle w:val="13"/>
            </w:pPr>
            <w:r>
              <w:t>生态效益指标</w:t>
            </w:r>
          </w:p>
        </w:tc>
        <w:tc>
          <w:tcPr>
            <w:tcW w:w="1332" w:type="dxa"/>
            <w:vAlign w:val="center"/>
          </w:tcPr>
          <w:p w14:paraId="6147C381">
            <w:pPr>
              <w:pStyle w:val="13"/>
            </w:pPr>
            <w:r>
              <w:t>森林生态系统生态效益发挥</w:t>
            </w:r>
          </w:p>
        </w:tc>
        <w:tc>
          <w:tcPr>
            <w:tcW w:w="2891" w:type="dxa"/>
            <w:vAlign w:val="center"/>
          </w:tcPr>
          <w:p w14:paraId="28CB8965">
            <w:pPr>
              <w:pStyle w:val="13"/>
            </w:pPr>
            <w:r>
              <w:t>森林生态系统生态效益发挥</w:t>
            </w:r>
          </w:p>
        </w:tc>
        <w:tc>
          <w:tcPr>
            <w:tcW w:w="1276" w:type="dxa"/>
            <w:vAlign w:val="center"/>
          </w:tcPr>
          <w:p w14:paraId="2128F607">
            <w:pPr>
              <w:pStyle w:val="13"/>
            </w:pPr>
            <w:r>
              <w:t>森林生态系统生态效益发挥</w:t>
            </w:r>
          </w:p>
          <w:p w14:paraId="7128E166">
            <w:pPr>
              <w:pStyle w:val="13"/>
            </w:pPr>
            <w:r>
              <w:t>明显</w:t>
            </w:r>
          </w:p>
        </w:tc>
        <w:tc>
          <w:tcPr>
            <w:tcW w:w="1843" w:type="dxa"/>
            <w:vAlign w:val="center"/>
          </w:tcPr>
          <w:p w14:paraId="0EDA2EED">
            <w:pPr>
              <w:pStyle w:val="13"/>
            </w:pPr>
            <w:r>
              <w:t>冀发改投资【2023】735号</w:t>
            </w:r>
          </w:p>
        </w:tc>
      </w:tr>
      <w:tr w14:paraId="52C68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DDB3A"/>
        </w:tc>
        <w:tc>
          <w:tcPr>
            <w:tcW w:w="1276" w:type="dxa"/>
            <w:vAlign w:val="center"/>
          </w:tcPr>
          <w:p w14:paraId="09D87BCA">
            <w:pPr>
              <w:pStyle w:val="13"/>
            </w:pPr>
            <w:r>
              <w:t>可持续影响指标</w:t>
            </w:r>
          </w:p>
        </w:tc>
        <w:tc>
          <w:tcPr>
            <w:tcW w:w="1332" w:type="dxa"/>
            <w:vAlign w:val="center"/>
          </w:tcPr>
          <w:p w14:paraId="71FC5772">
            <w:pPr>
              <w:pStyle w:val="13"/>
            </w:pPr>
            <w:r>
              <w:t>林业产业健续影响康发展可持续影响</w:t>
            </w:r>
          </w:p>
        </w:tc>
        <w:tc>
          <w:tcPr>
            <w:tcW w:w="2891" w:type="dxa"/>
            <w:vAlign w:val="center"/>
          </w:tcPr>
          <w:p w14:paraId="5EB32175">
            <w:pPr>
              <w:pStyle w:val="13"/>
            </w:pPr>
            <w:r>
              <w:t>林业产业健续影响康发展可持续影响</w:t>
            </w:r>
          </w:p>
        </w:tc>
        <w:tc>
          <w:tcPr>
            <w:tcW w:w="1276" w:type="dxa"/>
            <w:vAlign w:val="center"/>
          </w:tcPr>
          <w:p w14:paraId="5CEC53C4">
            <w:pPr>
              <w:pStyle w:val="13"/>
            </w:pPr>
            <w:r>
              <w:t>林业产业健续影响康发展可持续影响明显</w:t>
            </w:r>
          </w:p>
        </w:tc>
        <w:tc>
          <w:tcPr>
            <w:tcW w:w="1843" w:type="dxa"/>
            <w:vAlign w:val="center"/>
          </w:tcPr>
          <w:p w14:paraId="6EF92A37">
            <w:pPr>
              <w:pStyle w:val="13"/>
            </w:pPr>
            <w:r>
              <w:t>冀发改投资【2023】735号</w:t>
            </w:r>
          </w:p>
        </w:tc>
      </w:tr>
      <w:tr w14:paraId="4D995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89B05">
            <w:pPr>
              <w:pStyle w:val="15"/>
            </w:pPr>
            <w:r>
              <w:t>满意度指标</w:t>
            </w:r>
          </w:p>
        </w:tc>
        <w:tc>
          <w:tcPr>
            <w:tcW w:w="1276" w:type="dxa"/>
            <w:vAlign w:val="center"/>
          </w:tcPr>
          <w:p w14:paraId="423CA733">
            <w:pPr>
              <w:pStyle w:val="13"/>
            </w:pPr>
            <w:r>
              <w:t>服务对象满意度指标</w:t>
            </w:r>
          </w:p>
        </w:tc>
        <w:tc>
          <w:tcPr>
            <w:tcW w:w="1332" w:type="dxa"/>
            <w:vAlign w:val="center"/>
          </w:tcPr>
          <w:p w14:paraId="34E92D65">
            <w:pPr>
              <w:pStyle w:val="13"/>
            </w:pPr>
            <w:r>
              <w:t>项目区周边群众满意度</w:t>
            </w:r>
          </w:p>
        </w:tc>
        <w:tc>
          <w:tcPr>
            <w:tcW w:w="2891" w:type="dxa"/>
            <w:vAlign w:val="center"/>
          </w:tcPr>
          <w:p w14:paraId="07DEFA5C">
            <w:pPr>
              <w:pStyle w:val="13"/>
            </w:pPr>
            <w:r>
              <w:t>项目区周边群众满意度</w:t>
            </w:r>
          </w:p>
        </w:tc>
        <w:tc>
          <w:tcPr>
            <w:tcW w:w="1276" w:type="dxa"/>
            <w:vAlign w:val="center"/>
          </w:tcPr>
          <w:p w14:paraId="3F3DCF15">
            <w:pPr>
              <w:pStyle w:val="13"/>
            </w:pPr>
            <w:r>
              <w:t>≥80%</w:t>
            </w:r>
          </w:p>
        </w:tc>
        <w:tc>
          <w:tcPr>
            <w:tcW w:w="1843" w:type="dxa"/>
            <w:vAlign w:val="center"/>
          </w:tcPr>
          <w:p w14:paraId="519E16A0">
            <w:pPr>
              <w:pStyle w:val="13"/>
            </w:pPr>
            <w:r>
              <w:t>问卷调查</w:t>
            </w:r>
          </w:p>
        </w:tc>
      </w:tr>
    </w:tbl>
    <w:p w14:paraId="2C86C03F">
      <w:pPr>
        <w:sectPr>
          <w:pgSz w:w="11900" w:h="16840"/>
          <w:pgMar w:top="1984" w:right="1304" w:bottom="1134" w:left="1304" w:header="720" w:footer="720" w:gutter="0"/>
          <w:cols w:space="720" w:num="1"/>
        </w:sectPr>
      </w:pPr>
    </w:p>
    <w:p w14:paraId="4F089B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26BE19">
      <w:pPr>
        <w:spacing w:before="0" w:after="0"/>
        <w:ind w:firstLine="560"/>
        <w:jc w:val="left"/>
        <w:outlineLvl w:val="3"/>
      </w:pPr>
      <w:bookmarkStart w:id="6" w:name="_Toc_4_4_0000000007"/>
      <w:r>
        <w:rPr>
          <w:rFonts w:ascii="方正仿宋_GBK" w:hAnsi="方正仿宋_GBK" w:eastAsia="方正仿宋_GBK" w:cs="方正仿宋_GBK"/>
          <w:color w:val="000000"/>
          <w:sz w:val="28"/>
        </w:rPr>
        <w:t>4.冀财建【2023】104号 河北省魏县梨树国家林木种质资源库建设项目绩效目标表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3D8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285B8E">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78095DC6">
            <w:pPr>
              <w:pStyle w:val="11"/>
            </w:pPr>
            <w:r>
              <w:t>单位：万元</w:t>
            </w:r>
          </w:p>
        </w:tc>
      </w:tr>
      <w:tr w14:paraId="3FFC0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D02F1B">
            <w:pPr>
              <w:pStyle w:val="14"/>
            </w:pPr>
            <w:r>
              <w:t>项目编码</w:t>
            </w:r>
          </w:p>
        </w:tc>
        <w:tc>
          <w:tcPr>
            <w:tcW w:w="2608" w:type="dxa"/>
            <w:gridSpan w:val="2"/>
            <w:vAlign w:val="center"/>
          </w:tcPr>
          <w:p w14:paraId="5C54B74B">
            <w:pPr>
              <w:pStyle w:val="13"/>
            </w:pPr>
            <w:r>
              <w:t>13043424P00000611247E</w:t>
            </w:r>
          </w:p>
        </w:tc>
        <w:tc>
          <w:tcPr>
            <w:tcW w:w="1587" w:type="dxa"/>
            <w:vAlign w:val="center"/>
          </w:tcPr>
          <w:p w14:paraId="08A99D3A">
            <w:pPr>
              <w:pStyle w:val="14"/>
            </w:pPr>
            <w:r>
              <w:t>项目名称</w:t>
            </w:r>
          </w:p>
        </w:tc>
        <w:tc>
          <w:tcPr>
            <w:tcW w:w="4423" w:type="dxa"/>
            <w:gridSpan w:val="3"/>
            <w:vAlign w:val="center"/>
          </w:tcPr>
          <w:p w14:paraId="2E78B9DA">
            <w:pPr>
              <w:pStyle w:val="13"/>
            </w:pPr>
            <w:r>
              <w:t>冀财建【2023】104号 河北省魏县梨树国家林木种质资源库建设项目</w:t>
            </w:r>
          </w:p>
        </w:tc>
      </w:tr>
      <w:tr w14:paraId="00886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4E386">
            <w:pPr>
              <w:pStyle w:val="14"/>
            </w:pPr>
            <w:r>
              <w:t>预算规模及资金用途</w:t>
            </w:r>
          </w:p>
        </w:tc>
        <w:tc>
          <w:tcPr>
            <w:tcW w:w="1276" w:type="dxa"/>
            <w:vAlign w:val="center"/>
          </w:tcPr>
          <w:p w14:paraId="23F4FC28">
            <w:pPr>
              <w:pStyle w:val="14"/>
            </w:pPr>
            <w:r>
              <w:t>预算数</w:t>
            </w:r>
          </w:p>
        </w:tc>
        <w:tc>
          <w:tcPr>
            <w:tcW w:w="1332" w:type="dxa"/>
            <w:vAlign w:val="center"/>
          </w:tcPr>
          <w:p w14:paraId="7A3AF7C1">
            <w:pPr>
              <w:pStyle w:val="13"/>
            </w:pPr>
            <w:r>
              <w:t>40.00</w:t>
            </w:r>
          </w:p>
        </w:tc>
        <w:tc>
          <w:tcPr>
            <w:tcW w:w="1587" w:type="dxa"/>
            <w:vAlign w:val="center"/>
          </w:tcPr>
          <w:p w14:paraId="4CA32B3F">
            <w:pPr>
              <w:pStyle w:val="14"/>
            </w:pPr>
            <w:r>
              <w:t>其中：财政    资金</w:t>
            </w:r>
          </w:p>
        </w:tc>
        <w:tc>
          <w:tcPr>
            <w:tcW w:w="1304" w:type="dxa"/>
            <w:vAlign w:val="center"/>
          </w:tcPr>
          <w:p w14:paraId="33A9C864">
            <w:pPr>
              <w:pStyle w:val="13"/>
            </w:pPr>
            <w:r>
              <w:t>40.00</w:t>
            </w:r>
          </w:p>
        </w:tc>
        <w:tc>
          <w:tcPr>
            <w:tcW w:w="1276" w:type="dxa"/>
            <w:vAlign w:val="center"/>
          </w:tcPr>
          <w:p w14:paraId="1C6C7EF0">
            <w:pPr>
              <w:pStyle w:val="14"/>
            </w:pPr>
            <w:r>
              <w:t>其他资金</w:t>
            </w:r>
          </w:p>
        </w:tc>
        <w:tc>
          <w:tcPr>
            <w:tcW w:w="1843" w:type="dxa"/>
            <w:vAlign w:val="center"/>
          </w:tcPr>
          <w:p w14:paraId="5F20512C">
            <w:pPr>
              <w:pStyle w:val="13"/>
            </w:pPr>
            <w:r>
              <w:t xml:space="preserve"> </w:t>
            </w:r>
          </w:p>
        </w:tc>
      </w:tr>
      <w:tr w14:paraId="2D939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2257FE"/>
        </w:tc>
        <w:tc>
          <w:tcPr>
            <w:tcW w:w="8618" w:type="dxa"/>
            <w:gridSpan w:val="6"/>
            <w:vAlign w:val="center"/>
          </w:tcPr>
          <w:p w14:paraId="138AB179">
            <w:pPr>
              <w:pStyle w:val="13"/>
            </w:pPr>
            <w:r>
              <w:t>本次计划使用中央预算内资金400000元，建设内容包括地上建筑工程、繁育保护工程、辅助道路工程、水肥一体化工程等，有效提升项目区森林火灾综合能力，加强相关林木种质资源收集保存能力。</w:t>
            </w:r>
          </w:p>
        </w:tc>
      </w:tr>
      <w:tr w14:paraId="43846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AA407">
            <w:pPr>
              <w:pStyle w:val="14"/>
            </w:pPr>
            <w:r>
              <w:t>资金支出计划（%）</w:t>
            </w:r>
          </w:p>
        </w:tc>
        <w:tc>
          <w:tcPr>
            <w:tcW w:w="2608" w:type="dxa"/>
            <w:gridSpan w:val="2"/>
            <w:vAlign w:val="center"/>
          </w:tcPr>
          <w:p w14:paraId="440D0318">
            <w:pPr>
              <w:pStyle w:val="14"/>
            </w:pPr>
            <w:r>
              <w:t>3月底</w:t>
            </w:r>
          </w:p>
        </w:tc>
        <w:tc>
          <w:tcPr>
            <w:tcW w:w="1587" w:type="dxa"/>
            <w:vAlign w:val="center"/>
          </w:tcPr>
          <w:p w14:paraId="2A6373D9">
            <w:pPr>
              <w:pStyle w:val="14"/>
            </w:pPr>
            <w:r>
              <w:t>6月底</w:t>
            </w:r>
          </w:p>
        </w:tc>
        <w:tc>
          <w:tcPr>
            <w:tcW w:w="1304" w:type="dxa"/>
            <w:vAlign w:val="center"/>
          </w:tcPr>
          <w:p w14:paraId="409EEBA7">
            <w:pPr>
              <w:pStyle w:val="14"/>
            </w:pPr>
            <w:r>
              <w:t>10月底</w:t>
            </w:r>
          </w:p>
        </w:tc>
        <w:tc>
          <w:tcPr>
            <w:tcW w:w="3119" w:type="dxa"/>
            <w:gridSpan w:val="2"/>
            <w:vAlign w:val="center"/>
          </w:tcPr>
          <w:p w14:paraId="758D029E">
            <w:pPr>
              <w:pStyle w:val="14"/>
            </w:pPr>
            <w:r>
              <w:t>12月底</w:t>
            </w:r>
          </w:p>
        </w:tc>
      </w:tr>
      <w:tr w14:paraId="1555D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07E18"/>
        </w:tc>
        <w:tc>
          <w:tcPr>
            <w:tcW w:w="2608" w:type="dxa"/>
            <w:gridSpan w:val="2"/>
            <w:vAlign w:val="center"/>
          </w:tcPr>
          <w:p w14:paraId="1B4706AA">
            <w:pPr>
              <w:pStyle w:val="15"/>
            </w:pPr>
            <w:r>
              <w:t xml:space="preserve"> </w:t>
            </w:r>
          </w:p>
        </w:tc>
        <w:tc>
          <w:tcPr>
            <w:tcW w:w="1587" w:type="dxa"/>
            <w:vAlign w:val="center"/>
          </w:tcPr>
          <w:p w14:paraId="4BC0B6BA">
            <w:pPr>
              <w:pStyle w:val="15"/>
            </w:pPr>
            <w:r>
              <w:t xml:space="preserve"> </w:t>
            </w:r>
          </w:p>
        </w:tc>
        <w:tc>
          <w:tcPr>
            <w:tcW w:w="1304" w:type="dxa"/>
            <w:vAlign w:val="center"/>
          </w:tcPr>
          <w:p w14:paraId="011343E9">
            <w:pPr>
              <w:pStyle w:val="15"/>
            </w:pPr>
            <w:r>
              <w:t xml:space="preserve"> </w:t>
            </w:r>
          </w:p>
        </w:tc>
        <w:tc>
          <w:tcPr>
            <w:tcW w:w="3119" w:type="dxa"/>
            <w:gridSpan w:val="2"/>
            <w:vAlign w:val="center"/>
          </w:tcPr>
          <w:p w14:paraId="6F110E8D">
            <w:pPr>
              <w:pStyle w:val="15"/>
            </w:pPr>
            <w:r>
              <w:t>100%</w:t>
            </w:r>
          </w:p>
        </w:tc>
      </w:tr>
      <w:tr w14:paraId="2FFB0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7C217">
            <w:pPr>
              <w:pStyle w:val="14"/>
            </w:pPr>
            <w:r>
              <w:t>绩效目标</w:t>
            </w:r>
          </w:p>
        </w:tc>
        <w:tc>
          <w:tcPr>
            <w:tcW w:w="8618" w:type="dxa"/>
            <w:gridSpan w:val="6"/>
            <w:vAlign w:val="center"/>
          </w:tcPr>
          <w:p w14:paraId="694DF4B9">
            <w:pPr>
              <w:pStyle w:val="13"/>
            </w:pPr>
            <w:r>
              <w:t>1.本次计划使用中央预算内资金400000元，建设内容包括地上建筑工程、繁育保护工程、辅助道路工程、水肥一体化工程等，有效提升项目区森林火灾综合能力，加强相关林木种质资源收集保存能力。</w:t>
            </w:r>
          </w:p>
        </w:tc>
      </w:tr>
    </w:tbl>
    <w:p w14:paraId="352FDA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3C4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FCA85">
            <w:pPr>
              <w:pStyle w:val="14"/>
            </w:pPr>
            <w:r>
              <w:t>一级指标</w:t>
            </w:r>
          </w:p>
        </w:tc>
        <w:tc>
          <w:tcPr>
            <w:tcW w:w="1276" w:type="dxa"/>
            <w:vAlign w:val="center"/>
          </w:tcPr>
          <w:p w14:paraId="79DD7337">
            <w:pPr>
              <w:pStyle w:val="14"/>
            </w:pPr>
            <w:r>
              <w:t>二级指标</w:t>
            </w:r>
          </w:p>
        </w:tc>
        <w:tc>
          <w:tcPr>
            <w:tcW w:w="1332" w:type="dxa"/>
            <w:vAlign w:val="center"/>
          </w:tcPr>
          <w:p w14:paraId="445E2D46">
            <w:pPr>
              <w:pStyle w:val="14"/>
            </w:pPr>
            <w:r>
              <w:t>三级指标</w:t>
            </w:r>
          </w:p>
        </w:tc>
        <w:tc>
          <w:tcPr>
            <w:tcW w:w="2891" w:type="dxa"/>
            <w:vAlign w:val="center"/>
          </w:tcPr>
          <w:p w14:paraId="4276CE72">
            <w:pPr>
              <w:pStyle w:val="14"/>
            </w:pPr>
            <w:r>
              <w:t>绩效指标描述</w:t>
            </w:r>
          </w:p>
        </w:tc>
        <w:tc>
          <w:tcPr>
            <w:tcW w:w="1276" w:type="dxa"/>
            <w:vAlign w:val="center"/>
          </w:tcPr>
          <w:p w14:paraId="483B373D">
            <w:pPr>
              <w:pStyle w:val="14"/>
            </w:pPr>
            <w:r>
              <w:t>指标值</w:t>
            </w:r>
          </w:p>
        </w:tc>
        <w:tc>
          <w:tcPr>
            <w:tcW w:w="1843" w:type="dxa"/>
            <w:vAlign w:val="center"/>
          </w:tcPr>
          <w:p w14:paraId="5FE25B78">
            <w:pPr>
              <w:pStyle w:val="14"/>
            </w:pPr>
            <w:r>
              <w:t>指标值确定依据</w:t>
            </w:r>
          </w:p>
        </w:tc>
      </w:tr>
      <w:tr w14:paraId="2DC95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F770E">
            <w:pPr>
              <w:pStyle w:val="15"/>
            </w:pPr>
            <w:r>
              <w:t>产出指标</w:t>
            </w:r>
          </w:p>
        </w:tc>
        <w:tc>
          <w:tcPr>
            <w:tcW w:w="1276" w:type="dxa"/>
            <w:vAlign w:val="center"/>
          </w:tcPr>
          <w:p w14:paraId="2C5ABC66">
            <w:pPr>
              <w:pStyle w:val="13"/>
            </w:pPr>
            <w:r>
              <w:t>数量指标</w:t>
            </w:r>
          </w:p>
        </w:tc>
        <w:tc>
          <w:tcPr>
            <w:tcW w:w="1332" w:type="dxa"/>
            <w:vAlign w:val="center"/>
          </w:tcPr>
          <w:p w14:paraId="7E0043D6">
            <w:pPr>
              <w:pStyle w:val="13"/>
            </w:pPr>
            <w:r>
              <w:t>种质资源库建设项目数量</w:t>
            </w:r>
          </w:p>
        </w:tc>
        <w:tc>
          <w:tcPr>
            <w:tcW w:w="2891" w:type="dxa"/>
            <w:vAlign w:val="center"/>
          </w:tcPr>
          <w:p w14:paraId="1AA548A9">
            <w:pPr>
              <w:pStyle w:val="13"/>
            </w:pPr>
            <w:r>
              <w:t>种质资源库建设项目数量</w:t>
            </w:r>
          </w:p>
        </w:tc>
        <w:tc>
          <w:tcPr>
            <w:tcW w:w="1276" w:type="dxa"/>
            <w:vAlign w:val="center"/>
          </w:tcPr>
          <w:p w14:paraId="13464BA5">
            <w:pPr>
              <w:pStyle w:val="13"/>
            </w:pPr>
            <w:r>
              <w:t>1个</w:t>
            </w:r>
          </w:p>
        </w:tc>
        <w:tc>
          <w:tcPr>
            <w:tcW w:w="1843" w:type="dxa"/>
            <w:vAlign w:val="center"/>
          </w:tcPr>
          <w:p w14:paraId="58817FA3">
            <w:pPr>
              <w:pStyle w:val="13"/>
            </w:pPr>
            <w:r>
              <w:t>冀发改投资【2023】735号</w:t>
            </w:r>
          </w:p>
        </w:tc>
      </w:tr>
      <w:tr w14:paraId="4811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B636F"/>
        </w:tc>
        <w:tc>
          <w:tcPr>
            <w:tcW w:w="1276" w:type="dxa"/>
            <w:vAlign w:val="center"/>
          </w:tcPr>
          <w:p w14:paraId="7ECF5273">
            <w:pPr>
              <w:pStyle w:val="13"/>
            </w:pPr>
            <w:r>
              <w:t>质量指标</w:t>
            </w:r>
          </w:p>
        </w:tc>
        <w:tc>
          <w:tcPr>
            <w:tcW w:w="1332" w:type="dxa"/>
            <w:vAlign w:val="center"/>
          </w:tcPr>
          <w:p w14:paraId="15500DF5">
            <w:pPr>
              <w:pStyle w:val="13"/>
            </w:pPr>
            <w:r>
              <w:t>项目建设验收合格率</w:t>
            </w:r>
          </w:p>
        </w:tc>
        <w:tc>
          <w:tcPr>
            <w:tcW w:w="2891" w:type="dxa"/>
            <w:vAlign w:val="center"/>
          </w:tcPr>
          <w:p w14:paraId="472DD18A">
            <w:pPr>
              <w:pStyle w:val="13"/>
            </w:pPr>
            <w:r>
              <w:t>项目建设验收合格率</w:t>
            </w:r>
          </w:p>
        </w:tc>
        <w:tc>
          <w:tcPr>
            <w:tcW w:w="1276" w:type="dxa"/>
            <w:vAlign w:val="center"/>
          </w:tcPr>
          <w:p w14:paraId="2593FF49">
            <w:pPr>
              <w:pStyle w:val="13"/>
            </w:pPr>
            <w:r>
              <w:t>≥90%</w:t>
            </w:r>
          </w:p>
        </w:tc>
        <w:tc>
          <w:tcPr>
            <w:tcW w:w="1843" w:type="dxa"/>
            <w:vAlign w:val="center"/>
          </w:tcPr>
          <w:p w14:paraId="59A5DBEE">
            <w:pPr>
              <w:pStyle w:val="13"/>
            </w:pPr>
            <w:r>
              <w:t>冀发改投资【2023】735号</w:t>
            </w:r>
          </w:p>
        </w:tc>
      </w:tr>
      <w:tr w14:paraId="6D780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8CA06"/>
        </w:tc>
        <w:tc>
          <w:tcPr>
            <w:tcW w:w="1276" w:type="dxa"/>
            <w:vAlign w:val="center"/>
          </w:tcPr>
          <w:p w14:paraId="3A12A83D">
            <w:pPr>
              <w:pStyle w:val="13"/>
            </w:pPr>
            <w:r>
              <w:t>时效指标</w:t>
            </w:r>
          </w:p>
        </w:tc>
        <w:tc>
          <w:tcPr>
            <w:tcW w:w="1332" w:type="dxa"/>
            <w:vAlign w:val="center"/>
          </w:tcPr>
          <w:p w14:paraId="4EE2CB0F">
            <w:pPr>
              <w:pStyle w:val="13"/>
            </w:pPr>
            <w:r>
              <w:t>项目建设按期完成率</w:t>
            </w:r>
          </w:p>
        </w:tc>
        <w:tc>
          <w:tcPr>
            <w:tcW w:w="2891" w:type="dxa"/>
            <w:vAlign w:val="center"/>
          </w:tcPr>
          <w:p w14:paraId="24256601">
            <w:pPr>
              <w:pStyle w:val="13"/>
            </w:pPr>
            <w:r>
              <w:t>项目建设按期完成率</w:t>
            </w:r>
          </w:p>
        </w:tc>
        <w:tc>
          <w:tcPr>
            <w:tcW w:w="1276" w:type="dxa"/>
            <w:vAlign w:val="center"/>
          </w:tcPr>
          <w:p w14:paraId="2301E739">
            <w:pPr>
              <w:pStyle w:val="13"/>
            </w:pPr>
            <w:r>
              <w:t>≥80%</w:t>
            </w:r>
          </w:p>
        </w:tc>
        <w:tc>
          <w:tcPr>
            <w:tcW w:w="1843" w:type="dxa"/>
            <w:vAlign w:val="center"/>
          </w:tcPr>
          <w:p w14:paraId="38079107">
            <w:pPr>
              <w:pStyle w:val="13"/>
            </w:pPr>
            <w:r>
              <w:t>冀发改投资【2023】735号</w:t>
            </w:r>
          </w:p>
        </w:tc>
      </w:tr>
      <w:tr w14:paraId="3A47D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D6D5E"/>
        </w:tc>
        <w:tc>
          <w:tcPr>
            <w:tcW w:w="1276" w:type="dxa"/>
            <w:vAlign w:val="center"/>
          </w:tcPr>
          <w:p w14:paraId="6CE4DAE3">
            <w:pPr>
              <w:pStyle w:val="13"/>
            </w:pPr>
            <w:r>
              <w:t>成本指标</w:t>
            </w:r>
          </w:p>
        </w:tc>
        <w:tc>
          <w:tcPr>
            <w:tcW w:w="1332" w:type="dxa"/>
            <w:vAlign w:val="center"/>
          </w:tcPr>
          <w:p w14:paraId="198062A0">
            <w:pPr>
              <w:pStyle w:val="13"/>
            </w:pPr>
            <w:r>
              <w:t>项目建设使用中央预算内资金</w:t>
            </w:r>
          </w:p>
        </w:tc>
        <w:tc>
          <w:tcPr>
            <w:tcW w:w="2891" w:type="dxa"/>
            <w:vAlign w:val="center"/>
          </w:tcPr>
          <w:p w14:paraId="0DD6B8EC">
            <w:pPr>
              <w:pStyle w:val="13"/>
            </w:pPr>
            <w:r>
              <w:t>项目建设使用中央预算内资金</w:t>
            </w:r>
          </w:p>
        </w:tc>
        <w:tc>
          <w:tcPr>
            <w:tcW w:w="1276" w:type="dxa"/>
            <w:vAlign w:val="center"/>
          </w:tcPr>
          <w:p w14:paraId="478560A6">
            <w:pPr>
              <w:pStyle w:val="13"/>
            </w:pPr>
            <w:r>
              <w:t>≤40万元</w:t>
            </w:r>
          </w:p>
        </w:tc>
        <w:tc>
          <w:tcPr>
            <w:tcW w:w="1843" w:type="dxa"/>
            <w:vAlign w:val="center"/>
          </w:tcPr>
          <w:p w14:paraId="4C108174">
            <w:pPr>
              <w:pStyle w:val="13"/>
            </w:pPr>
            <w:r>
              <w:t>冀发改投资【2023】735号</w:t>
            </w:r>
          </w:p>
        </w:tc>
      </w:tr>
      <w:tr w14:paraId="002D7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66172">
            <w:pPr>
              <w:pStyle w:val="15"/>
            </w:pPr>
            <w:r>
              <w:t>效益指标</w:t>
            </w:r>
          </w:p>
        </w:tc>
        <w:tc>
          <w:tcPr>
            <w:tcW w:w="1276" w:type="dxa"/>
            <w:vAlign w:val="center"/>
          </w:tcPr>
          <w:p w14:paraId="1EB13944">
            <w:pPr>
              <w:pStyle w:val="13"/>
            </w:pPr>
            <w:r>
              <w:t>生态效益指标</w:t>
            </w:r>
          </w:p>
        </w:tc>
        <w:tc>
          <w:tcPr>
            <w:tcW w:w="1332" w:type="dxa"/>
            <w:vAlign w:val="center"/>
          </w:tcPr>
          <w:p w14:paraId="1BF441DC">
            <w:pPr>
              <w:pStyle w:val="13"/>
            </w:pPr>
            <w:r>
              <w:t>森林生态系统生态效益发挥</w:t>
            </w:r>
          </w:p>
        </w:tc>
        <w:tc>
          <w:tcPr>
            <w:tcW w:w="2891" w:type="dxa"/>
            <w:vAlign w:val="center"/>
          </w:tcPr>
          <w:p w14:paraId="5D180E66">
            <w:pPr>
              <w:pStyle w:val="13"/>
            </w:pPr>
            <w:r>
              <w:t>森林生态系统生态效益发挥</w:t>
            </w:r>
          </w:p>
        </w:tc>
        <w:tc>
          <w:tcPr>
            <w:tcW w:w="1276" w:type="dxa"/>
            <w:vAlign w:val="center"/>
          </w:tcPr>
          <w:p w14:paraId="70FFC17B">
            <w:pPr>
              <w:pStyle w:val="13"/>
            </w:pPr>
            <w:r>
              <w:t>森林生态系统生态效益发挥</w:t>
            </w:r>
          </w:p>
          <w:p w14:paraId="3E3D9AE5">
            <w:pPr>
              <w:pStyle w:val="13"/>
            </w:pPr>
            <w:r>
              <w:t>明显</w:t>
            </w:r>
          </w:p>
        </w:tc>
        <w:tc>
          <w:tcPr>
            <w:tcW w:w="1843" w:type="dxa"/>
            <w:vAlign w:val="center"/>
          </w:tcPr>
          <w:p w14:paraId="0C7D1605">
            <w:pPr>
              <w:pStyle w:val="13"/>
            </w:pPr>
            <w:r>
              <w:t>冀发改投资【2023】735号</w:t>
            </w:r>
          </w:p>
        </w:tc>
      </w:tr>
      <w:tr w14:paraId="61142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F8148"/>
        </w:tc>
        <w:tc>
          <w:tcPr>
            <w:tcW w:w="1276" w:type="dxa"/>
            <w:vAlign w:val="center"/>
          </w:tcPr>
          <w:p w14:paraId="49074027">
            <w:pPr>
              <w:pStyle w:val="13"/>
            </w:pPr>
            <w:r>
              <w:t>可持续影响指标</w:t>
            </w:r>
          </w:p>
        </w:tc>
        <w:tc>
          <w:tcPr>
            <w:tcW w:w="1332" w:type="dxa"/>
            <w:vAlign w:val="center"/>
          </w:tcPr>
          <w:p w14:paraId="32B363F3">
            <w:pPr>
              <w:pStyle w:val="13"/>
            </w:pPr>
            <w:r>
              <w:t>林业产业健续影响康发展可持续影响</w:t>
            </w:r>
          </w:p>
        </w:tc>
        <w:tc>
          <w:tcPr>
            <w:tcW w:w="2891" w:type="dxa"/>
            <w:vAlign w:val="center"/>
          </w:tcPr>
          <w:p w14:paraId="7F78CDF2">
            <w:pPr>
              <w:pStyle w:val="13"/>
            </w:pPr>
            <w:r>
              <w:t>林业产业健续影响康发展可持续影响</w:t>
            </w:r>
          </w:p>
        </w:tc>
        <w:tc>
          <w:tcPr>
            <w:tcW w:w="1276" w:type="dxa"/>
            <w:vAlign w:val="center"/>
          </w:tcPr>
          <w:p w14:paraId="2CBEBB64">
            <w:pPr>
              <w:pStyle w:val="13"/>
            </w:pPr>
            <w:r>
              <w:t>林业产业健续影响康发展可持续影响明显</w:t>
            </w:r>
          </w:p>
        </w:tc>
        <w:tc>
          <w:tcPr>
            <w:tcW w:w="1843" w:type="dxa"/>
            <w:vAlign w:val="center"/>
          </w:tcPr>
          <w:p w14:paraId="724B19FC">
            <w:pPr>
              <w:pStyle w:val="13"/>
            </w:pPr>
            <w:r>
              <w:t>冀发改投资【2023】735号</w:t>
            </w:r>
          </w:p>
        </w:tc>
      </w:tr>
      <w:tr w14:paraId="4DA40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7FC18">
            <w:pPr>
              <w:pStyle w:val="15"/>
            </w:pPr>
            <w:r>
              <w:t>满意度指标</w:t>
            </w:r>
          </w:p>
        </w:tc>
        <w:tc>
          <w:tcPr>
            <w:tcW w:w="1276" w:type="dxa"/>
            <w:vAlign w:val="center"/>
          </w:tcPr>
          <w:p w14:paraId="0BCD0AF4">
            <w:pPr>
              <w:pStyle w:val="13"/>
            </w:pPr>
            <w:r>
              <w:t>服务对象满意度指标</w:t>
            </w:r>
          </w:p>
        </w:tc>
        <w:tc>
          <w:tcPr>
            <w:tcW w:w="1332" w:type="dxa"/>
            <w:vAlign w:val="center"/>
          </w:tcPr>
          <w:p w14:paraId="3EC7CF4B">
            <w:pPr>
              <w:pStyle w:val="13"/>
            </w:pPr>
            <w:r>
              <w:t>项目区周边群众满意度</w:t>
            </w:r>
          </w:p>
        </w:tc>
        <w:tc>
          <w:tcPr>
            <w:tcW w:w="2891" w:type="dxa"/>
            <w:vAlign w:val="center"/>
          </w:tcPr>
          <w:p w14:paraId="363B7B6A">
            <w:pPr>
              <w:pStyle w:val="13"/>
            </w:pPr>
            <w:r>
              <w:t>项目区周边群众满意度</w:t>
            </w:r>
          </w:p>
        </w:tc>
        <w:tc>
          <w:tcPr>
            <w:tcW w:w="1276" w:type="dxa"/>
            <w:vAlign w:val="center"/>
          </w:tcPr>
          <w:p w14:paraId="75DE7746">
            <w:pPr>
              <w:pStyle w:val="13"/>
            </w:pPr>
            <w:r>
              <w:t>≥80%</w:t>
            </w:r>
          </w:p>
        </w:tc>
        <w:tc>
          <w:tcPr>
            <w:tcW w:w="1843" w:type="dxa"/>
            <w:vAlign w:val="center"/>
          </w:tcPr>
          <w:p w14:paraId="1019E38B">
            <w:pPr>
              <w:pStyle w:val="13"/>
            </w:pPr>
            <w:r>
              <w:t>问卷调查</w:t>
            </w:r>
          </w:p>
        </w:tc>
      </w:tr>
    </w:tbl>
    <w:p w14:paraId="1A7FF4E7">
      <w:pPr>
        <w:sectPr>
          <w:pgSz w:w="11900" w:h="16840"/>
          <w:pgMar w:top="1984" w:right="1304" w:bottom="1134" w:left="1304" w:header="720" w:footer="720" w:gutter="0"/>
          <w:cols w:space="720" w:num="1"/>
        </w:sectPr>
      </w:pPr>
    </w:p>
    <w:p w14:paraId="17F0BA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37AEE6">
      <w:pPr>
        <w:spacing w:before="0" w:after="0"/>
        <w:ind w:firstLine="560"/>
        <w:jc w:val="left"/>
        <w:outlineLvl w:val="3"/>
      </w:pPr>
      <w:bookmarkStart w:id="7" w:name="_Toc_4_4_0000000008"/>
      <w:r>
        <w:rPr>
          <w:rFonts w:ascii="方正仿宋_GBK" w:hAnsi="方正仿宋_GBK" w:eastAsia="方正仿宋_GBK" w:cs="方正仿宋_GBK"/>
          <w:color w:val="000000"/>
          <w:sz w:val="28"/>
        </w:rPr>
        <w:t>5.冀财金【2022】57号 2023年梨果特色农业保险项目绩效目标表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C57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5B40B6">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69DAA867">
            <w:pPr>
              <w:pStyle w:val="11"/>
            </w:pPr>
            <w:r>
              <w:t>单位：万元</w:t>
            </w:r>
          </w:p>
        </w:tc>
      </w:tr>
      <w:tr w14:paraId="73598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05390">
            <w:pPr>
              <w:pStyle w:val="14"/>
            </w:pPr>
            <w:r>
              <w:t>项目编码</w:t>
            </w:r>
          </w:p>
        </w:tc>
        <w:tc>
          <w:tcPr>
            <w:tcW w:w="2608" w:type="dxa"/>
            <w:gridSpan w:val="2"/>
            <w:vAlign w:val="center"/>
          </w:tcPr>
          <w:p w14:paraId="0C847F2B">
            <w:pPr>
              <w:pStyle w:val="13"/>
            </w:pPr>
            <w:r>
              <w:t>13043424P00000611045L</w:t>
            </w:r>
          </w:p>
        </w:tc>
        <w:tc>
          <w:tcPr>
            <w:tcW w:w="1587" w:type="dxa"/>
            <w:vAlign w:val="center"/>
          </w:tcPr>
          <w:p w14:paraId="73BEF098">
            <w:pPr>
              <w:pStyle w:val="14"/>
            </w:pPr>
            <w:r>
              <w:t>项目名称</w:t>
            </w:r>
          </w:p>
        </w:tc>
        <w:tc>
          <w:tcPr>
            <w:tcW w:w="4423" w:type="dxa"/>
            <w:gridSpan w:val="3"/>
            <w:vAlign w:val="center"/>
          </w:tcPr>
          <w:p w14:paraId="21E23288">
            <w:pPr>
              <w:pStyle w:val="13"/>
            </w:pPr>
            <w:r>
              <w:t>冀财金【2022】57号 2023年梨果特色农业保险项目</w:t>
            </w:r>
          </w:p>
        </w:tc>
      </w:tr>
      <w:tr w14:paraId="02B361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B2FC8">
            <w:pPr>
              <w:pStyle w:val="14"/>
            </w:pPr>
            <w:r>
              <w:t>预算规模及资金用途</w:t>
            </w:r>
          </w:p>
        </w:tc>
        <w:tc>
          <w:tcPr>
            <w:tcW w:w="1276" w:type="dxa"/>
            <w:vAlign w:val="center"/>
          </w:tcPr>
          <w:p w14:paraId="50CFDDDE">
            <w:pPr>
              <w:pStyle w:val="14"/>
            </w:pPr>
            <w:r>
              <w:t>预算数</w:t>
            </w:r>
          </w:p>
        </w:tc>
        <w:tc>
          <w:tcPr>
            <w:tcW w:w="1332" w:type="dxa"/>
            <w:vAlign w:val="center"/>
          </w:tcPr>
          <w:p w14:paraId="216FF3AB">
            <w:pPr>
              <w:pStyle w:val="13"/>
            </w:pPr>
            <w:r>
              <w:t>140.00</w:t>
            </w:r>
          </w:p>
        </w:tc>
        <w:tc>
          <w:tcPr>
            <w:tcW w:w="1587" w:type="dxa"/>
            <w:vAlign w:val="center"/>
          </w:tcPr>
          <w:p w14:paraId="61FC822D">
            <w:pPr>
              <w:pStyle w:val="14"/>
            </w:pPr>
            <w:r>
              <w:t>其中：财政    资金</w:t>
            </w:r>
          </w:p>
        </w:tc>
        <w:tc>
          <w:tcPr>
            <w:tcW w:w="1304" w:type="dxa"/>
            <w:vAlign w:val="center"/>
          </w:tcPr>
          <w:p w14:paraId="0B76719B">
            <w:pPr>
              <w:pStyle w:val="13"/>
            </w:pPr>
            <w:r>
              <w:t>140.00</w:t>
            </w:r>
          </w:p>
        </w:tc>
        <w:tc>
          <w:tcPr>
            <w:tcW w:w="1276" w:type="dxa"/>
            <w:vAlign w:val="center"/>
          </w:tcPr>
          <w:p w14:paraId="65AF00A1">
            <w:pPr>
              <w:pStyle w:val="14"/>
            </w:pPr>
            <w:r>
              <w:t>其他资金</w:t>
            </w:r>
          </w:p>
        </w:tc>
        <w:tc>
          <w:tcPr>
            <w:tcW w:w="1843" w:type="dxa"/>
            <w:vAlign w:val="center"/>
          </w:tcPr>
          <w:p w14:paraId="51DA6E8D">
            <w:pPr>
              <w:pStyle w:val="13"/>
            </w:pPr>
            <w:r>
              <w:t xml:space="preserve"> </w:t>
            </w:r>
          </w:p>
        </w:tc>
      </w:tr>
      <w:tr w14:paraId="42427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4CBE8"/>
        </w:tc>
        <w:tc>
          <w:tcPr>
            <w:tcW w:w="8618" w:type="dxa"/>
            <w:gridSpan w:val="6"/>
            <w:vAlign w:val="center"/>
          </w:tcPr>
          <w:p w14:paraId="2BFAA4DD">
            <w:pPr>
              <w:pStyle w:val="13"/>
            </w:pPr>
            <w:r>
              <w:t>本次计划使用上级奖补资金200万元，用于拨付参保保费。</w:t>
            </w:r>
          </w:p>
        </w:tc>
      </w:tr>
      <w:tr w14:paraId="1AE6B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1D24A">
            <w:pPr>
              <w:pStyle w:val="14"/>
            </w:pPr>
            <w:r>
              <w:t>资金支出计划（%）</w:t>
            </w:r>
          </w:p>
        </w:tc>
        <w:tc>
          <w:tcPr>
            <w:tcW w:w="2608" w:type="dxa"/>
            <w:gridSpan w:val="2"/>
            <w:vAlign w:val="center"/>
          </w:tcPr>
          <w:p w14:paraId="2FB51BB0">
            <w:pPr>
              <w:pStyle w:val="14"/>
            </w:pPr>
            <w:r>
              <w:t>3月底</w:t>
            </w:r>
          </w:p>
        </w:tc>
        <w:tc>
          <w:tcPr>
            <w:tcW w:w="1587" w:type="dxa"/>
            <w:vAlign w:val="center"/>
          </w:tcPr>
          <w:p w14:paraId="66D2ABA2">
            <w:pPr>
              <w:pStyle w:val="14"/>
            </w:pPr>
            <w:r>
              <w:t>6月底</w:t>
            </w:r>
          </w:p>
        </w:tc>
        <w:tc>
          <w:tcPr>
            <w:tcW w:w="1304" w:type="dxa"/>
            <w:vAlign w:val="center"/>
          </w:tcPr>
          <w:p w14:paraId="14294791">
            <w:pPr>
              <w:pStyle w:val="14"/>
            </w:pPr>
            <w:r>
              <w:t>10月底</w:t>
            </w:r>
          </w:p>
        </w:tc>
        <w:tc>
          <w:tcPr>
            <w:tcW w:w="3119" w:type="dxa"/>
            <w:gridSpan w:val="2"/>
            <w:vAlign w:val="center"/>
          </w:tcPr>
          <w:p w14:paraId="7B69BB56">
            <w:pPr>
              <w:pStyle w:val="14"/>
            </w:pPr>
            <w:r>
              <w:t>12月底</w:t>
            </w:r>
          </w:p>
        </w:tc>
      </w:tr>
      <w:tr w14:paraId="7ACD7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37760"/>
        </w:tc>
        <w:tc>
          <w:tcPr>
            <w:tcW w:w="2608" w:type="dxa"/>
            <w:gridSpan w:val="2"/>
            <w:vAlign w:val="center"/>
          </w:tcPr>
          <w:p w14:paraId="2B38FED7">
            <w:pPr>
              <w:pStyle w:val="15"/>
            </w:pPr>
            <w:r>
              <w:t xml:space="preserve"> </w:t>
            </w:r>
          </w:p>
        </w:tc>
        <w:tc>
          <w:tcPr>
            <w:tcW w:w="1587" w:type="dxa"/>
            <w:vAlign w:val="center"/>
          </w:tcPr>
          <w:p w14:paraId="79F40DBF">
            <w:pPr>
              <w:pStyle w:val="15"/>
            </w:pPr>
            <w:r>
              <w:t xml:space="preserve"> </w:t>
            </w:r>
          </w:p>
        </w:tc>
        <w:tc>
          <w:tcPr>
            <w:tcW w:w="1304" w:type="dxa"/>
            <w:vAlign w:val="center"/>
          </w:tcPr>
          <w:p w14:paraId="2DB21F83">
            <w:pPr>
              <w:pStyle w:val="15"/>
            </w:pPr>
            <w:r>
              <w:t xml:space="preserve"> </w:t>
            </w:r>
          </w:p>
        </w:tc>
        <w:tc>
          <w:tcPr>
            <w:tcW w:w="3119" w:type="dxa"/>
            <w:gridSpan w:val="2"/>
            <w:vAlign w:val="center"/>
          </w:tcPr>
          <w:p w14:paraId="7D3F6205">
            <w:pPr>
              <w:pStyle w:val="15"/>
            </w:pPr>
            <w:r>
              <w:t>100%</w:t>
            </w:r>
          </w:p>
        </w:tc>
      </w:tr>
      <w:tr w14:paraId="4BF6C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B2C8E">
            <w:pPr>
              <w:pStyle w:val="14"/>
            </w:pPr>
            <w:r>
              <w:t>绩效目标</w:t>
            </w:r>
          </w:p>
        </w:tc>
        <w:tc>
          <w:tcPr>
            <w:tcW w:w="8618" w:type="dxa"/>
            <w:gridSpan w:val="6"/>
            <w:vAlign w:val="center"/>
          </w:tcPr>
          <w:p w14:paraId="480AC553">
            <w:pPr>
              <w:pStyle w:val="13"/>
            </w:pPr>
            <w:r>
              <w:t>1.本次计划使用上级奖补资金200万元，用于拨付参保保费。</w:t>
            </w:r>
          </w:p>
        </w:tc>
      </w:tr>
    </w:tbl>
    <w:p w14:paraId="68A8F3A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F03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BE169">
            <w:pPr>
              <w:pStyle w:val="14"/>
            </w:pPr>
            <w:r>
              <w:t>一级指标</w:t>
            </w:r>
          </w:p>
        </w:tc>
        <w:tc>
          <w:tcPr>
            <w:tcW w:w="1276" w:type="dxa"/>
            <w:vAlign w:val="center"/>
          </w:tcPr>
          <w:p w14:paraId="13722BDA">
            <w:pPr>
              <w:pStyle w:val="14"/>
            </w:pPr>
            <w:r>
              <w:t>二级指标</w:t>
            </w:r>
          </w:p>
        </w:tc>
        <w:tc>
          <w:tcPr>
            <w:tcW w:w="1332" w:type="dxa"/>
            <w:vAlign w:val="center"/>
          </w:tcPr>
          <w:p w14:paraId="4A900C68">
            <w:pPr>
              <w:pStyle w:val="14"/>
            </w:pPr>
            <w:r>
              <w:t>三级指标</w:t>
            </w:r>
          </w:p>
        </w:tc>
        <w:tc>
          <w:tcPr>
            <w:tcW w:w="2891" w:type="dxa"/>
            <w:vAlign w:val="center"/>
          </w:tcPr>
          <w:p w14:paraId="3DE50862">
            <w:pPr>
              <w:pStyle w:val="14"/>
            </w:pPr>
            <w:r>
              <w:t>绩效指标描述</w:t>
            </w:r>
          </w:p>
        </w:tc>
        <w:tc>
          <w:tcPr>
            <w:tcW w:w="1276" w:type="dxa"/>
            <w:vAlign w:val="center"/>
          </w:tcPr>
          <w:p w14:paraId="308DAB68">
            <w:pPr>
              <w:pStyle w:val="14"/>
            </w:pPr>
            <w:r>
              <w:t>指标值</w:t>
            </w:r>
          </w:p>
        </w:tc>
        <w:tc>
          <w:tcPr>
            <w:tcW w:w="1843" w:type="dxa"/>
            <w:vAlign w:val="center"/>
          </w:tcPr>
          <w:p w14:paraId="3F3B43AC">
            <w:pPr>
              <w:pStyle w:val="14"/>
            </w:pPr>
            <w:r>
              <w:t>指标值确定依据</w:t>
            </w:r>
          </w:p>
        </w:tc>
      </w:tr>
      <w:tr w14:paraId="4716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60B063">
            <w:pPr>
              <w:pStyle w:val="15"/>
            </w:pPr>
            <w:r>
              <w:t>产出指标</w:t>
            </w:r>
          </w:p>
        </w:tc>
        <w:tc>
          <w:tcPr>
            <w:tcW w:w="1276" w:type="dxa"/>
            <w:vAlign w:val="center"/>
          </w:tcPr>
          <w:p w14:paraId="76F8FCD2">
            <w:pPr>
              <w:pStyle w:val="13"/>
            </w:pPr>
            <w:r>
              <w:t>数量指标</w:t>
            </w:r>
          </w:p>
        </w:tc>
        <w:tc>
          <w:tcPr>
            <w:tcW w:w="1332" w:type="dxa"/>
            <w:vAlign w:val="center"/>
          </w:tcPr>
          <w:p w14:paraId="50D117B7">
            <w:pPr>
              <w:pStyle w:val="13"/>
            </w:pPr>
            <w:r>
              <w:t>投保面积</w:t>
            </w:r>
          </w:p>
        </w:tc>
        <w:tc>
          <w:tcPr>
            <w:tcW w:w="2891" w:type="dxa"/>
            <w:vAlign w:val="center"/>
          </w:tcPr>
          <w:p w14:paraId="2867C15B">
            <w:pPr>
              <w:pStyle w:val="13"/>
            </w:pPr>
            <w:r>
              <w:t>投保面积</w:t>
            </w:r>
          </w:p>
        </w:tc>
        <w:tc>
          <w:tcPr>
            <w:tcW w:w="1276" w:type="dxa"/>
            <w:vAlign w:val="center"/>
          </w:tcPr>
          <w:p w14:paraId="419E0396">
            <w:pPr>
              <w:pStyle w:val="13"/>
            </w:pPr>
            <w:r>
              <w:t>≥7000亩</w:t>
            </w:r>
          </w:p>
        </w:tc>
        <w:tc>
          <w:tcPr>
            <w:tcW w:w="1843" w:type="dxa"/>
            <w:vAlign w:val="center"/>
          </w:tcPr>
          <w:p w14:paraId="6F8B5382">
            <w:pPr>
              <w:pStyle w:val="13"/>
            </w:pPr>
            <w:r>
              <w:t>实际投保保单</w:t>
            </w:r>
          </w:p>
        </w:tc>
      </w:tr>
      <w:tr w14:paraId="27096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6B5BD"/>
        </w:tc>
        <w:tc>
          <w:tcPr>
            <w:tcW w:w="1276" w:type="dxa"/>
            <w:vAlign w:val="center"/>
          </w:tcPr>
          <w:p w14:paraId="19C7B575">
            <w:pPr>
              <w:pStyle w:val="13"/>
            </w:pPr>
            <w:r>
              <w:t>质量指标</w:t>
            </w:r>
          </w:p>
        </w:tc>
        <w:tc>
          <w:tcPr>
            <w:tcW w:w="1332" w:type="dxa"/>
            <w:vAlign w:val="center"/>
          </w:tcPr>
          <w:p w14:paraId="631750AA">
            <w:pPr>
              <w:pStyle w:val="13"/>
            </w:pPr>
            <w:r>
              <w:t>利农抵御风险能力上升</w:t>
            </w:r>
          </w:p>
        </w:tc>
        <w:tc>
          <w:tcPr>
            <w:tcW w:w="2891" w:type="dxa"/>
            <w:vAlign w:val="center"/>
          </w:tcPr>
          <w:p w14:paraId="5B3B1A92">
            <w:pPr>
              <w:pStyle w:val="13"/>
            </w:pPr>
            <w:r>
              <w:t>利农抵御风险能力上升</w:t>
            </w:r>
          </w:p>
        </w:tc>
        <w:tc>
          <w:tcPr>
            <w:tcW w:w="1276" w:type="dxa"/>
            <w:vAlign w:val="center"/>
          </w:tcPr>
          <w:p w14:paraId="7FCBBB33">
            <w:pPr>
              <w:pStyle w:val="13"/>
            </w:pPr>
            <w:r>
              <w:t>≥90%</w:t>
            </w:r>
          </w:p>
        </w:tc>
        <w:tc>
          <w:tcPr>
            <w:tcW w:w="1843" w:type="dxa"/>
            <w:vAlign w:val="center"/>
          </w:tcPr>
          <w:p w14:paraId="40616752">
            <w:pPr>
              <w:pStyle w:val="13"/>
            </w:pPr>
            <w:r>
              <w:t>参保实际效果</w:t>
            </w:r>
          </w:p>
        </w:tc>
      </w:tr>
      <w:tr w14:paraId="646F4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038D2"/>
        </w:tc>
        <w:tc>
          <w:tcPr>
            <w:tcW w:w="1276" w:type="dxa"/>
            <w:vAlign w:val="center"/>
          </w:tcPr>
          <w:p w14:paraId="761D7960">
            <w:pPr>
              <w:pStyle w:val="13"/>
            </w:pPr>
            <w:r>
              <w:t>时效指标</w:t>
            </w:r>
          </w:p>
        </w:tc>
        <w:tc>
          <w:tcPr>
            <w:tcW w:w="1332" w:type="dxa"/>
            <w:vAlign w:val="center"/>
          </w:tcPr>
          <w:p w14:paraId="3536A159">
            <w:pPr>
              <w:pStyle w:val="13"/>
            </w:pPr>
            <w:r>
              <w:t>保险期限</w:t>
            </w:r>
          </w:p>
        </w:tc>
        <w:tc>
          <w:tcPr>
            <w:tcW w:w="2891" w:type="dxa"/>
            <w:vAlign w:val="center"/>
          </w:tcPr>
          <w:p w14:paraId="6618E2FB">
            <w:pPr>
              <w:pStyle w:val="13"/>
            </w:pPr>
            <w:r>
              <w:t>保险期限</w:t>
            </w:r>
          </w:p>
        </w:tc>
        <w:tc>
          <w:tcPr>
            <w:tcW w:w="1276" w:type="dxa"/>
            <w:vAlign w:val="center"/>
          </w:tcPr>
          <w:p w14:paraId="5DC7E0B9">
            <w:pPr>
              <w:pStyle w:val="13"/>
            </w:pPr>
            <w:r>
              <w:t>截止10月31号</w:t>
            </w:r>
          </w:p>
        </w:tc>
        <w:tc>
          <w:tcPr>
            <w:tcW w:w="1843" w:type="dxa"/>
            <w:vAlign w:val="center"/>
          </w:tcPr>
          <w:p w14:paraId="3BDC11D0">
            <w:pPr>
              <w:pStyle w:val="13"/>
            </w:pPr>
            <w:r>
              <w:t>保险期限</w:t>
            </w:r>
          </w:p>
        </w:tc>
      </w:tr>
      <w:tr w14:paraId="6B8E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FE9924"/>
        </w:tc>
        <w:tc>
          <w:tcPr>
            <w:tcW w:w="1276" w:type="dxa"/>
            <w:vAlign w:val="center"/>
          </w:tcPr>
          <w:p w14:paraId="1C6293A3">
            <w:pPr>
              <w:pStyle w:val="13"/>
            </w:pPr>
            <w:r>
              <w:t>成本指标</w:t>
            </w:r>
          </w:p>
        </w:tc>
        <w:tc>
          <w:tcPr>
            <w:tcW w:w="1332" w:type="dxa"/>
            <w:vAlign w:val="center"/>
          </w:tcPr>
          <w:p w14:paraId="3935A4F0">
            <w:pPr>
              <w:pStyle w:val="13"/>
            </w:pPr>
            <w:r>
              <w:t>财政补贴保险</w:t>
            </w:r>
          </w:p>
        </w:tc>
        <w:tc>
          <w:tcPr>
            <w:tcW w:w="2891" w:type="dxa"/>
            <w:vAlign w:val="center"/>
          </w:tcPr>
          <w:p w14:paraId="240090F0">
            <w:pPr>
              <w:pStyle w:val="13"/>
            </w:pPr>
            <w:r>
              <w:t>财政补贴保险</w:t>
            </w:r>
          </w:p>
        </w:tc>
        <w:tc>
          <w:tcPr>
            <w:tcW w:w="1276" w:type="dxa"/>
            <w:vAlign w:val="center"/>
          </w:tcPr>
          <w:p w14:paraId="12BD0AA1">
            <w:pPr>
              <w:pStyle w:val="13"/>
            </w:pPr>
            <w:r>
              <w:t>2000000元</w:t>
            </w:r>
          </w:p>
        </w:tc>
        <w:tc>
          <w:tcPr>
            <w:tcW w:w="1843" w:type="dxa"/>
            <w:vAlign w:val="center"/>
          </w:tcPr>
          <w:p w14:paraId="676EF8E4">
            <w:pPr>
              <w:pStyle w:val="13"/>
            </w:pPr>
            <w:r>
              <w:t>保费明细</w:t>
            </w:r>
          </w:p>
        </w:tc>
      </w:tr>
      <w:tr w14:paraId="37C73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6FD87">
            <w:pPr>
              <w:pStyle w:val="15"/>
            </w:pPr>
            <w:r>
              <w:t>效益指标</w:t>
            </w:r>
          </w:p>
        </w:tc>
        <w:tc>
          <w:tcPr>
            <w:tcW w:w="1276" w:type="dxa"/>
            <w:vAlign w:val="center"/>
          </w:tcPr>
          <w:p w14:paraId="24F17EE0">
            <w:pPr>
              <w:pStyle w:val="13"/>
            </w:pPr>
            <w:r>
              <w:t>社会效益指标</w:t>
            </w:r>
          </w:p>
        </w:tc>
        <w:tc>
          <w:tcPr>
            <w:tcW w:w="1332" w:type="dxa"/>
            <w:vAlign w:val="center"/>
          </w:tcPr>
          <w:p w14:paraId="7C8574FA">
            <w:pPr>
              <w:pStyle w:val="13"/>
            </w:pPr>
            <w:r>
              <w:t>推动梨果保险政策落实</w:t>
            </w:r>
          </w:p>
        </w:tc>
        <w:tc>
          <w:tcPr>
            <w:tcW w:w="2891" w:type="dxa"/>
            <w:vAlign w:val="center"/>
          </w:tcPr>
          <w:p w14:paraId="0E0914F5">
            <w:pPr>
              <w:pStyle w:val="13"/>
            </w:pPr>
            <w:r>
              <w:t>推动梨果保险政策落实</w:t>
            </w:r>
          </w:p>
        </w:tc>
        <w:tc>
          <w:tcPr>
            <w:tcW w:w="1276" w:type="dxa"/>
            <w:vAlign w:val="center"/>
          </w:tcPr>
          <w:p w14:paraId="46990455">
            <w:pPr>
              <w:pStyle w:val="13"/>
            </w:pPr>
            <w:r>
              <w:t>有效推动梨果保险政策落实</w:t>
            </w:r>
          </w:p>
        </w:tc>
        <w:tc>
          <w:tcPr>
            <w:tcW w:w="1843" w:type="dxa"/>
            <w:vAlign w:val="center"/>
          </w:tcPr>
          <w:p w14:paraId="0FBD341E">
            <w:pPr>
              <w:pStyle w:val="13"/>
            </w:pPr>
            <w:r>
              <w:t>项目要求</w:t>
            </w:r>
          </w:p>
        </w:tc>
      </w:tr>
      <w:tr w14:paraId="69E7B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25467"/>
        </w:tc>
        <w:tc>
          <w:tcPr>
            <w:tcW w:w="1276" w:type="dxa"/>
            <w:vAlign w:val="center"/>
          </w:tcPr>
          <w:p w14:paraId="0EB6899C">
            <w:pPr>
              <w:pStyle w:val="13"/>
            </w:pPr>
            <w:r>
              <w:t>经济效益指标</w:t>
            </w:r>
          </w:p>
        </w:tc>
        <w:tc>
          <w:tcPr>
            <w:tcW w:w="1332" w:type="dxa"/>
            <w:vAlign w:val="center"/>
          </w:tcPr>
          <w:p w14:paraId="153D43F3">
            <w:pPr>
              <w:pStyle w:val="13"/>
            </w:pPr>
            <w:r>
              <w:t>进一步降低梨农风险，节约梨农成本</w:t>
            </w:r>
          </w:p>
        </w:tc>
        <w:tc>
          <w:tcPr>
            <w:tcW w:w="2891" w:type="dxa"/>
            <w:vAlign w:val="center"/>
          </w:tcPr>
          <w:p w14:paraId="7C06E1FE">
            <w:pPr>
              <w:pStyle w:val="13"/>
            </w:pPr>
            <w:r>
              <w:t>进一步降低梨农风险，节约梨农成本</w:t>
            </w:r>
          </w:p>
        </w:tc>
        <w:tc>
          <w:tcPr>
            <w:tcW w:w="1276" w:type="dxa"/>
            <w:vAlign w:val="center"/>
          </w:tcPr>
          <w:p w14:paraId="59B94658">
            <w:pPr>
              <w:pStyle w:val="13"/>
            </w:pPr>
            <w:r>
              <w:t>进一步降低梨农风险，节约梨农成本</w:t>
            </w:r>
          </w:p>
        </w:tc>
        <w:tc>
          <w:tcPr>
            <w:tcW w:w="1843" w:type="dxa"/>
            <w:vAlign w:val="center"/>
          </w:tcPr>
          <w:p w14:paraId="26C72702">
            <w:pPr>
              <w:pStyle w:val="13"/>
            </w:pPr>
            <w:r>
              <w:t>项目要求</w:t>
            </w:r>
          </w:p>
        </w:tc>
      </w:tr>
      <w:tr w14:paraId="6E346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4CDC6">
            <w:pPr>
              <w:pStyle w:val="15"/>
            </w:pPr>
            <w:r>
              <w:t>满意度指标</w:t>
            </w:r>
          </w:p>
        </w:tc>
        <w:tc>
          <w:tcPr>
            <w:tcW w:w="1276" w:type="dxa"/>
            <w:vAlign w:val="center"/>
          </w:tcPr>
          <w:p w14:paraId="1A7FEA76">
            <w:pPr>
              <w:pStyle w:val="13"/>
            </w:pPr>
            <w:r>
              <w:t>服务对象满意度指标</w:t>
            </w:r>
          </w:p>
        </w:tc>
        <w:tc>
          <w:tcPr>
            <w:tcW w:w="1332" w:type="dxa"/>
            <w:vAlign w:val="center"/>
          </w:tcPr>
          <w:p w14:paraId="3EF740DC">
            <w:pPr>
              <w:pStyle w:val="13"/>
            </w:pPr>
            <w:r>
              <w:t>受益梨农满意度</w:t>
            </w:r>
          </w:p>
        </w:tc>
        <w:tc>
          <w:tcPr>
            <w:tcW w:w="2891" w:type="dxa"/>
            <w:vAlign w:val="center"/>
          </w:tcPr>
          <w:p w14:paraId="0453A175">
            <w:pPr>
              <w:pStyle w:val="13"/>
            </w:pPr>
            <w:r>
              <w:t>受益梨农满意度</w:t>
            </w:r>
          </w:p>
        </w:tc>
        <w:tc>
          <w:tcPr>
            <w:tcW w:w="1276" w:type="dxa"/>
            <w:vAlign w:val="center"/>
          </w:tcPr>
          <w:p w14:paraId="2FD0CD3C">
            <w:pPr>
              <w:pStyle w:val="13"/>
            </w:pPr>
            <w:r>
              <w:t>≥95%</w:t>
            </w:r>
          </w:p>
        </w:tc>
        <w:tc>
          <w:tcPr>
            <w:tcW w:w="1843" w:type="dxa"/>
            <w:vAlign w:val="center"/>
          </w:tcPr>
          <w:p w14:paraId="01E5EA3D">
            <w:pPr>
              <w:pStyle w:val="13"/>
            </w:pPr>
            <w:r>
              <w:t>实际投保保单</w:t>
            </w:r>
          </w:p>
        </w:tc>
      </w:tr>
    </w:tbl>
    <w:p w14:paraId="1CB0B300">
      <w:pPr>
        <w:sectPr>
          <w:pgSz w:w="11900" w:h="16840"/>
          <w:pgMar w:top="1984" w:right="1304" w:bottom="1134" w:left="1304" w:header="720" w:footer="720" w:gutter="0"/>
          <w:cols w:space="720" w:num="1"/>
        </w:sectPr>
      </w:pPr>
    </w:p>
    <w:p w14:paraId="4C1BAD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3BA228">
      <w:pPr>
        <w:spacing w:before="0" w:after="0"/>
        <w:ind w:firstLine="560"/>
        <w:jc w:val="left"/>
        <w:outlineLvl w:val="3"/>
      </w:pPr>
      <w:bookmarkStart w:id="8" w:name="_Toc_4_4_0000000009"/>
      <w:r>
        <w:rPr>
          <w:rFonts w:ascii="方正仿宋_GBK" w:hAnsi="方正仿宋_GBK" w:eastAsia="方正仿宋_GBK" w:cs="方正仿宋_GBK"/>
          <w:color w:val="000000"/>
          <w:sz w:val="28"/>
        </w:rPr>
        <w:t>6.冀财金【2023】62号-27.4万、冀财金【2024】57号-298.85万、冀财金【2024】59号-137.63万 2024年梨果特色农业保险项目绩效目标表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6DFC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9B8C8E">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43CFAC92">
            <w:pPr>
              <w:pStyle w:val="11"/>
            </w:pPr>
            <w:r>
              <w:t>单位：万元</w:t>
            </w:r>
          </w:p>
        </w:tc>
      </w:tr>
      <w:tr w14:paraId="3261E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ED5DC">
            <w:pPr>
              <w:pStyle w:val="14"/>
            </w:pPr>
            <w:r>
              <w:t>项目编码</w:t>
            </w:r>
          </w:p>
        </w:tc>
        <w:tc>
          <w:tcPr>
            <w:tcW w:w="2608" w:type="dxa"/>
            <w:gridSpan w:val="2"/>
            <w:vAlign w:val="center"/>
          </w:tcPr>
          <w:p w14:paraId="61076324">
            <w:pPr>
              <w:pStyle w:val="13"/>
            </w:pPr>
            <w:r>
              <w:t>13043424P00000611313M</w:t>
            </w:r>
          </w:p>
        </w:tc>
        <w:tc>
          <w:tcPr>
            <w:tcW w:w="1587" w:type="dxa"/>
            <w:vAlign w:val="center"/>
          </w:tcPr>
          <w:p w14:paraId="6548D852">
            <w:pPr>
              <w:pStyle w:val="14"/>
            </w:pPr>
            <w:r>
              <w:t>项目名称</w:t>
            </w:r>
          </w:p>
        </w:tc>
        <w:tc>
          <w:tcPr>
            <w:tcW w:w="4423" w:type="dxa"/>
            <w:gridSpan w:val="3"/>
            <w:vAlign w:val="center"/>
          </w:tcPr>
          <w:p w14:paraId="5774A8EC">
            <w:pPr>
              <w:pStyle w:val="13"/>
            </w:pPr>
            <w:r>
              <w:t>冀财金【2023】62号-27.4万、冀财金【2024】57号-298.85万、冀财金【2024】59号-137.63万 2024年梨果特色农业保险项目</w:t>
            </w:r>
          </w:p>
        </w:tc>
      </w:tr>
      <w:tr w14:paraId="675AE0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49F11">
            <w:pPr>
              <w:pStyle w:val="14"/>
            </w:pPr>
            <w:r>
              <w:t>预算规模及资金用途</w:t>
            </w:r>
          </w:p>
        </w:tc>
        <w:tc>
          <w:tcPr>
            <w:tcW w:w="1276" w:type="dxa"/>
            <w:vAlign w:val="center"/>
          </w:tcPr>
          <w:p w14:paraId="4171B9B4">
            <w:pPr>
              <w:pStyle w:val="14"/>
            </w:pPr>
            <w:r>
              <w:t>预算数</w:t>
            </w:r>
          </w:p>
        </w:tc>
        <w:tc>
          <w:tcPr>
            <w:tcW w:w="1332" w:type="dxa"/>
            <w:vAlign w:val="center"/>
          </w:tcPr>
          <w:p w14:paraId="275DDF56">
            <w:pPr>
              <w:pStyle w:val="13"/>
            </w:pPr>
            <w:r>
              <w:t>394.07</w:t>
            </w:r>
          </w:p>
        </w:tc>
        <w:tc>
          <w:tcPr>
            <w:tcW w:w="1587" w:type="dxa"/>
            <w:vAlign w:val="center"/>
          </w:tcPr>
          <w:p w14:paraId="77DA0289">
            <w:pPr>
              <w:pStyle w:val="14"/>
            </w:pPr>
            <w:r>
              <w:t>其中：财政    资金</w:t>
            </w:r>
          </w:p>
        </w:tc>
        <w:tc>
          <w:tcPr>
            <w:tcW w:w="1304" w:type="dxa"/>
            <w:vAlign w:val="center"/>
          </w:tcPr>
          <w:p w14:paraId="485F0BF8">
            <w:pPr>
              <w:pStyle w:val="13"/>
            </w:pPr>
            <w:r>
              <w:t>394.07</w:t>
            </w:r>
          </w:p>
        </w:tc>
        <w:tc>
          <w:tcPr>
            <w:tcW w:w="1276" w:type="dxa"/>
            <w:vAlign w:val="center"/>
          </w:tcPr>
          <w:p w14:paraId="33D19750">
            <w:pPr>
              <w:pStyle w:val="14"/>
            </w:pPr>
            <w:r>
              <w:t>其他资金</w:t>
            </w:r>
          </w:p>
        </w:tc>
        <w:tc>
          <w:tcPr>
            <w:tcW w:w="1843" w:type="dxa"/>
            <w:vAlign w:val="center"/>
          </w:tcPr>
          <w:p w14:paraId="39C11795">
            <w:pPr>
              <w:pStyle w:val="13"/>
            </w:pPr>
            <w:r>
              <w:t xml:space="preserve"> </w:t>
            </w:r>
          </w:p>
        </w:tc>
      </w:tr>
      <w:tr w14:paraId="20A24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E7ABA0"/>
        </w:tc>
        <w:tc>
          <w:tcPr>
            <w:tcW w:w="8618" w:type="dxa"/>
            <w:gridSpan w:val="6"/>
            <w:vAlign w:val="center"/>
          </w:tcPr>
          <w:p w14:paraId="57086798">
            <w:pPr>
              <w:pStyle w:val="13"/>
            </w:pPr>
            <w:r>
              <w:t>投保总金额926.885万元，本次计划使用上级奖补资金433.41万元，用于拨付参保保费，进一步降低梨农风险，节约梨农成本</w:t>
            </w:r>
          </w:p>
        </w:tc>
      </w:tr>
      <w:tr w14:paraId="4E45E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AFE24">
            <w:pPr>
              <w:pStyle w:val="14"/>
            </w:pPr>
            <w:r>
              <w:t>资金支出计划（%）</w:t>
            </w:r>
          </w:p>
        </w:tc>
        <w:tc>
          <w:tcPr>
            <w:tcW w:w="2608" w:type="dxa"/>
            <w:gridSpan w:val="2"/>
            <w:vAlign w:val="center"/>
          </w:tcPr>
          <w:p w14:paraId="37867026">
            <w:pPr>
              <w:pStyle w:val="14"/>
            </w:pPr>
            <w:r>
              <w:t>3月底</w:t>
            </w:r>
          </w:p>
        </w:tc>
        <w:tc>
          <w:tcPr>
            <w:tcW w:w="1587" w:type="dxa"/>
            <w:vAlign w:val="center"/>
          </w:tcPr>
          <w:p w14:paraId="04592F92">
            <w:pPr>
              <w:pStyle w:val="14"/>
            </w:pPr>
            <w:r>
              <w:t>6月底</w:t>
            </w:r>
          </w:p>
        </w:tc>
        <w:tc>
          <w:tcPr>
            <w:tcW w:w="1304" w:type="dxa"/>
            <w:vAlign w:val="center"/>
          </w:tcPr>
          <w:p w14:paraId="2D354D49">
            <w:pPr>
              <w:pStyle w:val="14"/>
            </w:pPr>
            <w:r>
              <w:t>10月底</w:t>
            </w:r>
          </w:p>
        </w:tc>
        <w:tc>
          <w:tcPr>
            <w:tcW w:w="3119" w:type="dxa"/>
            <w:gridSpan w:val="2"/>
            <w:vAlign w:val="center"/>
          </w:tcPr>
          <w:p w14:paraId="0B1BBC46">
            <w:pPr>
              <w:pStyle w:val="14"/>
            </w:pPr>
            <w:r>
              <w:t>12月底</w:t>
            </w:r>
          </w:p>
        </w:tc>
      </w:tr>
      <w:tr w14:paraId="7421C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577CF"/>
        </w:tc>
        <w:tc>
          <w:tcPr>
            <w:tcW w:w="2608" w:type="dxa"/>
            <w:gridSpan w:val="2"/>
            <w:vAlign w:val="center"/>
          </w:tcPr>
          <w:p w14:paraId="180E377E">
            <w:pPr>
              <w:pStyle w:val="15"/>
            </w:pPr>
            <w:r>
              <w:t xml:space="preserve"> </w:t>
            </w:r>
          </w:p>
        </w:tc>
        <w:tc>
          <w:tcPr>
            <w:tcW w:w="1587" w:type="dxa"/>
            <w:vAlign w:val="center"/>
          </w:tcPr>
          <w:p w14:paraId="4567A377">
            <w:pPr>
              <w:pStyle w:val="15"/>
            </w:pPr>
            <w:r>
              <w:t xml:space="preserve"> </w:t>
            </w:r>
          </w:p>
        </w:tc>
        <w:tc>
          <w:tcPr>
            <w:tcW w:w="1304" w:type="dxa"/>
            <w:vAlign w:val="center"/>
          </w:tcPr>
          <w:p w14:paraId="1CDEC841">
            <w:pPr>
              <w:pStyle w:val="15"/>
            </w:pPr>
            <w:r>
              <w:t xml:space="preserve"> </w:t>
            </w:r>
          </w:p>
        </w:tc>
        <w:tc>
          <w:tcPr>
            <w:tcW w:w="3119" w:type="dxa"/>
            <w:gridSpan w:val="2"/>
            <w:vAlign w:val="center"/>
          </w:tcPr>
          <w:p w14:paraId="44439DCD">
            <w:pPr>
              <w:pStyle w:val="15"/>
            </w:pPr>
            <w:r>
              <w:t>100%</w:t>
            </w:r>
          </w:p>
        </w:tc>
      </w:tr>
      <w:tr w14:paraId="01CA9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C0169">
            <w:pPr>
              <w:pStyle w:val="14"/>
            </w:pPr>
            <w:r>
              <w:t>绩效目标</w:t>
            </w:r>
          </w:p>
        </w:tc>
        <w:tc>
          <w:tcPr>
            <w:tcW w:w="8618" w:type="dxa"/>
            <w:gridSpan w:val="6"/>
            <w:vAlign w:val="center"/>
          </w:tcPr>
          <w:p w14:paraId="0255B410">
            <w:pPr>
              <w:pStyle w:val="13"/>
            </w:pPr>
            <w:r>
              <w:t>1.投保总金额926.885万元，本次计划使用上级奖补资金433.41万元，用于拨付参保保费，进一步降低梨农风险，节约梨农成本</w:t>
            </w:r>
          </w:p>
        </w:tc>
      </w:tr>
    </w:tbl>
    <w:p w14:paraId="407CC6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C6B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405B9A">
            <w:pPr>
              <w:pStyle w:val="14"/>
            </w:pPr>
            <w:r>
              <w:t>一级指标</w:t>
            </w:r>
          </w:p>
        </w:tc>
        <w:tc>
          <w:tcPr>
            <w:tcW w:w="1276" w:type="dxa"/>
            <w:vAlign w:val="center"/>
          </w:tcPr>
          <w:p w14:paraId="6F5C905B">
            <w:pPr>
              <w:pStyle w:val="14"/>
            </w:pPr>
            <w:r>
              <w:t>二级指标</w:t>
            </w:r>
          </w:p>
        </w:tc>
        <w:tc>
          <w:tcPr>
            <w:tcW w:w="1332" w:type="dxa"/>
            <w:vAlign w:val="center"/>
          </w:tcPr>
          <w:p w14:paraId="772323F1">
            <w:pPr>
              <w:pStyle w:val="14"/>
            </w:pPr>
            <w:r>
              <w:t>三级指标</w:t>
            </w:r>
          </w:p>
        </w:tc>
        <w:tc>
          <w:tcPr>
            <w:tcW w:w="2891" w:type="dxa"/>
            <w:vAlign w:val="center"/>
          </w:tcPr>
          <w:p w14:paraId="19B0B416">
            <w:pPr>
              <w:pStyle w:val="14"/>
            </w:pPr>
            <w:r>
              <w:t>绩效指标描述</w:t>
            </w:r>
          </w:p>
        </w:tc>
        <w:tc>
          <w:tcPr>
            <w:tcW w:w="1276" w:type="dxa"/>
            <w:vAlign w:val="center"/>
          </w:tcPr>
          <w:p w14:paraId="699EFC6A">
            <w:pPr>
              <w:pStyle w:val="14"/>
            </w:pPr>
            <w:r>
              <w:t>指标值</w:t>
            </w:r>
          </w:p>
        </w:tc>
        <w:tc>
          <w:tcPr>
            <w:tcW w:w="1843" w:type="dxa"/>
            <w:vAlign w:val="center"/>
          </w:tcPr>
          <w:p w14:paraId="144DDDBB">
            <w:pPr>
              <w:pStyle w:val="14"/>
            </w:pPr>
            <w:r>
              <w:t>指标值确定依据</w:t>
            </w:r>
          </w:p>
        </w:tc>
      </w:tr>
      <w:tr w14:paraId="3F709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3A165">
            <w:pPr>
              <w:pStyle w:val="15"/>
            </w:pPr>
            <w:r>
              <w:t>产出指标</w:t>
            </w:r>
          </w:p>
        </w:tc>
        <w:tc>
          <w:tcPr>
            <w:tcW w:w="1276" w:type="dxa"/>
            <w:vAlign w:val="center"/>
          </w:tcPr>
          <w:p w14:paraId="0A735399">
            <w:pPr>
              <w:pStyle w:val="13"/>
            </w:pPr>
            <w:r>
              <w:t>数量指标</w:t>
            </w:r>
          </w:p>
        </w:tc>
        <w:tc>
          <w:tcPr>
            <w:tcW w:w="1332" w:type="dxa"/>
            <w:vAlign w:val="center"/>
          </w:tcPr>
          <w:p w14:paraId="363494A6">
            <w:pPr>
              <w:pStyle w:val="13"/>
            </w:pPr>
            <w:r>
              <w:t>投保面积</w:t>
            </w:r>
          </w:p>
        </w:tc>
        <w:tc>
          <w:tcPr>
            <w:tcW w:w="2891" w:type="dxa"/>
            <w:vAlign w:val="center"/>
          </w:tcPr>
          <w:p w14:paraId="1F5F25AF">
            <w:pPr>
              <w:pStyle w:val="13"/>
            </w:pPr>
            <w:r>
              <w:t>投保面积</w:t>
            </w:r>
          </w:p>
        </w:tc>
        <w:tc>
          <w:tcPr>
            <w:tcW w:w="1276" w:type="dxa"/>
            <w:vAlign w:val="center"/>
          </w:tcPr>
          <w:p w14:paraId="6659BC75">
            <w:pPr>
              <w:pStyle w:val="13"/>
            </w:pPr>
            <w:r>
              <w:t>≥33942亩</w:t>
            </w:r>
          </w:p>
        </w:tc>
        <w:tc>
          <w:tcPr>
            <w:tcW w:w="1843" w:type="dxa"/>
            <w:vAlign w:val="center"/>
          </w:tcPr>
          <w:p w14:paraId="2657A0D0">
            <w:pPr>
              <w:pStyle w:val="13"/>
            </w:pPr>
            <w:r>
              <w:t>部门民生实事项目规划要求</w:t>
            </w:r>
          </w:p>
        </w:tc>
      </w:tr>
      <w:tr w14:paraId="10CB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C964F"/>
        </w:tc>
        <w:tc>
          <w:tcPr>
            <w:tcW w:w="1276" w:type="dxa"/>
            <w:vAlign w:val="center"/>
          </w:tcPr>
          <w:p w14:paraId="24F6A667">
            <w:pPr>
              <w:pStyle w:val="13"/>
            </w:pPr>
            <w:r>
              <w:t>质量指标</w:t>
            </w:r>
          </w:p>
        </w:tc>
        <w:tc>
          <w:tcPr>
            <w:tcW w:w="1332" w:type="dxa"/>
            <w:vAlign w:val="center"/>
          </w:tcPr>
          <w:p w14:paraId="367BB044">
            <w:pPr>
              <w:pStyle w:val="13"/>
            </w:pPr>
            <w:r>
              <w:t>利农抵御风险能力上升</w:t>
            </w:r>
          </w:p>
        </w:tc>
        <w:tc>
          <w:tcPr>
            <w:tcW w:w="2891" w:type="dxa"/>
            <w:vAlign w:val="center"/>
          </w:tcPr>
          <w:p w14:paraId="73A0E2F5">
            <w:pPr>
              <w:pStyle w:val="13"/>
            </w:pPr>
            <w:r>
              <w:t>利农抵御风险能力上升</w:t>
            </w:r>
          </w:p>
        </w:tc>
        <w:tc>
          <w:tcPr>
            <w:tcW w:w="1276" w:type="dxa"/>
            <w:vAlign w:val="center"/>
          </w:tcPr>
          <w:p w14:paraId="6A3F5D30">
            <w:pPr>
              <w:pStyle w:val="13"/>
            </w:pPr>
            <w:r>
              <w:t>≥90%</w:t>
            </w:r>
          </w:p>
        </w:tc>
        <w:tc>
          <w:tcPr>
            <w:tcW w:w="1843" w:type="dxa"/>
            <w:vAlign w:val="center"/>
          </w:tcPr>
          <w:p w14:paraId="22BE4A02">
            <w:pPr>
              <w:pStyle w:val="13"/>
            </w:pPr>
            <w:r>
              <w:t>部门民生实事项目规划要求</w:t>
            </w:r>
          </w:p>
        </w:tc>
      </w:tr>
      <w:tr w14:paraId="62233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86D35"/>
        </w:tc>
        <w:tc>
          <w:tcPr>
            <w:tcW w:w="1276" w:type="dxa"/>
            <w:vAlign w:val="center"/>
          </w:tcPr>
          <w:p w14:paraId="030B155E">
            <w:pPr>
              <w:pStyle w:val="13"/>
            </w:pPr>
            <w:r>
              <w:t>时效指标</w:t>
            </w:r>
          </w:p>
        </w:tc>
        <w:tc>
          <w:tcPr>
            <w:tcW w:w="1332" w:type="dxa"/>
            <w:vAlign w:val="center"/>
          </w:tcPr>
          <w:p w14:paraId="3AA4B243">
            <w:pPr>
              <w:pStyle w:val="13"/>
            </w:pPr>
            <w:r>
              <w:t>保险期限</w:t>
            </w:r>
          </w:p>
        </w:tc>
        <w:tc>
          <w:tcPr>
            <w:tcW w:w="2891" w:type="dxa"/>
            <w:vAlign w:val="center"/>
          </w:tcPr>
          <w:p w14:paraId="5F5B697F">
            <w:pPr>
              <w:pStyle w:val="13"/>
            </w:pPr>
            <w:r>
              <w:t>保险期限</w:t>
            </w:r>
          </w:p>
        </w:tc>
        <w:tc>
          <w:tcPr>
            <w:tcW w:w="1276" w:type="dxa"/>
            <w:vAlign w:val="center"/>
          </w:tcPr>
          <w:p w14:paraId="15368676">
            <w:pPr>
              <w:pStyle w:val="13"/>
            </w:pPr>
            <w:r>
              <w:t>6个月</w:t>
            </w:r>
          </w:p>
        </w:tc>
        <w:tc>
          <w:tcPr>
            <w:tcW w:w="1843" w:type="dxa"/>
            <w:vAlign w:val="center"/>
          </w:tcPr>
          <w:p w14:paraId="678AC40B">
            <w:pPr>
              <w:pStyle w:val="13"/>
            </w:pPr>
            <w:r>
              <w:t>部门民生实事项目规划要求</w:t>
            </w:r>
          </w:p>
        </w:tc>
      </w:tr>
      <w:tr w14:paraId="04F3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86A74"/>
        </w:tc>
        <w:tc>
          <w:tcPr>
            <w:tcW w:w="1276" w:type="dxa"/>
            <w:vAlign w:val="center"/>
          </w:tcPr>
          <w:p w14:paraId="20D1811A">
            <w:pPr>
              <w:pStyle w:val="13"/>
            </w:pPr>
            <w:r>
              <w:t>成本指标</w:t>
            </w:r>
          </w:p>
        </w:tc>
        <w:tc>
          <w:tcPr>
            <w:tcW w:w="1332" w:type="dxa"/>
            <w:vAlign w:val="center"/>
          </w:tcPr>
          <w:p w14:paraId="24A823F2">
            <w:pPr>
              <w:pStyle w:val="13"/>
            </w:pPr>
            <w:r>
              <w:t>项目投保总金额</w:t>
            </w:r>
          </w:p>
        </w:tc>
        <w:tc>
          <w:tcPr>
            <w:tcW w:w="2891" w:type="dxa"/>
            <w:vAlign w:val="center"/>
          </w:tcPr>
          <w:p w14:paraId="10A10845">
            <w:pPr>
              <w:pStyle w:val="13"/>
            </w:pPr>
            <w:r>
              <w:t>项目投保总金额</w:t>
            </w:r>
          </w:p>
        </w:tc>
        <w:tc>
          <w:tcPr>
            <w:tcW w:w="1276" w:type="dxa"/>
            <w:vAlign w:val="center"/>
          </w:tcPr>
          <w:p w14:paraId="26593604">
            <w:pPr>
              <w:pStyle w:val="13"/>
            </w:pPr>
            <w:r>
              <w:t>9268850元</w:t>
            </w:r>
          </w:p>
        </w:tc>
        <w:tc>
          <w:tcPr>
            <w:tcW w:w="1843" w:type="dxa"/>
            <w:vAlign w:val="center"/>
          </w:tcPr>
          <w:p w14:paraId="5D426568">
            <w:pPr>
              <w:pStyle w:val="13"/>
            </w:pPr>
            <w:r>
              <w:t>部门民生实事项目规划要求</w:t>
            </w:r>
          </w:p>
        </w:tc>
      </w:tr>
      <w:tr w14:paraId="48DD1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7D7C6"/>
        </w:tc>
        <w:tc>
          <w:tcPr>
            <w:tcW w:w="1276" w:type="dxa"/>
            <w:vAlign w:val="center"/>
          </w:tcPr>
          <w:p w14:paraId="095C281A">
            <w:pPr>
              <w:pStyle w:val="13"/>
            </w:pPr>
            <w:r>
              <w:t>成本指标</w:t>
            </w:r>
          </w:p>
        </w:tc>
        <w:tc>
          <w:tcPr>
            <w:tcW w:w="1332" w:type="dxa"/>
            <w:vAlign w:val="center"/>
          </w:tcPr>
          <w:p w14:paraId="0F059276">
            <w:pPr>
              <w:pStyle w:val="13"/>
            </w:pPr>
            <w:r>
              <w:t>本次拨付财政补贴保险</w:t>
            </w:r>
          </w:p>
        </w:tc>
        <w:tc>
          <w:tcPr>
            <w:tcW w:w="2891" w:type="dxa"/>
            <w:vAlign w:val="center"/>
          </w:tcPr>
          <w:p w14:paraId="30708630">
            <w:pPr>
              <w:pStyle w:val="13"/>
            </w:pPr>
            <w:r>
              <w:t>本次拨付财政补贴保险</w:t>
            </w:r>
          </w:p>
        </w:tc>
        <w:tc>
          <w:tcPr>
            <w:tcW w:w="1276" w:type="dxa"/>
            <w:vAlign w:val="center"/>
          </w:tcPr>
          <w:p w14:paraId="3E4AF903">
            <w:pPr>
              <w:pStyle w:val="13"/>
            </w:pPr>
            <w:r>
              <w:t>4334100元</w:t>
            </w:r>
          </w:p>
        </w:tc>
        <w:tc>
          <w:tcPr>
            <w:tcW w:w="1843" w:type="dxa"/>
            <w:vAlign w:val="center"/>
          </w:tcPr>
          <w:p w14:paraId="71F321D1">
            <w:pPr>
              <w:pStyle w:val="13"/>
            </w:pPr>
            <w:r>
              <w:t>资金使用计划</w:t>
            </w:r>
          </w:p>
        </w:tc>
      </w:tr>
      <w:tr w14:paraId="51569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F2FE0">
            <w:pPr>
              <w:pStyle w:val="15"/>
            </w:pPr>
            <w:r>
              <w:t>效益指标</w:t>
            </w:r>
          </w:p>
        </w:tc>
        <w:tc>
          <w:tcPr>
            <w:tcW w:w="1276" w:type="dxa"/>
            <w:vAlign w:val="center"/>
          </w:tcPr>
          <w:p w14:paraId="7E4DBC40">
            <w:pPr>
              <w:pStyle w:val="13"/>
            </w:pPr>
            <w:r>
              <w:t>社会效益指标</w:t>
            </w:r>
          </w:p>
        </w:tc>
        <w:tc>
          <w:tcPr>
            <w:tcW w:w="1332" w:type="dxa"/>
            <w:vAlign w:val="center"/>
          </w:tcPr>
          <w:p w14:paraId="06665DA8">
            <w:pPr>
              <w:pStyle w:val="13"/>
            </w:pPr>
            <w:r>
              <w:t>推动梨果保险政策落实</w:t>
            </w:r>
          </w:p>
        </w:tc>
        <w:tc>
          <w:tcPr>
            <w:tcW w:w="2891" w:type="dxa"/>
            <w:vAlign w:val="center"/>
          </w:tcPr>
          <w:p w14:paraId="4E52AC1C">
            <w:pPr>
              <w:pStyle w:val="13"/>
            </w:pPr>
            <w:r>
              <w:t>推动梨果保险政策落实</w:t>
            </w:r>
          </w:p>
        </w:tc>
        <w:tc>
          <w:tcPr>
            <w:tcW w:w="1276" w:type="dxa"/>
            <w:vAlign w:val="center"/>
          </w:tcPr>
          <w:p w14:paraId="49785382">
            <w:pPr>
              <w:pStyle w:val="13"/>
            </w:pPr>
            <w:r>
              <w:t>有效推动梨果保险政策落实</w:t>
            </w:r>
          </w:p>
        </w:tc>
        <w:tc>
          <w:tcPr>
            <w:tcW w:w="1843" w:type="dxa"/>
            <w:vAlign w:val="center"/>
          </w:tcPr>
          <w:p w14:paraId="4EDE76F7">
            <w:pPr>
              <w:pStyle w:val="13"/>
            </w:pPr>
            <w:r>
              <w:t>部门民生实事项目规划要求</w:t>
            </w:r>
          </w:p>
        </w:tc>
      </w:tr>
      <w:tr w14:paraId="63D45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AB60B"/>
        </w:tc>
        <w:tc>
          <w:tcPr>
            <w:tcW w:w="1276" w:type="dxa"/>
            <w:vAlign w:val="center"/>
          </w:tcPr>
          <w:p w14:paraId="2CA5432F">
            <w:pPr>
              <w:pStyle w:val="13"/>
            </w:pPr>
            <w:r>
              <w:t>经济效益指标</w:t>
            </w:r>
          </w:p>
        </w:tc>
        <w:tc>
          <w:tcPr>
            <w:tcW w:w="1332" w:type="dxa"/>
            <w:vAlign w:val="center"/>
          </w:tcPr>
          <w:p w14:paraId="620E3318">
            <w:pPr>
              <w:pStyle w:val="13"/>
            </w:pPr>
            <w:r>
              <w:t>进一步降低梨农风险，节约梨农成本</w:t>
            </w:r>
          </w:p>
        </w:tc>
        <w:tc>
          <w:tcPr>
            <w:tcW w:w="2891" w:type="dxa"/>
            <w:vAlign w:val="center"/>
          </w:tcPr>
          <w:p w14:paraId="1B6C1FAB">
            <w:pPr>
              <w:pStyle w:val="13"/>
            </w:pPr>
            <w:r>
              <w:t>进一步降低梨农风险，节约梨农成本</w:t>
            </w:r>
          </w:p>
        </w:tc>
        <w:tc>
          <w:tcPr>
            <w:tcW w:w="1276" w:type="dxa"/>
            <w:vAlign w:val="center"/>
          </w:tcPr>
          <w:p w14:paraId="66F9A330">
            <w:pPr>
              <w:pStyle w:val="13"/>
            </w:pPr>
            <w:r>
              <w:t>进一步降低梨农风险，节约梨农成本</w:t>
            </w:r>
          </w:p>
        </w:tc>
        <w:tc>
          <w:tcPr>
            <w:tcW w:w="1843" w:type="dxa"/>
            <w:vAlign w:val="center"/>
          </w:tcPr>
          <w:p w14:paraId="3ADD107A">
            <w:pPr>
              <w:pStyle w:val="13"/>
            </w:pPr>
            <w:r>
              <w:t>部门民生实事项目规划要求</w:t>
            </w:r>
          </w:p>
        </w:tc>
      </w:tr>
      <w:tr w14:paraId="4F773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C6B6DD">
            <w:pPr>
              <w:pStyle w:val="15"/>
            </w:pPr>
            <w:r>
              <w:t>满意度指标</w:t>
            </w:r>
          </w:p>
        </w:tc>
        <w:tc>
          <w:tcPr>
            <w:tcW w:w="1276" w:type="dxa"/>
            <w:vAlign w:val="center"/>
          </w:tcPr>
          <w:p w14:paraId="56585FA7">
            <w:pPr>
              <w:pStyle w:val="13"/>
            </w:pPr>
            <w:r>
              <w:t>服务对象满意度指标</w:t>
            </w:r>
          </w:p>
        </w:tc>
        <w:tc>
          <w:tcPr>
            <w:tcW w:w="1332" w:type="dxa"/>
            <w:vAlign w:val="center"/>
          </w:tcPr>
          <w:p w14:paraId="2F2A201D">
            <w:pPr>
              <w:pStyle w:val="13"/>
            </w:pPr>
            <w:r>
              <w:t>受益梨农满意度</w:t>
            </w:r>
          </w:p>
        </w:tc>
        <w:tc>
          <w:tcPr>
            <w:tcW w:w="2891" w:type="dxa"/>
            <w:vAlign w:val="center"/>
          </w:tcPr>
          <w:p w14:paraId="158A62D5">
            <w:pPr>
              <w:pStyle w:val="13"/>
            </w:pPr>
            <w:r>
              <w:t>受益梨农满意度</w:t>
            </w:r>
          </w:p>
        </w:tc>
        <w:tc>
          <w:tcPr>
            <w:tcW w:w="1276" w:type="dxa"/>
            <w:vAlign w:val="center"/>
          </w:tcPr>
          <w:p w14:paraId="6F821806">
            <w:pPr>
              <w:pStyle w:val="13"/>
            </w:pPr>
            <w:r>
              <w:t>≥95%</w:t>
            </w:r>
          </w:p>
        </w:tc>
        <w:tc>
          <w:tcPr>
            <w:tcW w:w="1843" w:type="dxa"/>
            <w:vAlign w:val="center"/>
          </w:tcPr>
          <w:p w14:paraId="3D4B1409">
            <w:pPr>
              <w:pStyle w:val="13"/>
            </w:pPr>
            <w:r>
              <w:t>走访调查</w:t>
            </w:r>
          </w:p>
        </w:tc>
      </w:tr>
    </w:tbl>
    <w:p w14:paraId="2535DA0F">
      <w:pPr>
        <w:sectPr>
          <w:pgSz w:w="11900" w:h="16840"/>
          <w:pgMar w:top="1984" w:right="1304" w:bottom="1134" w:left="1304" w:header="720" w:footer="720" w:gutter="0"/>
          <w:cols w:space="720" w:num="1"/>
        </w:sectPr>
      </w:pPr>
    </w:p>
    <w:p w14:paraId="40B252D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AAB411">
      <w:pPr>
        <w:spacing w:before="0" w:after="0"/>
        <w:ind w:firstLine="560"/>
        <w:jc w:val="left"/>
        <w:outlineLvl w:val="3"/>
      </w:pPr>
      <w:bookmarkStart w:id="9" w:name="_Toc_4_4_0000000010"/>
      <w:r>
        <w:rPr>
          <w:rFonts w:ascii="方正仿宋_GBK" w:hAnsi="方正仿宋_GBK" w:eastAsia="方正仿宋_GBK" w:cs="方正仿宋_GBK"/>
          <w:color w:val="000000"/>
          <w:sz w:val="28"/>
        </w:rPr>
        <w:t>7.冀财金【2024】57号-577万  梨果特色农业保险项目绩效目标表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024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EC3098">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1BA847D8">
            <w:pPr>
              <w:pStyle w:val="11"/>
            </w:pPr>
            <w:r>
              <w:t>单位：万元</w:t>
            </w:r>
          </w:p>
        </w:tc>
      </w:tr>
      <w:tr w14:paraId="20BBE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35B05">
            <w:pPr>
              <w:pStyle w:val="14"/>
            </w:pPr>
            <w:r>
              <w:t>项目编码</w:t>
            </w:r>
          </w:p>
        </w:tc>
        <w:tc>
          <w:tcPr>
            <w:tcW w:w="2608" w:type="dxa"/>
            <w:gridSpan w:val="2"/>
            <w:vAlign w:val="center"/>
          </w:tcPr>
          <w:p w14:paraId="24D940DD">
            <w:pPr>
              <w:pStyle w:val="13"/>
            </w:pPr>
            <w:r>
              <w:t>13043424P000006113122</w:t>
            </w:r>
          </w:p>
        </w:tc>
        <w:tc>
          <w:tcPr>
            <w:tcW w:w="1587" w:type="dxa"/>
            <w:vAlign w:val="center"/>
          </w:tcPr>
          <w:p w14:paraId="4A42BFD3">
            <w:pPr>
              <w:pStyle w:val="14"/>
            </w:pPr>
            <w:r>
              <w:t>项目名称</w:t>
            </w:r>
          </w:p>
        </w:tc>
        <w:tc>
          <w:tcPr>
            <w:tcW w:w="4423" w:type="dxa"/>
            <w:gridSpan w:val="3"/>
            <w:vAlign w:val="center"/>
          </w:tcPr>
          <w:p w14:paraId="696BD021">
            <w:pPr>
              <w:pStyle w:val="13"/>
            </w:pPr>
            <w:r>
              <w:t>冀财金【2024】57号-577万  梨果特色农业保险项目</w:t>
            </w:r>
          </w:p>
        </w:tc>
      </w:tr>
      <w:tr w14:paraId="22548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BBE6E">
            <w:pPr>
              <w:pStyle w:val="14"/>
            </w:pPr>
            <w:r>
              <w:t>预算规模及资金用途</w:t>
            </w:r>
          </w:p>
        </w:tc>
        <w:tc>
          <w:tcPr>
            <w:tcW w:w="1276" w:type="dxa"/>
            <w:vAlign w:val="center"/>
          </w:tcPr>
          <w:p w14:paraId="09E97A41">
            <w:pPr>
              <w:pStyle w:val="14"/>
            </w:pPr>
            <w:r>
              <w:t>预算数</w:t>
            </w:r>
          </w:p>
        </w:tc>
        <w:tc>
          <w:tcPr>
            <w:tcW w:w="1332" w:type="dxa"/>
            <w:vAlign w:val="center"/>
          </w:tcPr>
          <w:p w14:paraId="0B37A5E8">
            <w:pPr>
              <w:pStyle w:val="13"/>
            </w:pPr>
            <w:r>
              <w:t>577.00</w:t>
            </w:r>
          </w:p>
        </w:tc>
        <w:tc>
          <w:tcPr>
            <w:tcW w:w="1587" w:type="dxa"/>
            <w:vAlign w:val="center"/>
          </w:tcPr>
          <w:p w14:paraId="3A710EC2">
            <w:pPr>
              <w:pStyle w:val="14"/>
            </w:pPr>
            <w:r>
              <w:t>其中：财政    资金</w:t>
            </w:r>
          </w:p>
        </w:tc>
        <w:tc>
          <w:tcPr>
            <w:tcW w:w="1304" w:type="dxa"/>
            <w:vAlign w:val="center"/>
          </w:tcPr>
          <w:p w14:paraId="7E007A50">
            <w:pPr>
              <w:pStyle w:val="13"/>
            </w:pPr>
            <w:r>
              <w:t>577.00</w:t>
            </w:r>
          </w:p>
        </w:tc>
        <w:tc>
          <w:tcPr>
            <w:tcW w:w="1276" w:type="dxa"/>
            <w:vAlign w:val="center"/>
          </w:tcPr>
          <w:p w14:paraId="2BE0F690">
            <w:pPr>
              <w:pStyle w:val="14"/>
            </w:pPr>
            <w:r>
              <w:t>其他资金</w:t>
            </w:r>
          </w:p>
        </w:tc>
        <w:tc>
          <w:tcPr>
            <w:tcW w:w="1843" w:type="dxa"/>
            <w:vAlign w:val="center"/>
          </w:tcPr>
          <w:p w14:paraId="43E70CE9">
            <w:pPr>
              <w:pStyle w:val="13"/>
            </w:pPr>
            <w:r>
              <w:t xml:space="preserve"> </w:t>
            </w:r>
          </w:p>
        </w:tc>
      </w:tr>
      <w:tr w14:paraId="791AE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D404F0"/>
        </w:tc>
        <w:tc>
          <w:tcPr>
            <w:tcW w:w="8618" w:type="dxa"/>
            <w:gridSpan w:val="6"/>
            <w:vAlign w:val="center"/>
          </w:tcPr>
          <w:p w14:paraId="11BFCE5A">
            <w:pPr>
              <w:pStyle w:val="13"/>
            </w:pPr>
            <w:r>
              <w:t>项目总投资872.2672万元，本次使用上级奖补资金577万元，用于34464亩梨果拨付参保保费，进一步降低梨农风险，节约梨农成本</w:t>
            </w:r>
          </w:p>
        </w:tc>
      </w:tr>
      <w:tr w14:paraId="7D699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6DF63">
            <w:pPr>
              <w:pStyle w:val="14"/>
            </w:pPr>
            <w:r>
              <w:t>资金支出计划（%）</w:t>
            </w:r>
          </w:p>
        </w:tc>
        <w:tc>
          <w:tcPr>
            <w:tcW w:w="2608" w:type="dxa"/>
            <w:gridSpan w:val="2"/>
            <w:vAlign w:val="center"/>
          </w:tcPr>
          <w:p w14:paraId="75073F83">
            <w:pPr>
              <w:pStyle w:val="14"/>
            </w:pPr>
            <w:r>
              <w:t>3月底</w:t>
            </w:r>
          </w:p>
        </w:tc>
        <w:tc>
          <w:tcPr>
            <w:tcW w:w="1587" w:type="dxa"/>
            <w:vAlign w:val="center"/>
          </w:tcPr>
          <w:p w14:paraId="41A42E09">
            <w:pPr>
              <w:pStyle w:val="14"/>
            </w:pPr>
            <w:r>
              <w:t>6月底</w:t>
            </w:r>
          </w:p>
        </w:tc>
        <w:tc>
          <w:tcPr>
            <w:tcW w:w="1304" w:type="dxa"/>
            <w:vAlign w:val="center"/>
          </w:tcPr>
          <w:p w14:paraId="1CF5C868">
            <w:pPr>
              <w:pStyle w:val="14"/>
            </w:pPr>
            <w:r>
              <w:t>10月底</w:t>
            </w:r>
          </w:p>
        </w:tc>
        <w:tc>
          <w:tcPr>
            <w:tcW w:w="3119" w:type="dxa"/>
            <w:gridSpan w:val="2"/>
            <w:vAlign w:val="center"/>
          </w:tcPr>
          <w:p w14:paraId="3696A087">
            <w:pPr>
              <w:pStyle w:val="14"/>
            </w:pPr>
            <w:r>
              <w:t>12月底</w:t>
            </w:r>
          </w:p>
        </w:tc>
      </w:tr>
      <w:tr w14:paraId="0EAB4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50550A"/>
        </w:tc>
        <w:tc>
          <w:tcPr>
            <w:tcW w:w="2608" w:type="dxa"/>
            <w:gridSpan w:val="2"/>
            <w:vAlign w:val="center"/>
          </w:tcPr>
          <w:p w14:paraId="423695AC">
            <w:pPr>
              <w:pStyle w:val="15"/>
            </w:pPr>
            <w:r>
              <w:t xml:space="preserve"> </w:t>
            </w:r>
          </w:p>
        </w:tc>
        <w:tc>
          <w:tcPr>
            <w:tcW w:w="1587" w:type="dxa"/>
            <w:vAlign w:val="center"/>
          </w:tcPr>
          <w:p w14:paraId="1675601F">
            <w:pPr>
              <w:pStyle w:val="15"/>
            </w:pPr>
            <w:r>
              <w:t xml:space="preserve"> </w:t>
            </w:r>
          </w:p>
        </w:tc>
        <w:tc>
          <w:tcPr>
            <w:tcW w:w="1304" w:type="dxa"/>
            <w:vAlign w:val="center"/>
          </w:tcPr>
          <w:p w14:paraId="0C175B1E">
            <w:pPr>
              <w:pStyle w:val="15"/>
            </w:pPr>
            <w:r>
              <w:t xml:space="preserve"> </w:t>
            </w:r>
          </w:p>
        </w:tc>
        <w:tc>
          <w:tcPr>
            <w:tcW w:w="3119" w:type="dxa"/>
            <w:gridSpan w:val="2"/>
            <w:vAlign w:val="center"/>
          </w:tcPr>
          <w:p w14:paraId="793DA90F">
            <w:pPr>
              <w:pStyle w:val="15"/>
            </w:pPr>
            <w:r>
              <w:t>100%</w:t>
            </w:r>
          </w:p>
        </w:tc>
      </w:tr>
      <w:tr w14:paraId="0AA7E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C6570">
            <w:pPr>
              <w:pStyle w:val="14"/>
            </w:pPr>
            <w:r>
              <w:t>绩效目标</w:t>
            </w:r>
          </w:p>
        </w:tc>
        <w:tc>
          <w:tcPr>
            <w:tcW w:w="8618" w:type="dxa"/>
            <w:gridSpan w:val="6"/>
            <w:vAlign w:val="center"/>
          </w:tcPr>
          <w:p w14:paraId="5061BDF1">
            <w:pPr>
              <w:pStyle w:val="13"/>
            </w:pPr>
            <w:r>
              <w:t>1.项目总投资872.2672万元，本次使用上级奖补资金577万元，用于34464亩梨果拨付参保保费，进一步降低梨农风险，节约梨农成本</w:t>
            </w:r>
          </w:p>
        </w:tc>
      </w:tr>
    </w:tbl>
    <w:p w14:paraId="5E40DC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B5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388D8">
            <w:pPr>
              <w:pStyle w:val="14"/>
            </w:pPr>
            <w:r>
              <w:t>一级指标</w:t>
            </w:r>
          </w:p>
        </w:tc>
        <w:tc>
          <w:tcPr>
            <w:tcW w:w="1276" w:type="dxa"/>
            <w:vAlign w:val="center"/>
          </w:tcPr>
          <w:p w14:paraId="1DF81C12">
            <w:pPr>
              <w:pStyle w:val="14"/>
            </w:pPr>
            <w:r>
              <w:t>二级指标</w:t>
            </w:r>
          </w:p>
        </w:tc>
        <w:tc>
          <w:tcPr>
            <w:tcW w:w="1332" w:type="dxa"/>
            <w:vAlign w:val="center"/>
          </w:tcPr>
          <w:p w14:paraId="5953D473">
            <w:pPr>
              <w:pStyle w:val="14"/>
            </w:pPr>
            <w:r>
              <w:t>三级指标</w:t>
            </w:r>
          </w:p>
        </w:tc>
        <w:tc>
          <w:tcPr>
            <w:tcW w:w="2891" w:type="dxa"/>
            <w:vAlign w:val="center"/>
          </w:tcPr>
          <w:p w14:paraId="4DA33F86">
            <w:pPr>
              <w:pStyle w:val="14"/>
            </w:pPr>
            <w:r>
              <w:t>绩效指标描述</w:t>
            </w:r>
          </w:p>
        </w:tc>
        <w:tc>
          <w:tcPr>
            <w:tcW w:w="1276" w:type="dxa"/>
            <w:vAlign w:val="center"/>
          </w:tcPr>
          <w:p w14:paraId="60F5F65C">
            <w:pPr>
              <w:pStyle w:val="14"/>
            </w:pPr>
            <w:r>
              <w:t>指标值</w:t>
            </w:r>
          </w:p>
        </w:tc>
        <w:tc>
          <w:tcPr>
            <w:tcW w:w="1843" w:type="dxa"/>
            <w:vAlign w:val="center"/>
          </w:tcPr>
          <w:p w14:paraId="26F06C84">
            <w:pPr>
              <w:pStyle w:val="14"/>
            </w:pPr>
            <w:r>
              <w:t>指标值确定依据</w:t>
            </w:r>
          </w:p>
        </w:tc>
      </w:tr>
      <w:tr w14:paraId="2F4CE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06847">
            <w:pPr>
              <w:pStyle w:val="15"/>
            </w:pPr>
            <w:r>
              <w:t>产出指标</w:t>
            </w:r>
          </w:p>
        </w:tc>
        <w:tc>
          <w:tcPr>
            <w:tcW w:w="1276" w:type="dxa"/>
            <w:vAlign w:val="center"/>
          </w:tcPr>
          <w:p w14:paraId="63912AC8">
            <w:pPr>
              <w:pStyle w:val="13"/>
            </w:pPr>
            <w:r>
              <w:t>数量指标</w:t>
            </w:r>
          </w:p>
        </w:tc>
        <w:tc>
          <w:tcPr>
            <w:tcW w:w="1332" w:type="dxa"/>
            <w:vAlign w:val="center"/>
          </w:tcPr>
          <w:p w14:paraId="53BBBB8E">
            <w:pPr>
              <w:pStyle w:val="13"/>
            </w:pPr>
            <w:r>
              <w:t>投保面积</w:t>
            </w:r>
          </w:p>
        </w:tc>
        <w:tc>
          <w:tcPr>
            <w:tcW w:w="2891" w:type="dxa"/>
            <w:vAlign w:val="center"/>
          </w:tcPr>
          <w:p w14:paraId="45780BFC">
            <w:pPr>
              <w:pStyle w:val="13"/>
            </w:pPr>
            <w:r>
              <w:t>投保面积</w:t>
            </w:r>
          </w:p>
        </w:tc>
        <w:tc>
          <w:tcPr>
            <w:tcW w:w="1276" w:type="dxa"/>
            <w:vAlign w:val="center"/>
          </w:tcPr>
          <w:p w14:paraId="5C187168">
            <w:pPr>
              <w:pStyle w:val="13"/>
            </w:pPr>
            <w:r>
              <w:t>≥34464亩</w:t>
            </w:r>
          </w:p>
        </w:tc>
        <w:tc>
          <w:tcPr>
            <w:tcW w:w="1843" w:type="dxa"/>
            <w:vAlign w:val="center"/>
          </w:tcPr>
          <w:p w14:paraId="6A33814F">
            <w:pPr>
              <w:pStyle w:val="13"/>
            </w:pPr>
            <w:r>
              <w:t>预计投保面积及参照往年投保实际情况</w:t>
            </w:r>
          </w:p>
        </w:tc>
      </w:tr>
      <w:tr w14:paraId="55828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E03AE"/>
        </w:tc>
        <w:tc>
          <w:tcPr>
            <w:tcW w:w="1276" w:type="dxa"/>
            <w:vAlign w:val="center"/>
          </w:tcPr>
          <w:p w14:paraId="628A8613">
            <w:pPr>
              <w:pStyle w:val="13"/>
            </w:pPr>
            <w:r>
              <w:t>质量指标</w:t>
            </w:r>
          </w:p>
        </w:tc>
        <w:tc>
          <w:tcPr>
            <w:tcW w:w="1332" w:type="dxa"/>
            <w:vAlign w:val="center"/>
          </w:tcPr>
          <w:p w14:paraId="571B40D2">
            <w:pPr>
              <w:pStyle w:val="13"/>
            </w:pPr>
            <w:r>
              <w:t>利农抵御风险能力上升</w:t>
            </w:r>
          </w:p>
        </w:tc>
        <w:tc>
          <w:tcPr>
            <w:tcW w:w="2891" w:type="dxa"/>
            <w:vAlign w:val="center"/>
          </w:tcPr>
          <w:p w14:paraId="78A06C32">
            <w:pPr>
              <w:pStyle w:val="13"/>
            </w:pPr>
            <w:r>
              <w:t>利农抵御风险能力上升</w:t>
            </w:r>
          </w:p>
        </w:tc>
        <w:tc>
          <w:tcPr>
            <w:tcW w:w="1276" w:type="dxa"/>
            <w:vAlign w:val="center"/>
          </w:tcPr>
          <w:p w14:paraId="1C727A73">
            <w:pPr>
              <w:pStyle w:val="13"/>
            </w:pPr>
            <w:r>
              <w:t>≥90%</w:t>
            </w:r>
          </w:p>
        </w:tc>
        <w:tc>
          <w:tcPr>
            <w:tcW w:w="1843" w:type="dxa"/>
            <w:vAlign w:val="center"/>
          </w:tcPr>
          <w:p w14:paraId="6B38195D">
            <w:pPr>
              <w:pStyle w:val="13"/>
            </w:pPr>
            <w:r>
              <w:t>参保预期效果</w:t>
            </w:r>
          </w:p>
        </w:tc>
      </w:tr>
      <w:tr w14:paraId="72F85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AF844"/>
        </w:tc>
        <w:tc>
          <w:tcPr>
            <w:tcW w:w="1276" w:type="dxa"/>
            <w:vAlign w:val="center"/>
          </w:tcPr>
          <w:p w14:paraId="775232C2">
            <w:pPr>
              <w:pStyle w:val="13"/>
            </w:pPr>
            <w:r>
              <w:t>时效指标</w:t>
            </w:r>
          </w:p>
        </w:tc>
        <w:tc>
          <w:tcPr>
            <w:tcW w:w="1332" w:type="dxa"/>
            <w:vAlign w:val="center"/>
          </w:tcPr>
          <w:p w14:paraId="3E85DDF8">
            <w:pPr>
              <w:pStyle w:val="13"/>
            </w:pPr>
            <w:r>
              <w:t>保险期限</w:t>
            </w:r>
          </w:p>
        </w:tc>
        <w:tc>
          <w:tcPr>
            <w:tcW w:w="2891" w:type="dxa"/>
            <w:vAlign w:val="center"/>
          </w:tcPr>
          <w:p w14:paraId="369E5BFA">
            <w:pPr>
              <w:pStyle w:val="13"/>
            </w:pPr>
            <w:r>
              <w:t>保险期限</w:t>
            </w:r>
          </w:p>
        </w:tc>
        <w:tc>
          <w:tcPr>
            <w:tcW w:w="1276" w:type="dxa"/>
            <w:vAlign w:val="center"/>
          </w:tcPr>
          <w:p w14:paraId="6D13C96E">
            <w:pPr>
              <w:pStyle w:val="13"/>
            </w:pPr>
            <w:r>
              <w:t>6个月</w:t>
            </w:r>
          </w:p>
        </w:tc>
        <w:tc>
          <w:tcPr>
            <w:tcW w:w="1843" w:type="dxa"/>
            <w:vAlign w:val="center"/>
          </w:tcPr>
          <w:p w14:paraId="1BCC005A">
            <w:pPr>
              <w:pStyle w:val="13"/>
            </w:pPr>
            <w:r>
              <w:t>保险期限</w:t>
            </w:r>
          </w:p>
        </w:tc>
      </w:tr>
      <w:tr w14:paraId="51389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677411"/>
        </w:tc>
        <w:tc>
          <w:tcPr>
            <w:tcW w:w="1276" w:type="dxa"/>
            <w:vAlign w:val="center"/>
          </w:tcPr>
          <w:p w14:paraId="112B3B0C">
            <w:pPr>
              <w:pStyle w:val="13"/>
            </w:pPr>
            <w:r>
              <w:t>成本指标</w:t>
            </w:r>
          </w:p>
        </w:tc>
        <w:tc>
          <w:tcPr>
            <w:tcW w:w="1332" w:type="dxa"/>
            <w:vAlign w:val="center"/>
          </w:tcPr>
          <w:p w14:paraId="7198E935">
            <w:pPr>
              <w:pStyle w:val="13"/>
            </w:pPr>
            <w:r>
              <w:t>参保保险总金额</w:t>
            </w:r>
          </w:p>
        </w:tc>
        <w:tc>
          <w:tcPr>
            <w:tcW w:w="2891" w:type="dxa"/>
            <w:vAlign w:val="center"/>
          </w:tcPr>
          <w:p w14:paraId="3ED450A0">
            <w:pPr>
              <w:pStyle w:val="13"/>
            </w:pPr>
            <w:r>
              <w:t>参保保险总金额</w:t>
            </w:r>
          </w:p>
        </w:tc>
        <w:tc>
          <w:tcPr>
            <w:tcW w:w="1276" w:type="dxa"/>
            <w:vAlign w:val="center"/>
          </w:tcPr>
          <w:p w14:paraId="501AAD91">
            <w:pPr>
              <w:pStyle w:val="13"/>
            </w:pPr>
            <w:r>
              <w:t>≥8722672元</w:t>
            </w:r>
          </w:p>
        </w:tc>
        <w:tc>
          <w:tcPr>
            <w:tcW w:w="1843" w:type="dxa"/>
            <w:vAlign w:val="center"/>
          </w:tcPr>
          <w:p w14:paraId="6E4D22D0">
            <w:pPr>
              <w:pStyle w:val="13"/>
            </w:pPr>
            <w:r>
              <w:t>预计所需资金</w:t>
            </w:r>
          </w:p>
        </w:tc>
      </w:tr>
      <w:tr w14:paraId="6C0E0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9BE71"/>
        </w:tc>
        <w:tc>
          <w:tcPr>
            <w:tcW w:w="1276" w:type="dxa"/>
            <w:vAlign w:val="center"/>
          </w:tcPr>
          <w:p w14:paraId="2F868E73">
            <w:pPr>
              <w:pStyle w:val="13"/>
            </w:pPr>
            <w:r>
              <w:t>成本指标</w:t>
            </w:r>
          </w:p>
        </w:tc>
        <w:tc>
          <w:tcPr>
            <w:tcW w:w="1332" w:type="dxa"/>
            <w:vAlign w:val="center"/>
          </w:tcPr>
          <w:p w14:paraId="5B8EC9DC">
            <w:pPr>
              <w:pStyle w:val="13"/>
            </w:pPr>
            <w:r>
              <w:t>财政补贴保险</w:t>
            </w:r>
          </w:p>
        </w:tc>
        <w:tc>
          <w:tcPr>
            <w:tcW w:w="2891" w:type="dxa"/>
            <w:vAlign w:val="center"/>
          </w:tcPr>
          <w:p w14:paraId="0BF2ADB7">
            <w:pPr>
              <w:pStyle w:val="13"/>
            </w:pPr>
            <w:r>
              <w:t>财政补贴保险</w:t>
            </w:r>
          </w:p>
        </w:tc>
        <w:tc>
          <w:tcPr>
            <w:tcW w:w="1276" w:type="dxa"/>
            <w:vAlign w:val="center"/>
          </w:tcPr>
          <w:p w14:paraId="646F66DE">
            <w:pPr>
              <w:pStyle w:val="13"/>
            </w:pPr>
            <w:r>
              <w:t>5770000元</w:t>
            </w:r>
          </w:p>
        </w:tc>
        <w:tc>
          <w:tcPr>
            <w:tcW w:w="1843" w:type="dxa"/>
            <w:vAlign w:val="center"/>
          </w:tcPr>
          <w:p w14:paraId="519CC65A">
            <w:pPr>
              <w:pStyle w:val="13"/>
            </w:pPr>
            <w:r>
              <w:t>资金使用计划</w:t>
            </w:r>
          </w:p>
        </w:tc>
      </w:tr>
      <w:tr w14:paraId="6781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71183">
            <w:pPr>
              <w:pStyle w:val="15"/>
            </w:pPr>
            <w:r>
              <w:t>效益指标</w:t>
            </w:r>
          </w:p>
        </w:tc>
        <w:tc>
          <w:tcPr>
            <w:tcW w:w="1276" w:type="dxa"/>
            <w:vAlign w:val="center"/>
          </w:tcPr>
          <w:p w14:paraId="136EB1B3">
            <w:pPr>
              <w:pStyle w:val="13"/>
            </w:pPr>
            <w:r>
              <w:t>社会效益指标</w:t>
            </w:r>
          </w:p>
        </w:tc>
        <w:tc>
          <w:tcPr>
            <w:tcW w:w="1332" w:type="dxa"/>
            <w:vAlign w:val="center"/>
          </w:tcPr>
          <w:p w14:paraId="00F9E5B6">
            <w:pPr>
              <w:pStyle w:val="13"/>
            </w:pPr>
            <w:r>
              <w:t>推动梨果保险政策落实</w:t>
            </w:r>
          </w:p>
        </w:tc>
        <w:tc>
          <w:tcPr>
            <w:tcW w:w="2891" w:type="dxa"/>
            <w:vAlign w:val="center"/>
          </w:tcPr>
          <w:p w14:paraId="60CC9CB8">
            <w:pPr>
              <w:pStyle w:val="13"/>
            </w:pPr>
            <w:r>
              <w:t>推动梨果保险政策落实</w:t>
            </w:r>
          </w:p>
        </w:tc>
        <w:tc>
          <w:tcPr>
            <w:tcW w:w="1276" w:type="dxa"/>
            <w:vAlign w:val="center"/>
          </w:tcPr>
          <w:p w14:paraId="0D62F7AD">
            <w:pPr>
              <w:pStyle w:val="13"/>
            </w:pPr>
            <w:r>
              <w:t>有效推动梨果保险政策落实</w:t>
            </w:r>
          </w:p>
        </w:tc>
        <w:tc>
          <w:tcPr>
            <w:tcW w:w="1843" w:type="dxa"/>
            <w:vAlign w:val="center"/>
          </w:tcPr>
          <w:p w14:paraId="3A60239B">
            <w:pPr>
              <w:pStyle w:val="13"/>
            </w:pPr>
            <w:r>
              <w:t>项目方案要求</w:t>
            </w:r>
          </w:p>
        </w:tc>
      </w:tr>
      <w:tr w14:paraId="6E5E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39651"/>
        </w:tc>
        <w:tc>
          <w:tcPr>
            <w:tcW w:w="1276" w:type="dxa"/>
            <w:vAlign w:val="center"/>
          </w:tcPr>
          <w:p w14:paraId="74083961">
            <w:pPr>
              <w:pStyle w:val="13"/>
            </w:pPr>
            <w:r>
              <w:t>经济效益指标</w:t>
            </w:r>
          </w:p>
        </w:tc>
        <w:tc>
          <w:tcPr>
            <w:tcW w:w="1332" w:type="dxa"/>
            <w:vAlign w:val="center"/>
          </w:tcPr>
          <w:p w14:paraId="54765F5D">
            <w:pPr>
              <w:pStyle w:val="13"/>
            </w:pPr>
            <w:r>
              <w:t>进一步降低梨农风险，节约梨农成本</w:t>
            </w:r>
          </w:p>
        </w:tc>
        <w:tc>
          <w:tcPr>
            <w:tcW w:w="2891" w:type="dxa"/>
            <w:vAlign w:val="center"/>
          </w:tcPr>
          <w:p w14:paraId="0F4041E1">
            <w:pPr>
              <w:pStyle w:val="13"/>
            </w:pPr>
            <w:r>
              <w:t>进一步降低梨农风险，节约梨农成本</w:t>
            </w:r>
          </w:p>
        </w:tc>
        <w:tc>
          <w:tcPr>
            <w:tcW w:w="1276" w:type="dxa"/>
            <w:vAlign w:val="center"/>
          </w:tcPr>
          <w:p w14:paraId="568E8A71">
            <w:pPr>
              <w:pStyle w:val="13"/>
            </w:pPr>
            <w:r>
              <w:t>进一步降低梨农风险，节约梨农成本</w:t>
            </w:r>
          </w:p>
        </w:tc>
        <w:tc>
          <w:tcPr>
            <w:tcW w:w="1843" w:type="dxa"/>
            <w:vAlign w:val="center"/>
          </w:tcPr>
          <w:p w14:paraId="16971CE2">
            <w:pPr>
              <w:pStyle w:val="13"/>
            </w:pPr>
            <w:r>
              <w:t>项目方案要求</w:t>
            </w:r>
          </w:p>
        </w:tc>
      </w:tr>
      <w:tr w14:paraId="1149A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34E9E">
            <w:pPr>
              <w:pStyle w:val="15"/>
            </w:pPr>
            <w:r>
              <w:t>满意度指标</w:t>
            </w:r>
          </w:p>
        </w:tc>
        <w:tc>
          <w:tcPr>
            <w:tcW w:w="1276" w:type="dxa"/>
            <w:vAlign w:val="center"/>
          </w:tcPr>
          <w:p w14:paraId="2EF6ED3E">
            <w:pPr>
              <w:pStyle w:val="13"/>
            </w:pPr>
            <w:r>
              <w:t>服务对象满意度指标</w:t>
            </w:r>
          </w:p>
        </w:tc>
        <w:tc>
          <w:tcPr>
            <w:tcW w:w="1332" w:type="dxa"/>
            <w:vAlign w:val="center"/>
          </w:tcPr>
          <w:p w14:paraId="0B21EAB5">
            <w:pPr>
              <w:pStyle w:val="13"/>
            </w:pPr>
            <w:r>
              <w:t>受益梨农满意度</w:t>
            </w:r>
          </w:p>
        </w:tc>
        <w:tc>
          <w:tcPr>
            <w:tcW w:w="2891" w:type="dxa"/>
            <w:vAlign w:val="center"/>
          </w:tcPr>
          <w:p w14:paraId="655FE3FC">
            <w:pPr>
              <w:pStyle w:val="13"/>
            </w:pPr>
            <w:r>
              <w:t>受益梨农满意度</w:t>
            </w:r>
          </w:p>
        </w:tc>
        <w:tc>
          <w:tcPr>
            <w:tcW w:w="1276" w:type="dxa"/>
            <w:vAlign w:val="center"/>
          </w:tcPr>
          <w:p w14:paraId="30A8BBE4">
            <w:pPr>
              <w:pStyle w:val="13"/>
            </w:pPr>
            <w:r>
              <w:t>≥95%</w:t>
            </w:r>
          </w:p>
        </w:tc>
        <w:tc>
          <w:tcPr>
            <w:tcW w:w="1843" w:type="dxa"/>
            <w:vAlign w:val="center"/>
          </w:tcPr>
          <w:p w14:paraId="795E05DA">
            <w:pPr>
              <w:pStyle w:val="13"/>
            </w:pPr>
            <w:r>
              <w:t>走访调查</w:t>
            </w:r>
          </w:p>
        </w:tc>
      </w:tr>
    </w:tbl>
    <w:p w14:paraId="3FB70B6E">
      <w:pPr>
        <w:sectPr>
          <w:pgSz w:w="11900" w:h="16840"/>
          <w:pgMar w:top="1984" w:right="1304" w:bottom="1134" w:left="1304" w:header="720" w:footer="720" w:gutter="0"/>
          <w:cols w:space="720" w:num="1"/>
        </w:sectPr>
      </w:pPr>
    </w:p>
    <w:p w14:paraId="2390B7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611D81">
      <w:pPr>
        <w:spacing w:before="0" w:after="0"/>
        <w:ind w:firstLine="560"/>
        <w:jc w:val="left"/>
        <w:outlineLvl w:val="3"/>
      </w:pPr>
      <w:bookmarkStart w:id="10" w:name="_Toc_4_4_0000000011"/>
      <w:r>
        <w:rPr>
          <w:rFonts w:ascii="方正仿宋_GBK" w:hAnsi="方正仿宋_GBK" w:eastAsia="方正仿宋_GBK" w:cs="方正仿宋_GBK"/>
          <w:color w:val="000000"/>
          <w:sz w:val="28"/>
        </w:rPr>
        <w:t>8.冀财金【2024】64号 2025年省级财政农业保险保费补贴资金绩效目标表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A78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2A9485">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3F4E8FCA">
            <w:pPr>
              <w:pStyle w:val="11"/>
            </w:pPr>
            <w:r>
              <w:t>单位：万元</w:t>
            </w:r>
          </w:p>
        </w:tc>
      </w:tr>
      <w:tr w14:paraId="1FD31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07C45">
            <w:pPr>
              <w:pStyle w:val="14"/>
            </w:pPr>
            <w:r>
              <w:t>项目编码</w:t>
            </w:r>
          </w:p>
        </w:tc>
        <w:tc>
          <w:tcPr>
            <w:tcW w:w="2608" w:type="dxa"/>
            <w:gridSpan w:val="2"/>
            <w:vAlign w:val="center"/>
          </w:tcPr>
          <w:p w14:paraId="7E2789D3">
            <w:pPr>
              <w:pStyle w:val="13"/>
            </w:pPr>
            <w:r>
              <w:t>13043425P00444210004C</w:t>
            </w:r>
          </w:p>
        </w:tc>
        <w:tc>
          <w:tcPr>
            <w:tcW w:w="1587" w:type="dxa"/>
            <w:vAlign w:val="center"/>
          </w:tcPr>
          <w:p w14:paraId="5285F881">
            <w:pPr>
              <w:pStyle w:val="14"/>
            </w:pPr>
            <w:r>
              <w:t>项目名称</w:t>
            </w:r>
          </w:p>
        </w:tc>
        <w:tc>
          <w:tcPr>
            <w:tcW w:w="4423" w:type="dxa"/>
            <w:gridSpan w:val="3"/>
            <w:vAlign w:val="center"/>
          </w:tcPr>
          <w:p w14:paraId="4FF4BB7E">
            <w:pPr>
              <w:pStyle w:val="13"/>
            </w:pPr>
            <w:r>
              <w:t>冀财金【2024】64号 2025年省级财政农业保险保费补贴资金</w:t>
            </w:r>
          </w:p>
        </w:tc>
      </w:tr>
      <w:tr w14:paraId="55657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2FFDC">
            <w:pPr>
              <w:pStyle w:val="14"/>
            </w:pPr>
            <w:r>
              <w:t>预算规模及资金用途</w:t>
            </w:r>
          </w:p>
        </w:tc>
        <w:tc>
          <w:tcPr>
            <w:tcW w:w="1276" w:type="dxa"/>
            <w:vAlign w:val="center"/>
          </w:tcPr>
          <w:p w14:paraId="667A9E29">
            <w:pPr>
              <w:pStyle w:val="14"/>
            </w:pPr>
            <w:r>
              <w:t>预算数</w:t>
            </w:r>
          </w:p>
        </w:tc>
        <w:tc>
          <w:tcPr>
            <w:tcW w:w="1332" w:type="dxa"/>
            <w:vAlign w:val="center"/>
          </w:tcPr>
          <w:p w14:paraId="718156A5">
            <w:pPr>
              <w:pStyle w:val="13"/>
            </w:pPr>
            <w:r>
              <w:t>116.69</w:t>
            </w:r>
          </w:p>
        </w:tc>
        <w:tc>
          <w:tcPr>
            <w:tcW w:w="1587" w:type="dxa"/>
            <w:vAlign w:val="center"/>
          </w:tcPr>
          <w:p w14:paraId="13553497">
            <w:pPr>
              <w:pStyle w:val="14"/>
            </w:pPr>
            <w:r>
              <w:t>其中：财政    资金</w:t>
            </w:r>
          </w:p>
        </w:tc>
        <w:tc>
          <w:tcPr>
            <w:tcW w:w="1304" w:type="dxa"/>
            <w:vAlign w:val="center"/>
          </w:tcPr>
          <w:p w14:paraId="5AFEEC2F">
            <w:pPr>
              <w:pStyle w:val="13"/>
            </w:pPr>
            <w:r>
              <w:t>116.69</w:t>
            </w:r>
          </w:p>
        </w:tc>
        <w:tc>
          <w:tcPr>
            <w:tcW w:w="1276" w:type="dxa"/>
            <w:vAlign w:val="center"/>
          </w:tcPr>
          <w:p w14:paraId="5DD06848">
            <w:pPr>
              <w:pStyle w:val="14"/>
            </w:pPr>
            <w:r>
              <w:t>其他资金</w:t>
            </w:r>
          </w:p>
        </w:tc>
        <w:tc>
          <w:tcPr>
            <w:tcW w:w="1843" w:type="dxa"/>
            <w:vAlign w:val="center"/>
          </w:tcPr>
          <w:p w14:paraId="03DFD021">
            <w:pPr>
              <w:pStyle w:val="13"/>
            </w:pPr>
            <w:r>
              <w:t xml:space="preserve"> </w:t>
            </w:r>
          </w:p>
        </w:tc>
      </w:tr>
      <w:tr w14:paraId="1390A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D44252"/>
        </w:tc>
        <w:tc>
          <w:tcPr>
            <w:tcW w:w="8618" w:type="dxa"/>
            <w:gridSpan w:val="6"/>
            <w:vAlign w:val="center"/>
          </w:tcPr>
          <w:p w14:paraId="3927E191">
            <w:pPr>
              <w:pStyle w:val="13"/>
            </w:pPr>
            <w:r>
              <w:t>本次使用上级奖补资金116.69万元，梨果拨付参保保费，进一步降低梨农风险，节约梨农成本</w:t>
            </w:r>
          </w:p>
        </w:tc>
      </w:tr>
      <w:tr w14:paraId="351BB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8ED4C">
            <w:pPr>
              <w:pStyle w:val="14"/>
            </w:pPr>
            <w:r>
              <w:t>资金支出计划（%）</w:t>
            </w:r>
          </w:p>
        </w:tc>
        <w:tc>
          <w:tcPr>
            <w:tcW w:w="2608" w:type="dxa"/>
            <w:gridSpan w:val="2"/>
            <w:vAlign w:val="center"/>
          </w:tcPr>
          <w:p w14:paraId="3B69A95D">
            <w:pPr>
              <w:pStyle w:val="14"/>
            </w:pPr>
            <w:r>
              <w:t>3月底</w:t>
            </w:r>
          </w:p>
        </w:tc>
        <w:tc>
          <w:tcPr>
            <w:tcW w:w="1587" w:type="dxa"/>
            <w:vAlign w:val="center"/>
          </w:tcPr>
          <w:p w14:paraId="60DF08C9">
            <w:pPr>
              <w:pStyle w:val="14"/>
            </w:pPr>
            <w:r>
              <w:t>6月底</w:t>
            </w:r>
          </w:p>
        </w:tc>
        <w:tc>
          <w:tcPr>
            <w:tcW w:w="1304" w:type="dxa"/>
            <w:vAlign w:val="center"/>
          </w:tcPr>
          <w:p w14:paraId="3B43E784">
            <w:pPr>
              <w:pStyle w:val="14"/>
            </w:pPr>
            <w:r>
              <w:t>10月底</w:t>
            </w:r>
          </w:p>
        </w:tc>
        <w:tc>
          <w:tcPr>
            <w:tcW w:w="3119" w:type="dxa"/>
            <w:gridSpan w:val="2"/>
            <w:vAlign w:val="center"/>
          </w:tcPr>
          <w:p w14:paraId="03B72DAE">
            <w:pPr>
              <w:pStyle w:val="14"/>
            </w:pPr>
            <w:r>
              <w:t>12月底</w:t>
            </w:r>
          </w:p>
        </w:tc>
      </w:tr>
      <w:tr w14:paraId="4D0D3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530BE"/>
        </w:tc>
        <w:tc>
          <w:tcPr>
            <w:tcW w:w="2608" w:type="dxa"/>
            <w:gridSpan w:val="2"/>
            <w:vAlign w:val="center"/>
          </w:tcPr>
          <w:p w14:paraId="7B245137">
            <w:pPr>
              <w:pStyle w:val="15"/>
            </w:pPr>
            <w:r>
              <w:t xml:space="preserve"> </w:t>
            </w:r>
          </w:p>
        </w:tc>
        <w:tc>
          <w:tcPr>
            <w:tcW w:w="1587" w:type="dxa"/>
            <w:vAlign w:val="center"/>
          </w:tcPr>
          <w:p w14:paraId="1862C6FF">
            <w:pPr>
              <w:pStyle w:val="15"/>
            </w:pPr>
            <w:r>
              <w:t xml:space="preserve"> </w:t>
            </w:r>
          </w:p>
        </w:tc>
        <w:tc>
          <w:tcPr>
            <w:tcW w:w="1304" w:type="dxa"/>
            <w:vAlign w:val="center"/>
          </w:tcPr>
          <w:p w14:paraId="3AAFA979">
            <w:pPr>
              <w:pStyle w:val="15"/>
            </w:pPr>
            <w:r>
              <w:t xml:space="preserve"> </w:t>
            </w:r>
          </w:p>
        </w:tc>
        <w:tc>
          <w:tcPr>
            <w:tcW w:w="3119" w:type="dxa"/>
            <w:gridSpan w:val="2"/>
            <w:vAlign w:val="center"/>
          </w:tcPr>
          <w:p w14:paraId="441B0A26">
            <w:pPr>
              <w:pStyle w:val="15"/>
            </w:pPr>
            <w:r>
              <w:t>100%</w:t>
            </w:r>
          </w:p>
        </w:tc>
      </w:tr>
      <w:tr w14:paraId="5C068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C12EFD">
            <w:pPr>
              <w:pStyle w:val="14"/>
            </w:pPr>
            <w:r>
              <w:t>绩效目标</w:t>
            </w:r>
          </w:p>
        </w:tc>
        <w:tc>
          <w:tcPr>
            <w:tcW w:w="8618" w:type="dxa"/>
            <w:gridSpan w:val="6"/>
            <w:vAlign w:val="center"/>
          </w:tcPr>
          <w:p w14:paraId="18AA4AC4">
            <w:pPr>
              <w:pStyle w:val="13"/>
            </w:pPr>
            <w:r>
              <w:t>1.本次使用上级奖补资金116.69万元，梨果拨付参保保费，进一步降低梨农风险，节约梨农成本</w:t>
            </w:r>
          </w:p>
        </w:tc>
      </w:tr>
    </w:tbl>
    <w:p w14:paraId="235D9DD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F1A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163C13">
            <w:pPr>
              <w:pStyle w:val="14"/>
            </w:pPr>
            <w:r>
              <w:t>一级指标</w:t>
            </w:r>
          </w:p>
        </w:tc>
        <w:tc>
          <w:tcPr>
            <w:tcW w:w="1276" w:type="dxa"/>
            <w:vAlign w:val="center"/>
          </w:tcPr>
          <w:p w14:paraId="38DA7C42">
            <w:pPr>
              <w:pStyle w:val="14"/>
            </w:pPr>
            <w:r>
              <w:t>二级指标</w:t>
            </w:r>
          </w:p>
        </w:tc>
        <w:tc>
          <w:tcPr>
            <w:tcW w:w="1332" w:type="dxa"/>
            <w:vAlign w:val="center"/>
          </w:tcPr>
          <w:p w14:paraId="02F07FB6">
            <w:pPr>
              <w:pStyle w:val="14"/>
            </w:pPr>
            <w:r>
              <w:t>三级指标</w:t>
            </w:r>
          </w:p>
        </w:tc>
        <w:tc>
          <w:tcPr>
            <w:tcW w:w="2891" w:type="dxa"/>
            <w:vAlign w:val="center"/>
          </w:tcPr>
          <w:p w14:paraId="333269AB">
            <w:pPr>
              <w:pStyle w:val="14"/>
            </w:pPr>
            <w:r>
              <w:t>绩效指标描述</w:t>
            </w:r>
          </w:p>
        </w:tc>
        <w:tc>
          <w:tcPr>
            <w:tcW w:w="1276" w:type="dxa"/>
            <w:vAlign w:val="center"/>
          </w:tcPr>
          <w:p w14:paraId="2ADA4E36">
            <w:pPr>
              <w:pStyle w:val="14"/>
            </w:pPr>
            <w:r>
              <w:t>指标值</w:t>
            </w:r>
          </w:p>
        </w:tc>
        <w:tc>
          <w:tcPr>
            <w:tcW w:w="1843" w:type="dxa"/>
            <w:vAlign w:val="center"/>
          </w:tcPr>
          <w:p w14:paraId="7ACFC17C">
            <w:pPr>
              <w:pStyle w:val="14"/>
            </w:pPr>
            <w:r>
              <w:t>指标值确定依据</w:t>
            </w:r>
          </w:p>
        </w:tc>
      </w:tr>
      <w:tr w14:paraId="5CC26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BD196">
            <w:pPr>
              <w:pStyle w:val="15"/>
            </w:pPr>
            <w:r>
              <w:t>产出指标</w:t>
            </w:r>
          </w:p>
        </w:tc>
        <w:tc>
          <w:tcPr>
            <w:tcW w:w="1276" w:type="dxa"/>
            <w:vAlign w:val="center"/>
          </w:tcPr>
          <w:p w14:paraId="775D4CD2">
            <w:pPr>
              <w:pStyle w:val="13"/>
            </w:pPr>
            <w:r>
              <w:t>数量指标</w:t>
            </w:r>
          </w:p>
        </w:tc>
        <w:tc>
          <w:tcPr>
            <w:tcW w:w="1332" w:type="dxa"/>
            <w:vAlign w:val="center"/>
          </w:tcPr>
          <w:p w14:paraId="785CAC1A">
            <w:pPr>
              <w:pStyle w:val="13"/>
            </w:pPr>
            <w:r>
              <w:t>地方特色农业保险高于上一年</w:t>
            </w:r>
          </w:p>
        </w:tc>
        <w:tc>
          <w:tcPr>
            <w:tcW w:w="2891" w:type="dxa"/>
            <w:vAlign w:val="center"/>
          </w:tcPr>
          <w:p w14:paraId="7127C314">
            <w:pPr>
              <w:pStyle w:val="13"/>
            </w:pPr>
            <w:r>
              <w:t>地方特色农业保险高于上一年</w:t>
            </w:r>
          </w:p>
        </w:tc>
        <w:tc>
          <w:tcPr>
            <w:tcW w:w="1276" w:type="dxa"/>
            <w:vAlign w:val="center"/>
          </w:tcPr>
          <w:p w14:paraId="57E28C06">
            <w:pPr>
              <w:pStyle w:val="13"/>
            </w:pPr>
            <w:r>
              <w:t>高于上一年</w:t>
            </w:r>
          </w:p>
        </w:tc>
        <w:tc>
          <w:tcPr>
            <w:tcW w:w="1843" w:type="dxa"/>
            <w:vAlign w:val="center"/>
          </w:tcPr>
          <w:p w14:paraId="783381ED">
            <w:pPr>
              <w:pStyle w:val="13"/>
            </w:pPr>
            <w:r>
              <w:t>预计投保面积及参照往年投保实际情况</w:t>
            </w:r>
          </w:p>
        </w:tc>
      </w:tr>
      <w:tr w14:paraId="60B54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527DE"/>
        </w:tc>
        <w:tc>
          <w:tcPr>
            <w:tcW w:w="1276" w:type="dxa"/>
            <w:vAlign w:val="center"/>
          </w:tcPr>
          <w:p w14:paraId="7985E65E">
            <w:pPr>
              <w:pStyle w:val="13"/>
            </w:pPr>
            <w:r>
              <w:t>质量指标</w:t>
            </w:r>
          </w:p>
        </w:tc>
        <w:tc>
          <w:tcPr>
            <w:tcW w:w="1332" w:type="dxa"/>
            <w:vAlign w:val="center"/>
          </w:tcPr>
          <w:p w14:paraId="6DD8E2CF">
            <w:pPr>
              <w:pStyle w:val="13"/>
            </w:pPr>
            <w:r>
              <w:t>风险保障水平</w:t>
            </w:r>
          </w:p>
        </w:tc>
        <w:tc>
          <w:tcPr>
            <w:tcW w:w="2891" w:type="dxa"/>
            <w:vAlign w:val="center"/>
          </w:tcPr>
          <w:p w14:paraId="65612609">
            <w:pPr>
              <w:pStyle w:val="13"/>
            </w:pPr>
            <w:r>
              <w:t>风险保障水平</w:t>
            </w:r>
          </w:p>
        </w:tc>
        <w:tc>
          <w:tcPr>
            <w:tcW w:w="1276" w:type="dxa"/>
            <w:vAlign w:val="center"/>
          </w:tcPr>
          <w:p w14:paraId="7C13F5EF">
            <w:pPr>
              <w:pStyle w:val="13"/>
            </w:pPr>
            <w:r>
              <w:t>接近直接物化成本</w:t>
            </w:r>
          </w:p>
        </w:tc>
        <w:tc>
          <w:tcPr>
            <w:tcW w:w="1843" w:type="dxa"/>
            <w:vAlign w:val="center"/>
          </w:tcPr>
          <w:p w14:paraId="3276FA34">
            <w:pPr>
              <w:pStyle w:val="13"/>
            </w:pPr>
            <w:r>
              <w:t>冀财金【2024】64号 文件要求</w:t>
            </w:r>
          </w:p>
        </w:tc>
      </w:tr>
      <w:tr w14:paraId="41B48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1C1EE"/>
        </w:tc>
        <w:tc>
          <w:tcPr>
            <w:tcW w:w="1276" w:type="dxa"/>
            <w:vAlign w:val="center"/>
          </w:tcPr>
          <w:p w14:paraId="0683C199">
            <w:pPr>
              <w:pStyle w:val="13"/>
            </w:pPr>
            <w:r>
              <w:t>质量指标</w:t>
            </w:r>
          </w:p>
        </w:tc>
        <w:tc>
          <w:tcPr>
            <w:tcW w:w="1332" w:type="dxa"/>
            <w:vAlign w:val="center"/>
          </w:tcPr>
          <w:p w14:paraId="7BFC95C5">
            <w:pPr>
              <w:pStyle w:val="13"/>
            </w:pPr>
            <w:r>
              <w:t>绝对免赔额</w:t>
            </w:r>
          </w:p>
        </w:tc>
        <w:tc>
          <w:tcPr>
            <w:tcW w:w="2891" w:type="dxa"/>
            <w:vAlign w:val="center"/>
          </w:tcPr>
          <w:p w14:paraId="2D75FBA3">
            <w:pPr>
              <w:pStyle w:val="13"/>
            </w:pPr>
            <w:r>
              <w:t>绝对免赔额</w:t>
            </w:r>
          </w:p>
        </w:tc>
        <w:tc>
          <w:tcPr>
            <w:tcW w:w="1276" w:type="dxa"/>
            <w:vAlign w:val="center"/>
          </w:tcPr>
          <w:p w14:paraId="31C1E0CF">
            <w:pPr>
              <w:pStyle w:val="13"/>
            </w:pPr>
            <w:r>
              <w:t>0元</w:t>
            </w:r>
          </w:p>
        </w:tc>
        <w:tc>
          <w:tcPr>
            <w:tcW w:w="1843" w:type="dxa"/>
            <w:vAlign w:val="center"/>
          </w:tcPr>
          <w:p w14:paraId="2A8F48F0">
            <w:pPr>
              <w:pStyle w:val="13"/>
            </w:pPr>
            <w:r>
              <w:t>冀财金【2024】64号 文件要求</w:t>
            </w:r>
          </w:p>
        </w:tc>
      </w:tr>
      <w:tr w14:paraId="586AE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62B78"/>
        </w:tc>
        <w:tc>
          <w:tcPr>
            <w:tcW w:w="1276" w:type="dxa"/>
            <w:vAlign w:val="center"/>
          </w:tcPr>
          <w:p w14:paraId="53136F85">
            <w:pPr>
              <w:pStyle w:val="13"/>
            </w:pPr>
            <w:r>
              <w:t>时效指标</w:t>
            </w:r>
          </w:p>
        </w:tc>
        <w:tc>
          <w:tcPr>
            <w:tcW w:w="1332" w:type="dxa"/>
            <w:vAlign w:val="center"/>
          </w:tcPr>
          <w:p w14:paraId="24A70AB1">
            <w:pPr>
              <w:pStyle w:val="13"/>
            </w:pPr>
            <w:r>
              <w:t>保险期限</w:t>
            </w:r>
          </w:p>
        </w:tc>
        <w:tc>
          <w:tcPr>
            <w:tcW w:w="2891" w:type="dxa"/>
            <w:vAlign w:val="center"/>
          </w:tcPr>
          <w:p w14:paraId="07F0C52A">
            <w:pPr>
              <w:pStyle w:val="13"/>
            </w:pPr>
            <w:r>
              <w:t>保险期限</w:t>
            </w:r>
          </w:p>
        </w:tc>
        <w:tc>
          <w:tcPr>
            <w:tcW w:w="1276" w:type="dxa"/>
            <w:vAlign w:val="center"/>
          </w:tcPr>
          <w:p w14:paraId="4466AC83">
            <w:pPr>
              <w:pStyle w:val="13"/>
            </w:pPr>
            <w:r>
              <w:t>6个月</w:t>
            </w:r>
          </w:p>
        </w:tc>
        <w:tc>
          <w:tcPr>
            <w:tcW w:w="1843" w:type="dxa"/>
            <w:vAlign w:val="center"/>
          </w:tcPr>
          <w:p w14:paraId="27A6556B">
            <w:pPr>
              <w:pStyle w:val="13"/>
            </w:pPr>
            <w:r>
              <w:t>参照以往保险期限</w:t>
            </w:r>
          </w:p>
        </w:tc>
      </w:tr>
      <w:tr w14:paraId="53E81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351DD"/>
        </w:tc>
        <w:tc>
          <w:tcPr>
            <w:tcW w:w="1276" w:type="dxa"/>
            <w:vAlign w:val="center"/>
          </w:tcPr>
          <w:p w14:paraId="27118109">
            <w:pPr>
              <w:pStyle w:val="13"/>
            </w:pPr>
            <w:r>
              <w:t>成本指标</w:t>
            </w:r>
          </w:p>
        </w:tc>
        <w:tc>
          <w:tcPr>
            <w:tcW w:w="1332" w:type="dxa"/>
            <w:vAlign w:val="center"/>
          </w:tcPr>
          <w:p w14:paraId="5A4CDAF2">
            <w:pPr>
              <w:pStyle w:val="13"/>
            </w:pPr>
            <w:r>
              <w:t>财政补贴保险</w:t>
            </w:r>
          </w:p>
        </w:tc>
        <w:tc>
          <w:tcPr>
            <w:tcW w:w="2891" w:type="dxa"/>
            <w:vAlign w:val="center"/>
          </w:tcPr>
          <w:p w14:paraId="06FCC842">
            <w:pPr>
              <w:pStyle w:val="13"/>
            </w:pPr>
            <w:r>
              <w:t>财政补贴保险</w:t>
            </w:r>
          </w:p>
        </w:tc>
        <w:tc>
          <w:tcPr>
            <w:tcW w:w="1276" w:type="dxa"/>
            <w:vAlign w:val="center"/>
          </w:tcPr>
          <w:p w14:paraId="239781E2">
            <w:pPr>
              <w:pStyle w:val="13"/>
            </w:pPr>
            <w:r>
              <w:t>1166900元</w:t>
            </w:r>
          </w:p>
        </w:tc>
        <w:tc>
          <w:tcPr>
            <w:tcW w:w="1843" w:type="dxa"/>
            <w:vAlign w:val="center"/>
          </w:tcPr>
          <w:p w14:paraId="44368140">
            <w:pPr>
              <w:pStyle w:val="13"/>
            </w:pPr>
            <w:r>
              <w:t>资金使用计划</w:t>
            </w:r>
          </w:p>
        </w:tc>
      </w:tr>
      <w:tr w14:paraId="311CD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10468">
            <w:pPr>
              <w:pStyle w:val="15"/>
            </w:pPr>
            <w:r>
              <w:t>效益指标</w:t>
            </w:r>
          </w:p>
        </w:tc>
        <w:tc>
          <w:tcPr>
            <w:tcW w:w="1276" w:type="dxa"/>
            <w:vAlign w:val="center"/>
          </w:tcPr>
          <w:p w14:paraId="1D217CAA">
            <w:pPr>
              <w:pStyle w:val="13"/>
            </w:pPr>
            <w:r>
              <w:t>社会效益指标</w:t>
            </w:r>
          </w:p>
        </w:tc>
        <w:tc>
          <w:tcPr>
            <w:tcW w:w="1332" w:type="dxa"/>
            <w:vAlign w:val="center"/>
          </w:tcPr>
          <w:p w14:paraId="6FB9BB45">
            <w:pPr>
              <w:pStyle w:val="13"/>
            </w:pPr>
            <w:r>
              <w:t>推动梨果保险政策落实</w:t>
            </w:r>
          </w:p>
        </w:tc>
        <w:tc>
          <w:tcPr>
            <w:tcW w:w="2891" w:type="dxa"/>
            <w:vAlign w:val="center"/>
          </w:tcPr>
          <w:p w14:paraId="4C7A4B80">
            <w:pPr>
              <w:pStyle w:val="13"/>
            </w:pPr>
            <w:r>
              <w:t>推动梨果保险政策落实</w:t>
            </w:r>
          </w:p>
        </w:tc>
        <w:tc>
          <w:tcPr>
            <w:tcW w:w="1276" w:type="dxa"/>
            <w:vAlign w:val="center"/>
          </w:tcPr>
          <w:p w14:paraId="6C8A0980">
            <w:pPr>
              <w:pStyle w:val="13"/>
            </w:pPr>
            <w:r>
              <w:t>有效推动梨果保险政策落实</w:t>
            </w:r>
          </w:p>
        </w:tc>
        <w:tc>
          <w:tcPr>
            <w:tcW w:w="1843" w:type="dxa"/>
            <w:vAlign w:val="center"/>
          </w:tcPr>
          <w:p w14:paraId="3A76E6F5">
            <w:pPr>
              <w:pStyle w:val="13"/>
            </w:pPr>
            <w:r>
              <w:t>项目方案要求</w:t>
            </w:r>
          </w:p>
        </w:tc>
      </w:tr>
      <w:tr w14:paraId="03177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80511"/>
        </w:tc>
        <w:tc>
          <w:tcPr>
            <w:tcW w:w="1276" w:type="dxa"/>
            <w:vAlign w:val="center"/>
          </w:tcPr>
          <w:p w14:paraId="5071FD15">
            <w:pPr>
              <w:pStyle w:val="13"/>
            </w:pPr>
            <w:r>
              <w:t>经济效益指标</w:t>
            </w:r>
          </w:p>
        </w:tc>
        <w:tc>
          <w:tcPr>
            <w:tcW w:w="1332" w:type="dxa"/>
            <w:vAlign w:val="center"/>
          </w:tcPr>
          <w:p w14:paraId="389C607D">
            <w:pPr>
              <w:pStyle w:val="13"/>
            </w:pPr>
            <w:r>
              <w:t>进一步降低梨农风险，节约梨农成本</w:t>
            </w:r>
          </w:p>
        </w:tc>
        <w:tc>
          <w:tcPr>
            <w:tcW w:w="2891" w:type="dxa"/>
            <w:vAlign w:val="center"/>
          </w:tcPr>
          <w:p w14:paraId="0F3FBB34">
            <w:pPr>
              <w:pStyle w:val="13"/>
            </w:pPr>
            <w:r>
              <w:t>进一步降低梨农风险，节约梨农成本</w:t>
            </w:r>
          </w:p>
        </w:tc>
        <w:tc>
          <w:tcPr>
            <w:tcW w:w="1276" w:type="dxa"/>
            <w:vAlign w:val="center"/>
          </w:tcPr>
          <w:p w14:paraId="1A1B4423">
            <w:pPr>
              <w:pStyle w:val="13"/>
            </w:pPr>
            <w:r>
              <w:t>进一步降低梨农风险，节约梨农成本</w:t>
            </w:r>
          </w:p>
        </w:tc>
        <w:tc>
          <w:tcPr>
            <w:tcW w:w="1843" w:type="dxa"/>
            <w:vAlign w:val="center"/>
          </w:tcPr>
          <w:p w14:paraId="68B27F24">
            <w:pPr>
              <w:pStyle w:val="13"/>
            </w:pPr>
            <w:r>
              <w:t>项目方案要求</w:t>
            </w:r>
          </w:p>
        </w:tc>
      </w:tr>
      <w:tr w14:paraId="36615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1EFC6"/>
        </w:tc>
        <w:tc>
          <w:tcPr>
            <w:tcW w:w="1276" w:type="dxa"/>
            <w:vAlign w:val="center"/>
          </w:tcPr>
          <w:p w14:paraId="754DCAF0">
            <w:pPr>
              <w:pStyle w:val="13"/>
            </w:pPr>
            <w:r>
              <w:t>社会效益指标</w:t>
            </w:r>
          </w:p>
        </w:tc>
        <w:tc>
          <w:tcPr>
            <w:tcW w:w="1332" w:type="dxa"/>
            <w:vAlign w:val="center"/>
          </w:tcPr>
          <w:p w14:paraId="2FCEA4F4">
            <w:pPr>
              <w:pStyle w:val="13"/>
            </w:pPr>
            <w:r>
              <w:t>经办机构县级分支机构覆盖率</w:t>
            </w:r>
          </w:p>
        </w:tc>
        <w:tc>
          <w:tcPr>
            <w:tcW w:w="2891" w:type="dxa"/>
            <w:vAlign w:val="center"/>
          </w:tcPr>
          <w:p w14:paraId="6B453DC1">
            <w:pPr>
              <w:pStyle w:val="13"/>
            </w:pPr>
            <w:r>
              <w:t>经办机构县级分支机构覆盖率</w:t>
            </w:r>
          </w:p>
        </w:tc>
        <w:tc>
          <w:tcPr>
            <w:tcW w:w="1276" w:type="dxa"/>
            <w:vAlign w:val="center"/>
          </w:tcPr>
          <w:p w14:paraId="6D3B386A">
            <w:pPr>
              <w:pStyle w:val="13"/>
            </w:pPr>
            <w:r>
              <w:t>100%</w:t>
            </w:r>
          </w:p>
        </w:tc>
        <w:tc>
          <w:tcPr>
            <w:tcW w:w="1843" w:type="dxa"/>
            <w:vAlign w:val="center"/>
          </w:tcPr>
          <w:p w14:paraId="20449D53">
            <w:pPr>
              <w:pStyle w:val="13"/>
            </w:pPr>
            <w:r>
              <w:t>冀财金【2024】64号 文件要求</w:t>
            </w:r>
          </w:p>
        </w:tc>
      </w:tr>
      <w:tr w14:paraId="4FDC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12757">
            <w:pPr>
              <w:pStyle w:val="15"/>
            </w:pPr>
            <w:r>
              <w:t>满意度指标</w:t>
            </w:r>
          </w:p>
        </w:tc>
        <w:tc>
          <w:tcPr>
            <w:tcW w:w="1276" w:type="dxa"/>
            <w:vAlign w:val="center"/>
          </w:tcPr>
          <w:p w14:paraId="76B80AE6">
            <w:pPr>
              <w:pStyle w:val="13"/>
            </w:pPr>
            <w:r>
              <w:t>服务对象满意度指标</w:t>
            </w:r>
          </w:p>
        </w:tc>
        <w:tc>
          <w:tcPr>
            <w:tcW w:w="1332" w:type="dxa"/>
            <w:vAlign w:val="center"/>
          </w:tcPr>
          <w:p w14:paraId="5BF0A16D">
            <w:pPr>
              <w:pStyle w:val="13"/>
            </w:pPr>
            <w:r>
              <w:t>承保理赔公示率</w:t>
            </w:r>
          </w:p>
        </w:tc>
        <w:tc>
          <w:tcPr>
            <w:tcW w:w="2891" w:type="dxa"/>
            <w:vAlign w:val="center"/>
          </w:tcPr>
          <w:p w14:paraId="7E2106CE">
            <w:pPr>
              <w:pStyle w:val="13"/>
            </w:pPr>
            <w:r>
              <w:t>承保理赔公示率</w:t>
            </w:r>
          </w:p>
        </w:tc>
        <w:tc>
          <w:tcPr>
            <w:tcW w:w="1276" w:type="dxa"/>
            <w:vAlign w:val="center"/>
          </w:tcPr>
          <w:p w14:paraId="0B48805F">
            <w:pPr>
              <w:pStyle w:val="13"/>
            </w:pPr>
            <w:r>
              <w:t>100%</w:t>
            </w:r>
          </w:p>
        </w:tc>
        <w:tc>
          <w:tcPr>
            <w:tcW w:w="1843" w:type="dxa"/>
            <w:vAlign w:val="center"/>
          </w:tcPr>
          <w:p w14:paraId="1FE6562A">
            <w:pPr>
              <w:pStyle w:val="13"/>
            </w:pPr>
            <w:r>
              <w:t>冀财金【2024】64号 文件要求</w:t>
            </w:r>
          </w:p>
        </w:tc>
      </w:tr>
      <w:tr w14:paraId="413D7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96394"/>
        </w:tc>
        <w:tc>
          <w:tcPr>
            <w:tcW w:w="1276" w:type="dxa"/>
            <w:vAlign w:val="center"/>
          </w:tcPr>
          <w:p w14:paraId="355608CC">
            <w:pPr>
              <w:pStyle w:val="13"/>
            </w:pPr>
            <w:r>
              <w:t>服务对象满意度指标</w:t>
            </w:r>
          </w:p>
        </w:tc>
        <w:tc>
          <w:tcPr>
            <w:tcW w:w="1332" w:type="dxa"/>
            <w:vAlign w:val="center"/>
          </w:tcPr>
          <w:p w14:paraId="52A1C59D">
            <w:pPr>
              <w:pStyle w:val="13"/>
            </w:pPr>
            <w:r>
              <w:t>参保农户满意度</w:t>
            </w:r>
          </w:p>
        </w:tc>
        <w:tc>
          <w:tcPr>
            <w:tcW w:w="2891" w:type="dxa"/>
            <w:vAlign w:val="center"/>
          </w:tcPr>
          <w:p w14:paraId="08350E5B">
            <w:pPr>
              <w:pStyle w:val="13"/>
            </w:pPr>
            <w:r>
              <w:t>参保农户满意度</w:t>
            </w:r>
          </w:p>
        </w:tc>
        <w:tc>
          <w:tcPr>
            <w:tcW w:w="1276" w:type="dxa"/>
            <w:vAlign w:val="center"/>
          </w:tcPr>
          <w:p w14:paraId="4B975CCF">
            <w:pPr>
              <w:pStyle w:val="13"/>
            </w:pPr>
            <w:r>
              <w:t>≥80%</w:t>
            </w:r>
          </w:p>
        </w:tc>
        <w:tc>
          <w:tcPr>
            <w:tcW w:w="1843" w:type="dxa"/>
            <w:vAlign w:val="center"/>
          </w:tcPr>
          <w:p w14:paraId="50CA2D66">
            <w:pPr>
              <w:pStyle w:val="13"/>
            </w:pPr>
            <w:r>
              <w:t>冀财金【2024】64号 文件要求</w:t>
            </w:r>
          </w:p>
        </w:tc>
      </w:tr>
    </w:tbl>
    <w:p w14:paraId="472F7A39">
      <w:pPr>
        <w:sectPr>
          <w:pgSz w:w="11900" w:h="16840"/>
          <w:pgMar w:top="1984" w:right="1304" w:bottom="1134" w:left="1304" w:header="720" w:footer="720" w:gutter="0"/>
          <w:cols w:space="720" w:num="1"/>
        </w:sectPr>
      </w:pPr>
    </w:p>
    <w:p w14:paraId="010AD0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2B9365">
      <w:pPr>
        <w:spacing w:before="0" w:after="0"/>
        <w:ind w:firstLine="560"/>
        <w:jc w:val="left"/>
        <w:outlineLvl w:val="3"/>
      </w:pPr>
      <w:bookmarkStart w:id="11" w:name="_Toc_4_4_0000000012"/>
      <w:r>
        <w:rPr>
          <w:rFonts w:ascii="方正仿宋_GBK" w:hAnsi="方正仿宋_GBK" w:eastAsia="方正仿宋_GBK" w:cs="方正仿宋_GBK"/>
          <w:color w:val="000000"/>
          <w:sz w:val="28"/>
        </w:rPr>
        <w:t>9.冀财农【2023】179号 提前下达2024年省级农业产业发展资金绩效目标表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1EF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96D97E">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1EBFB573">
            <w:pPr>
              <w:pStyle w:val="11"/>
            </w:pPr>
            <w:r>
              <w:t>单位：万元</w:t>
            </w:r>
          </w:p>
        </w:tc>
      </w:tr>
      <w:tr w14:paraId="3B175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5D53A">
            <w:pPr>
              <w:pStyle w:val="14"/>
            </w:pPr>
            <w:r>
              <w:t>项目编码</w:t>
            </w:r>
          </w:p>
        </w:tc>
        <w:tc>
          <w:tcPr>
            <w:tcW w:w="2608" w:type="dxa"/>
            <w:gridSpan w:val="2"/>
            <w:vAlign w:val="center"/>
          </w:tcPr>
          <w:p w14:paraId="34F45782">
            <w:pPr>
              <w:pStyle w:val="13"/>
            </w:pPr>
            <w:r>
              <w:t>13043424P00000610706N</w:t>
            </w:r>
          </w:p>
        </w:tc>
        <w:tc>
          <w:tcPr>
            <w:tcW w:w="1587" w:type="dxa"/>
            <w:vAlign w:val="center"/>
          </w:tcPr>
          <w:p w14:paraId="49A88C95">
            <w:pPr>
              <w:pStyle w:val="14"/>
            </w:pPr>
            <w:r>
              <w:t>项目名称</w:t>
            </w:r>
          </w:p>
        </w:tc>
        <w:tc>
          <w:tcPr>
            <w:tcW w:w="4423" w:type="dxa"/>
            <w:gridSpan w:val="3"/>
            <w:vAlign w:val="center"/>
          </w:tcPr>
          <w:p w14:paraId="41045740">
            <w:pPr>
              <w:pStyle w:val="13"/>
            </w:pPr>
            <w:r>
              <w:t>冀财农【2023】179号 提前下达2024年省级农业产业发展资金</w:t>
            </w:r>
          </w:p>
        </w:tc>
      </w:tr>
      <w:tr w14:paraId="48072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C8B35">
            <w:pPr>
              <w:pStyle w:val="14"/>
            </w:pPr>
            <w:r>
              <w:t>预算规模及资金用途</w:t>
            </w:r>
          </w:p>
        </w:tc>
        <w:tc>
          <w:tcPr>
            <w:tcW w:w="1276" w:type="dxa"/>
            <w:vAlign w:val="center"/>
          </w:tcPr>
          <w:p w14:paraId="5EEEAC88">
            <w:pPr>
              <w:pStyle w:val="14"/>
            </w:pPr>
            <w:r>
              <w:t>预算数</w:t>
            </w:r>
          </w:p>
        </w:tc>
        <w:tc>
          <w:tcPr>
            <w:tcW w:w="1332" w:type="dxa"/>
            <w:vAlign w:val="center"/>
          </w:tcPr>
          <w:p w14:paraId="720274DE">
            <w:pPr>
              <w:pStyle w:val="13"/>
            </w:pPr>
            <w:r>
              <w:t>89.00</w:t>
            </w:r>
          </w:p>
        </w:tc>
        <w:tc>
          <w:tcPr>
            <w:tcW w:w="1587" w:type="dxa"/>
            <w:vAlign w:val="center"/>
          </w:tcPr>
          <w:p w14:paraId="404B2ECD">
            <w:pPr>
              <w:pStyle w:val="14"/>
            </w:pPr>
            <w:r>
              <w:t>其中：财政    资金</w:t>
            </w:r>
          </w:p>
        </w:tc>
        <w:tc>
          <w:tcPr>
            <w:tcW w:w="1304" w:type="dxa"/>
            <w:vAlign w:val="center"/>
          </w:tcPr>
          <w:p w14:paraId="4603F02A">
            <w:pPr>
              <w:pStyle w:val="13"/>
            </w:pPr>
            <w:r>
              <w:t>89.00</w:t>
            </w:r>
          </w:p>
        </w:tc>
        <w:tc>
          <w:tcPr>
            <w:tcW w:w="1276" w:type="dxa"/>
            <w:vAlign w:val="center"/>
          </w:tcPr>
          <w:p w14:paraId="4EEC7F6A">
            <w:pPr>
              <w:pStyle w:val="14"/>
            </w:pPr>
            <w:r>
              <w:t>其他资金</w:t>
            </w:r>
          </w:p>
        </w:tc>
        <w:tc>
          <w:tcPr>
            <w:tcW w:w="1843" w:type="dxa"/>
            <w:vAlign w:val="center"/>
          </w:tcPr>
          <w:p w14:paraId="475749F2">
            <w:pPr>
              <w:pStyle w:val="13"/>
            </w:pPr>
            <w:r>
              <w:t xml:space="preserve"> </w:t>
            </w:r>
          </w:p>
        </w:tc>
      </w:tr>
      <w:tr w14:paraId="5A746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E58A5"/>
        </w:tc>
        <w:tc>
          <w:tcPr>
            <w:tcW w:w="8618" w:type="dxa"/>
            <w:gridSpan w:val="6"/>
            <w:vAlign w:val="center"/>
          </w:tcPr>
          <w:p w14:paraId="74CA0B02">
            <w:pPr>
              <w:pStyle w:val="13"/>
            </w:pPr>
            <w:r>
              <w:t>通过打造773亩高标准示范基地，进一步提升梨园标准化、现代化水平，打造成河北省梨产业新品种、新模式、新技术示范基地，高新技术成果转化应用基地，乡村振兴专业人才培养基地，实现科技强产业、果农增收入、品牌更知名的梨产业高质量发展目标。</w:t>
            </w:r>
          </w:p>
        </w:tc>
      </w:tr>
      <w:tr w14:paraId="6F28A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50738">
            <w:pPr>
              <w:pStyle w:val="14"/>
            </w:pPr>
            <w:r>
              <w:t>资金支出计划（%）</w:t>
            </w:r>
          </w:p>
        </w:tc>
        <w:tc>
          <w:tcPr>
            <w:tcW w:w="2608" w:type="dxa"/>
            <w:gridSpan w:val="2"/>
            <w:vAlign w:val="center"/>
          </w:tcPr>
          <w:p w14:paraId="129745F7">
            <w:pPr>
              <w:pStyle w:val="14"/>
            </w:pPr>
            <w:r>
              <w:t>3月底</w:t>
            </w:r>
          </w:p>
        </w:tc>
        <w:tc>
          <w:tcPr>
            <w:tcW w:w="1587" w:type="dxa"/>
            <w:vAlign w:val="center"/>
          </w:tcPr>
          <w:p w14:paraId="7D20C7F8">
            <w:pPr>
              <w:pStyle w:val="14"/>
            </w:pPr>
            <w:r>
              <w:t>6月底</w:t>
            </w:r>
          </w:p>
        </w:tc>
        <w:tc>
          <w:tcPr>
            <w:tcW w:w="1304" w:type="dxa"/>
            <w:vAlign w:val="center"/>
          </w:tcPr>
          <w:p w14:paraId="722AF452">
            <w:pPr>
              <w:pStyle w:val="14"/>
            </w:pPr>
            <w:r>
              <w:t>10月底</w:t>
            </w:r>
          </w:p>
        </w:tc>
        <w:tc>
          <w:tcPr>
            <w:tcW w:w="3119" w:type="dxa"/>
            <w:gridSpan w:val="2"/>
            <w:vAlign w:val="center"/>
          </w:tcPr>
          <w:p w14:paraId="51F9F740">
            <w:pPr>
              <w:pStyle w:val="14"/>
            </w:pPr>
            <w:r>
              <w:t>12月底</w:t>
            </w:r>
          </w:p>
        </w:tc>
      </w:tr>
      <w:tr w14:paraId="6B207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F5B808"/>
        </w:tc>
        <w:tc>
          <w:tcPr>
            <w:tcW w:w="2608" w:type="dxa"/>
            <w:gridSpan w:val="2"/>
            <w:vAlign w:val="center"/>
          </w:tcPr>
          <w:p w14:paraId="03F674A2">
            <w:pPr>
              <w:pStyle w:val="15"/>
            </w:pPr>
            <w:r>
              <w:t xml:space="preserve"> </w:t>
            </w:r>
          </w:p>
        </w:tc>
        <w:tc>
          <w:tcPr>
            <w:tcW w:w="1587" w:type="dxa"/>
            <w:vAlign w:val="center"/>
          </w:tcPr>
          <w:p w14:paraId="2AC0AF37">
            <w:pPr>
              <w:pStyle w:val="15"/>
            </w:pPr>
            <w:r>
              <w:t xml:space="preserve"> </w:t>
            </w:r>
          </w:p>
        </w:tc>
        <w:tc>
          <w:tcPr>
            <w:tcW w:w="1304" w:type="dxa"/>
            <w:vAlign w:val="center"/>
          </w:tcPr>
          <w:p w14:paraId="465B5054">
            <w:pPr>
              <w:pStyle w:val="15"/>
            </w:pPr>
            <w:r>
              <w:t xml:space="preserve"> </w:t>
            </w:r>
          </w:p>
        </w:tc>
        <w:tc>
          <w:tcPr>
            <w:tcW w:w="3119" w:type="dxa"/>
            <w:gridSpan w:val="2"/>
            <w:vAlign w:val="center"/>
          </w:tcPr>
          <w:p w14:paraId="332D310D">
            <w:pPr>
              <w:pStyle w:val="15"/>
            </w:pPr>
            <w:r>
              <w:t>100%</w:t>
            </w:r>
          </w:p>
        </w:tc>
      </w:tr>
      <w:tr w14:paraId="62B86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B0704">
            <w:pPr>
              <w:pStyle w:val="14"/>
            </w:pPr>
            <w:r>
              <w:t>绩效目标</w:t>
            </w:r>
          </w:p>
        </w:tc>
        <w:tc>
          <w:tcPr>
            <w:tcW w:w="8618" w:type="dxa"/>
            <w:gridSpan w:val="6"/>
            <w:vAlign w:val="center"/>
          </w:tcPr>
          <w:p w14:paraId="710E3790">
            <w:pPr>
              <w:pStyle w:val="13"/>
            </w:pPr>
            <w:r>
              <w:t>1.通过打造773亩高标准示范基地，进一步提升梨园标准化、现代化水平，打造成河北省梨产业新品种、新模式、新技术示范基地，高新技术成果转化应用基地，乡村振兴专业人才培养基地，实现科技强产业、果农增收入、品牌更知名的梨产业高质量发展目标。</w:t>
            </w:r>
          </w:p>
        </w:tc>
      </w:tr>
    </w:tbl>
    <w:p w14:paraId="710B7B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72E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55596">
            <w:pPr>
              <w:pStyle w:val="14"/>
            </w:pPr>
            <w:r>
              <w:t>一级指标</w:t>
            </w:r>
          </w:p>
        </w:tc>
        <w:tc>
          <w:tcPr>
            <w:tcW w:w="1276" w:type="dxa"/>
            <w:vAlign w:val="center"/>
          </w:tcPr>
          <w:p w14:paraId="6E23E716">
            <w:pPr>
              <w:pStyle w:val="14"/>
            </w:pPr>
            <w:r>
              <w:t>二级指标</w:t>
            </w:r>
          </w:p>
        </w:tc>
        <w:tc>
          <w:tcPr>
            <w:tcW w:w="1332" w:type="dxa"/>
            <w:vAlign w:val="center"/>
          </w:tcPr>
          <w:p w14:paraId="0A39A3A3">
            <w:pPr>
              <w:pStyle w:val="14"/>
            </w:pPr>
            <w:r>
              <w:t>三级指标</w:t>
            </w:r>
          </w:p>
        </w:tc>
        <w:tc>
          <w:tcPr>
            <w:tcW w:w="2891" w:type="dxa"/>
            <w:vAlign w:val="center"/>
          </w:tcPr>
          <w:p w14:paraId="05EEA5EE">
            <w:pPr>
              <w:pStyle w:val="14"/>
            </w:pPr>
            <w:r>
              <w:t>绩效指标描述</w:t>
            </w:r>
          </w:p>
        </w:tc>
        <w:tc>
          <w:tcPr>
            <w:tcW w:w="1276" w:type="dxa"/>
            <w:vAlign w:val="center"/>
          </w:tcPr>
          <w:p w14:paraId="27115E6F">
            <w:pPr>
              <w:pStyle w:val="14"/>
            </w:pPr>
            <w:r>
              <w:t>指标值</w:t>
            </w:r>
          </w:p>
        </w:tc>
        <w:tc>
          <w:tcPr>
            <w:tcW w:w="1843" w:type="dxa"/>
            <w:vAlign w:val="center"/>
          </w:tcPr>
          <w:p w14:paraId="4020B64A">
            <w:pPr>
              <w:pStyle w:val="14"/>
            </w:pPr>
            <w:r>
              <w:t>指标值确定依据</w:t>
            </w:r>
          </w:p>
        </w:tc>
      </w:tr>
      <w:tr w14:paraId="2860B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6ACF5">
            <w:pPr>
              <w:pStyle w:val="15"/>
            </w:pPr>
            <w:r>
              <w:t>产出指标</w:t>
            </w:r>
          </w:p>
        </w:tc>
        <w:tc>
          <w:tcPr>
            <w:tcW w:w="1276" w:type="dxa"/>
            <w:vAlign w:val="center"/>
          </w:tcPr>
          <w:p w14:paraId="665F05EE">
            <w:pPr>
              <w:pStyle w:val="13"/>
            </w:pPr>
            <w:r>
              <w:t>数量指标</w:t>
            </w:r>
          </w:p>
        </w:tc>
        <w:tc>
          <w:tcPr>
            <w:tcW w:w="1332" w:type="dxa"/>
            <w:vAlign w:val="center"/>
          </w:tcPr>
          <w:p w14:paraId="771C3330">
            <w:pPr>
              <w:pStyle w:val="13"/>
            </w:pPr>
            <w:r>
              <w:t>规模化优质高效水果示范基地建成</w:t>
            </w:r>
          </w:p>
        </w:tc>
        <w:tc>
          <w:tcPr>
            <w:tcW w:w="2891" w:type="dxa"/>
            <w:vAlign w:val="center"/>
          </w:tcPr>
          <w:p w14:paraId="7C463B5C">
            <w:pPr>
              <w:pStyle w:val="13"/>
            </w:pPr>
            <w:r>
              <w:t>规模化优质高效水果示范基地建成面积</w:t>
            </w:r>
          </w:p>
        </w:tc>
        <w:tc>
          <w:tcPr>
            <w:tcW w:w="1276" w:type="dxa"/>
            <w:vAlign w:val="center"/>
          </w:tcPr>
          <w:p w14:paraId="14911810">
            <w:pPr>
              <w:pStyle w:val="13"/>
            </w:pPr>
            <w:r>
              <w:t>773亩</w:t>
            </w:r>
          </w:p>
        </w:tc>
        <w:tc>
          <w:tcPr>
            <w:tcW w:w="1843" w:type="dxa"/>
            <w:vAlign w:val="center"/>
          </w:tcPr>
          <w:p w14:paraId="469BA279">
            <w:pPr>
              <w:pStyle w:val="13"/>
            </w:pPr>
            <w:r>
              <w:t>冀财农【2023】179号</w:t>
            </w:r>
          </w:p>
        </w:tc>
      </w:tr>
      <w:tr w14:paraId="763B5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3428DC"/>
        </w:tc>
        <w:tc>
          <w:tcPr>
            <w:tcW w:w="1276" w:type="dxa"/>
            <w:vAlign w:val="center"/>
          </w:tcPr>
          <w:p w14:paraId="61B72064">
            <w:pPr>
              <w:pStyle w:val="13"/>
            </w:pPr>
            <w:r>
              <w:t>质量指标</w:t>
            </w:r>
          </w:p>
        </w:tc>
        <w:tc>
          <w:tcPr>
            <w:tcW w:w="1332" w:type="dxa"/>
            <w:vAlign w:val="center"/>
          </w:tcPr>
          <w:p w14:paraId="655439AA">
            <w:pPr>
              <w:pStyle w:val="13"/>
            </w:pPr>
            <w:r>
              <w:t>提高商品果率</w:t>
            </w:r>
          </w:p>
        </w:tc>
        <w:tc>
          <w:tcPr>
            <w:tcW w:w="2891" w:type="dxa"/>
            <w:vAlign w:val="center"/>
          </w:tcPr>
          <w:p w14:paraId="277500CA">
            <w:pPr>
              <w:pStyle w:val="13"/>
            </w:pPr>
            <w:r>
              <w:t>提高商品果率</w:t>
            </w:r>
          </w:p>
        </w:tc>
        <w:tc>
          <w:tcPr>
            <w:tcW w:w="1276" w:type="dxa"/>
            <w:vAlign w:val="center"/>
          </w:tcPr>
          <w:p w14:paraId="2E324790">
            <w:pPr>
              <w:pStyle w:val="13"/>
            </w:pPr>
            <w:r>
              <w:t>≥10%</w:t>
            </w:r>
          </w:p>
        </w:tc>
        <w:tc>
          <w:tcPr>
            <w:tcW w:w="1843" w:type="dxa"/>
            <w:vAlign w:val="center"/>
          </w:tcPr>
          <w:p w14:paraId="023EEA91">
            <w:pPr>
              <w:pStyle w:val="13"/>
            </w:pPr>
            <w:r>
              <w:t>冀财农【2023】179号</w:t>
            </w:r>
          </w:p>
        </w:tc>
      </w:tr>
      <w:tr w14:paraId="0EA8E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68C2B"/>
        </w:tc>
        <w:tc>
          <w:tcPr>
            <w:tcW w:w="1276" w:type="dxa"/>
            <w:vAlign w:val="center"/>
          </w:tcPr>
          <w:p w14:paraId="592BE096">
            <w:pPr>
              <w:pStyle w:val="13"/>
            </w:pPr>
            <w:r>
              <w:t>时效指标</w:t>
            </w:r>
          </w:p>
        </w:tc>
        <w:tc>
          <w:tcPr>
            <w:tcW w:w="1332" w:type="dxa"/>
            <w:vAlign w:val="center"/>
          </w:tcPr>
          <w:p w14:paraId="3E803649">
            <w:pPr>
              <w:pStyle w:val="13"/>
            </w:pPr>
            <w:r>
              <w:t>任务完成期限</w:t>
            </w:r>
          </w:p>
        </w:tc>
        <w:tc>
          <w:tcPr>
            <w:tcW w:w="2891" w:type="dxa"/>
            <w:vAlign w:val="center"/>
          </w:tcPr>
          <w:p w14:paraId="4E46C773">
            <w:pPr>
              <w:pStyle w:val="13"/>
            </w:pPr>
            <w:r>
              <w:t>任务完成期限</w:t>
            </w:r>
          </w:p>
        </w:tc>
        <w:tc>
          <w:tcPr>
            <w:tcW w:w="1276" w:type="dxa"/>
            <w:vAlign w:val="center"/>
          </w:tcPr>
          <w:p w14:paraId="78DC0E86">
            <w:pPr>
              <w:pStyle w:val="13"/>
            </w:pPr>
            <w:r>
              <w:t>按时完成</w:t>
            </w:r>
          </w:p>
        </w:tc>
        <w:tc>
          <w:tcPr>
            <w:tcW w:w="1843" w:type="dxa"/>
            <w:vAlign w:val="center"/>
          </w:tcPr>
          <w:p w14:paraId="40E61B5B">
            <w:pPr>
              <w:pStyle w:val="13"/>
            </w:pPr>
            <w:r>
              <w:t>冀财农【2023】179号</w:t>
            </w:r>
          </w:p>
        </w:tc>
      </w:tr>
      <w:tr w14:paraId="5D4C1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18EC9"/>
        </w:tc>
        <w:tc>
          <w:tcPr>
            <w:tcW w:w="1276" w:type="dxa"/>
            <w:vAlign w:val="center"/>
          </w:tcPr>
          <w:p w14:paraId="7D363931">
            <w:pPr>
              <w:pStyle w:val="13"/>
            </w:pPr>
            <w:r>
              <w:t>成本指标</w:t>
            </w:r>
          </w:p>
        </w:tc>
        <w:tc>
          <w:tcPr>
            <w:tcW w:w="1332" w:type="dxa"/>
            <w:vAlign w:val="center"/>
          </w:tcPr>
          <w:p w14:paraId="16886426">
            <w:pPr>
              <w:pStyle w:val="13"/>
            </w:pPr>
            <w:r>
              <w:t>项目资金总金额</w:t>
            </w:r>
          </w:p>
        </w:tc>
        <w:tc>
          <w:tcPr>
            <w:tcW w:w="2891" w:type="dxa"/>
            <w:vAlign w:val="center"/>
          </w:tcPr>
          <w:p w14:paraId="7AFFC4B4">
            <w:pPr>
              <w:pStyle w:val="13"/>
            </w:pPr>
            <w:r>
              <w:t>项目资金总金额</w:t>
            </w:r>
          </w:p>
        </w:tc>
        <w:tc>
          <w:tcPr>
            <w:tcW w:w="1276" w:type="dxa"/>
            <w:vAlign w:val="center"/>
          </w:tcPr>
          <w:p w14:paraId="05519F6B">
            <w:pPr>
              <w:pStyle w:val="13"/>
            </w:pPr>
            <w:r>
              <w:t>140万元</w:t>
            </w:r>
          </w:p>
        </w:tc>
        <w:tc>
          <w:tcPr>
            <w:tcW w:w="1843" w:type="dxa"/>
            <w:vAlign w:val="center"/>
          </w:tcPr>
          <w:p w14:paraId="27BBBBCB">
            <w:pPr>
              <w:pStyle w:val="13"/>
            </w:pPr>
            <w:r>
              <w:t>冀财农【2023】179号</w:t>
            </w:r>
          </w:p>
        </w:tc>
      </w:tr>
      <w:tr w14:paraId="67170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9B8F9">
            <w:pPr>
              <w:pStyle w:val="15"/>
            </w:pPr>
            <w:r>
              <w:t>效益指标</w:t>
            </w:r>
          </w:p>
        </w:tc>
        <w:tc>
          <w:tcPr>
            <w:tcW w:w="1276" w:type="dxa"/>
            <w:vAlign w:val="center"/>
          </w:tcPr>
          <w:p w14:paraId="719EE677">
            <w:pPr>
              <w:pStyle w:val="13"/>
            </w:pPr>
            <w:r>
              <w:t>经济效益指标</w:t>
            </w:r>
          </w:p>
        </w:tc>
        <w:tc>
          <w:tcPr>
            <w:tcW w:w="1332" w:type="dxa"/>
            <w:vAlign w:val="center"/>
          </w:tcPr>
          <w:p w14:paraId="00148BC1">
            <w:pPr>
              <w:pStyle w:val="13"/>
            </w:pPr>
            <w:r>
              <w:t>推动现代梨产业发展增加收入</w:t>
            </w:r>
          </w:p>
        </w:tc>
        <w:tc>
          <w:tcPr>
            <w:tcW w:w="2891" w:type="dxa"/>
            <w:vAlign w:val="center"/>
          </w:tcPr>
          <w:p w14:paraId="4CD1DA13">
            <w:pPr>
              <w:pStyle w:val="13"/>
            </w:pPr>
            <w:r>
              <w:t>推动现代梨产业发展增加收入是否明显</w:t>
            </w:r>
          </w:p>
        </w:tc>
        <w:tc>
          <w:tcPr>
            <w:tcW w:w="1276" w:type="dxa"/>
            <w:vAlign w:val="center"/>
          </w:tcPr>
          <w:p w14:paraId="6E843D66">
            <w:pPr>
              <w:pStyle w:val="13"/>
            </w:pPr>
            <w:r>
              <w:t>推动明显</w:t>
            </w:r>
          </w:p>
        </w:tc>
        <w:tc>
          <w:tcPr>
            <w:tcW w:w="1843" w:type="dxa"/>
            <w:vAlign w:val="center"/>
          </w:tcPr>
          <w:p w14:paraId="05574A23">
            <w:pPr>
              <w:pStyle w:val="13"/>
            </w:pPr>
            <w:r>
              <w:t>冀财农【2023】179号</w:t>
            </w:r>
          </w:p>
        </w:tc>
      </w:tr>
      <w:tr w14:paraId="7417E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1CCB5"/>
        </w:tc>
        <w:tc>
          <w:tcPr>
            <w:tcW w:w="1276" w:type="dxa"/>
            <w:vAlign w:val="center"/>
          </w:tcPr>
          <w:p w14:paraId="66A9D038">
            <w:pPr>
              <w:pStyle w:val="13"/>
            </w:pPr>
            <w:r>
              <w:t>生态效益指标</w:t>
            </w:r>
          </w:p>
        </w:tc>
        <w:tc>
          <w:tcPr>
            <w:tcW w:w="1332" w:type="dxa"/>
            <w:vAlign w:val="center"/>
          </w:tcPr>
          <w:p w14:paraId="68594D22">
            <w:pPr>
              <w:pStyle w:val="13"/>
            </w:pPr>
            <w:r>
              <w:t>对区域生态改善</w:t>
            </w:r>
          </w:p>
        </w:tc>
        <w:tc>
          <w:tcPr>
            <w:tcW w:w="2891" w:type="dxa"/>
            <w:vAlign w:val="center"/>
          </w:tcPr>
          <w:p w14:paraId="1AFB0BAF">
            <w:pPr>
              <w:pStyle w:val="13"/>
            </w:pPr>
            <w:r>
              <w:t>对区域生态改善是否明显</w:t>
            </w:r>
          </w:p>
        </w:tc>
        <w:tc>
          <w:tcPr>
            <w:tcW w:w="1276" w:type="dxa"/>
            <w:vAlign w:val="center"/>
          </w:tcPr>
          <w:p w14:paraId="5174717D">
            <w:pPr>
              <w:pStyle w:val="13"/>
            </w:pPr>
            <w:r>
              <w:t>改善明显</w:t>
            </w:r>
          </w:p>
        </w:tc>
        <w:tc>
          <w:tcPr>
            <w:tcW w:w="1843" w:type="dxa"/>
            <w:vAlign w:val="center"/>
          </w:tcPr>
          <w:p w14:paraId="4DC5F392">
            <w:pPr>
              <w:pStyle w:val="13"/>
            </w:pPr>
            <w:r>
              <w:t>冀财农【2023】179号</w:t>
            </w:r>
          </w:p>
        </w:tc>
      </w:tr>
      <w:tr w14:paraId="03B53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836E9">
            <w:pPr>
              <w:pStyle w:val="15"/>
            </w:pPr>
            <w:r>
              <w:t>满意度指标</w:t>
            </w:r>
          </w:p>
        </w:tc>
        <w:tc>
          <w:tcPr>
            <w:tcW w:w="1276" w:type="dxa"/>
            <w:vAlign w:val="center"/>
          </w:tcPr>
          <w:p w14:paraId="4F8383B8">
            <w:pPr>
              <w:pStyle w:val="13"/>
            </w:pPr>
            <w:r>
              <w:t>服务对象满意度指标</w:t>
            </w:r>
          </w:p>
        </w:tc>
        <w:tc>
          <w:tcPr>
            <w:tcW w:w="1332" w:type="dxa"/>
            <w:vAlign w:val="center"/>
          </w:tcPr>
          <w:p w14:paraId="5C7D991D">
            <w:pPr>
              <w:pStyle w:val="13"/>
            </w:pPr>
            <w:r>
              <w:t>服务对象对项目认可程度</w:t>
            </w:r>
          </w:p>
        </w:tc>
        <w:tc>
          <w:tcPr>
            <w:tcW w:w="2891" w:type="dxa"/>
            <w:vAlign w:val="center"/>
          </w:tcPr>
          <w:p w14:paraId="00161D8C">
            <w:pPr>
              <w:pStyle w:val="13"/>
            </w:pPr>
            <w:r>
              <w:t>服务对象对项目认可程度</w:t>
            </w:r>
          </w:p>
        </w:tc>
        <w:tc>
          <w:tcPr>
            <w:tcW w:w="1276" w:type="dxa"/>
            <w:vAlign w:val="center"/>
          </w:tcPr>
          <w:p w14:paraId="73C2D8EC">
            <w:pPr>
              <w:pStyle w:val="13"/>
            </w:pPr>
            <w:r>
              <w:t>≥95%</w:t>
            </w:r>
          </w:p>
        </w:tc>
        <w:tc>
          <w:tcPr>
            <w:tcW w:w="1843" w:type="dxa"/>
            <w:vAlign w:val="center"/>
          </w:tcPr>
          <w:p w14:paraId="4CE09CD6">
            <w:pPr>
              <w:pStyle w:val="13"/>
            </w:pPr>
            <w:r>
              <w:t>走访调查</w:t>
            </w:r>
          </w:p>
        </w:tc>
      </w:tr>
    </w:tbl>
    <w:p w14:paraId="4C8530FA">
      <w:pPr>
        <w:sectPr>
          <w:pgSz w:w="11900" w:h="16840"/>
          <w:pgMar w:top="1984" w:right="1304" w:bottom="1134" w:left="1304" w:header="720" w:footer="720" w:gutter="0"/>
          <w:cols w:space="720" w:num="1"/>
        </w:sectPr>
      </w:pPr>
    </w:p>
    <w:p w14:paraId="5B969F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145EA9">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10.冀财农【2024】46号 河北省农业创新驿站建设项目绩效目标表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41F2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ECABF1">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6E0E093D">
            <w:pPr>
              <w:pStyle w:val="11"/>
            </w:pPr>
            <w:r>
              <w:t>单位：万元</w:t>
            </w:r>
          </w:p>
        </w:tc>
      </w:tr>
      <w:tr w14:paraId="22228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B76A7">
            <w:pPr>
              <w:pStyle w:val="14"/>
            </w:pPr>
            <w:r>
              <w:t>项目编码</w:t>
            </w:r>
          </w:p>
        </w:tc>
        <w:tc>
          <w:tcPr>
            <w:tcW w:w="2608" w:type="dxa"/>
            <w:gridSpan w:val="2"/>
            <w:vAlign w:val="center"/>
          </w:tcPr>
          <w:p w14:paraId="61DB07BA">
            <w:pPr>
              <w:pStyle w:val="13"/>
            </w:pPr>
            <w:r>
              <w:t>13043424P00000611224U</w:t>
            </w:r>
          </w:p>
        </w:tc>
        <w:tc>
          <w:tcPr>
            <w:tcW w:w="1587" w:type="dxa"/>
            <w:vAlign w:val="center"/>
          </w:tcPr>
          <w:p w14:paraId="4792D047">
            <w:pPr>
              <w:pStyle w:val="14"/>
            </w:pPr>
            <w:r>
              <w:t>项目名称</w:t>
            </w:r>
          </w:p>
        </w:tc>
        <w:tc>
          <w:tcPr>
            <w:tcW w:w="4423" w:type="dxa"/>
            <w:gridSpan w:val="3"/>
            <w:vAlign w:val="center"/>
          </w:tcPr>
          <w:p w14:paraId="2538C6A0">
            <w:pPr>
              <w:pStyle w:val="13"/>
            </w:pPr>
            <w:r>
              <w:t>冀财农【2024】46号 河北省农业创新驿站建设项目</w:t>
            </w:r>
          </w:p>
        </w:tc>
      </w:tr>
      <w:tr w14:paraId="5653B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E0662">
            <w:pPr>
              <w:pStyle w:val="14"/>
            </w:pPr>
            <w:r>
              <w:t>预算规模及资金用途</w:t>
            </w:r>
          </w:p>
        </w:tc>
        <w:tc>
          <w:tcPr>
            <w:tcW w:w="1276" w:type="dxa"/>
            <w:vAlign w:val="center"/>
          </w:tcPr>
          <w:p w14:paraId="51B21156">
            <w:pPr>
              <w:pStyle w:val="14"/>
            </w:pPr>
            <w:r>
              <w:t>预算数</w:t>
            </w:r>
          </w:p>
        </w:tc>
        <w:tc>
          <w:tcPr>
            <w:tcW w:w="1332" w:type="dxa"/>
            <w:vAlign w:val="center"/>
          </w:tcPr>
          <w:p w14:paraId="129690AA">
            <w:pPr>
              <w:pStyle w:val="13"/>
            </w:pPr>
            <w:r>
              <w:t>5.00</w:t>
            </w:r>
          </w:p>
        </w:tc>
        <w:tc>
          <w:tcPr>
            <w:tcW w:w="1587" w:type="dxa"/>
            <w:vAlign w:val="center"/>
          </w:tcPr>
          <w:p w14:paraId="205297EF">
            <w:pPr>
              <w:pStyle w:val="14"/>
            </w:pPr>
            <w:r>
              <w:t>其中：财政    资金</w:t>
            </w:r>
          </w:p>
        </w:tc>
        <w:tc>
          <w:tcPr>
            <w:tcW w:w="1304" w:type="dxa"/>
            <w:vAlign w:val="center"/>
          </w:tcPr>
          <w:p w14:paraId="68F8CE9D">
            <w:pPr>
              <w:pStyle w:val="13"/>
            </w:pPr>
            <w:r>
              <w:t>5.00</w:t>
            </w:r>
          </w:p>
        </w:tc>
        <w:tc>
          <w:tcPr>
            <w:tcW w:w="1276" w:type="dxa"/>
            <w:vAlign w:val="center"/>
          </w:tcPr>
          <w:p w14:paraId="2AE42E78">
            <w:pPr>
              <w:pStyle w:val="14"/>
            </w:pPr>
            <w:r>
              <w:t>其他资金</w:t>
            </w:r>
          </w:p>
        </w:tc>
        <w:tc>
          <w:tcPr>
            <w:tcW w:w="1843" w:type="dxa"/>
            <w:vAlign w:val="center"/>
          </w:tcPr>
          <w:p w14:paraId="0FA5A668">
            <w:pPr>
              <w:pStyle w:val="13"/>
            </w:pPr>
            <w:r>
              <w:t xml:space="preserve"> </w:t>
            </w:r>
          </w:p>
        </w:tc>
      </w:tr>
      <w:tr w14:paraId="43160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259105"/>
        </w:tc>
        <w:tc>
          <w:tcPr>
            <w:tcW w:w="8618" w:type="dxa"/>
            <w:gridSpan w:val="6"/>
            <w:vAlign w:val="center"/>
          </w:tcPr>
          <w:p w14:paraId="7D27A84C">
            <w:pPr>
              <w:pStyle w:val="13"/>
            </w:pPr>
            <w:r>
              <w:t>通过该项目实施，可辐射带动8个合作社就五个方向开展研究工作，进一步提高鸭梨品质，安全梨生产技术推广。</w:t>
            </w:r>
          </w:p>
        </w:tc>
      </w:tr>
      <w:tr w14:paraId="6E18E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F83AC2">
            <w:pPr>
              <w:pStyle w:val="14"/>
            </w:pPr>
            <w:r>
              <w:t>资金支出计划（%）</w:t>
            </w:r>
          </w:p>
        </w:tc>
        <w:tc>
          <w:tcPr>
            <w:tcW w:w="2608" w:type="dxa"/>
            <w:gridSpan w:val="2"/>
            <w:vAlign w:val="center"/>
          </w:tcPr>
          <w:p w14:paraId="757C1BE1">
            <w:pPr>
              <w:pStyle w:val="14"/>
            </w:pPr>
            <w:r>
              <w:t>3月底</w:t>
            </w:r>
          </w:p>
        </w:tc>
        <w:tc>
          <w:tcPr>
            <w:tcW w:w="1587" w:type="dxa"/>
            <w:vAlign w:val="center"/>
          </w:tcPr>
          <w:p w14:paraId="78633438">
            <w:pPr>
              <w:pStyle w:val="14"/>
            </w:pPr>
            <w:r>
              <w:t>6月底</w:t>
            </w:r>
          </w:p>
        </w:tc>
        <w:tc>
          <w:tcPr>
            <w:tcW w:w="1304" w:type="dxa"/>
            <w:vAlign w:val="center"/>
          </w:tcPr>
          <w:p w14:paraId="6DE0D06B">
            <w:pPr>
              <w:pStyle w:val="14"/>
            </w:pPr>
            <w:r>
              <w:t>10月底</w:t>
            </w:r>
          </w:p>
        </w:tc>
        <w:tc>
          <w:tcPr>
            <w:tcW w:w="3119" w:type="dxa"/>
            <w:gridSpan w:val="2"/>
            <w:vAlign w:val="center"/>
          </w:tcPr>
          <w:p w14:paraId="5FFDFB76">
            <w:pPr>
              <w:pStyle w:val="14"/>
            </w:pPr>
            <w:r>
              <w:t>12月底</w:t>
            </w:r>
          </w:p>
        </w:tc>
      </w:tr>
      <w:tr w14:paraId="69C551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78F90"/>
        </w:tc>
        <w:tc>
          <w:tcPr>
            <w:tcW w:w="2608" w:type="dxa"/>
            <w:gridSpan w:val="2"/>
            <w:vAlign w:val="center"/>
          </w:tcPr>
          <w:p w14:paraId="06499630">
            <w:pPr>
              <w:pStyle w:val="15"/>
            </w:pPr>
            <w:r>
              <w:t xml:space="preserve"> </w:t>
            </w:r>
          </w:p>
        </w:tc>
        <w:tc>
          <w:tcPr>
            <w:tcW w:w="1587" w:type="dxa"/>
            <w:vAlign w:val="center"/>
          </w:tcPr>
          <w:p w14:paraId="23CAE563">
            <w:pPr>
              <w:pStyle w:val="15"/>
            </w:pPr>
            <w:r>
              <w:t xml:space="preserve"> </w:t>
            </w:r>
          </w:p>
        </w:tc>
        <w:tc>
          <w:tcPr>
            <w:tcW w:w="1304" w:type="dxa"/>
            <w:vAlign w:val="center"/>
          </w:tcPr>
          <w:p w14:paraId="6E096DC5">
            <w:pPr>
              <w:pStyle w:val="15"/>
            </w:pPr>
            <w:r>
              <w:t xml:space="preserve"> </w:t>
            </w:r>
          </w:p>
        </w:tc>
        <w:tc>
          <w:tcPr>
            <w:tcW w:w="3119" w:type="dxa"/>
            <w:gridSpan w:val="2"/>
            <w:vAlign w:val="center"/>
          </w:tcPr>
          <w:p w14:paraId="5B995901">
            <w:pPr>
              <w:pStyle w:val="15"/>
            </w:pPr>
            <w:r>
              <w:t>100%</w:t>
            </w:r>
          </w:p>
        </w:tc>
      </w:tr>
      <w:tr w14:paraId="2EEBC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2CBF4">
            <w:pPr>
              <w:pStyle w:val="14"/>
            </w:pPr>
            <w:r>
              <w:t>绩效目标</w:t>
            </w:r>
          </w:p>
        </w:tc>
        <w:tc>
          <w:tcPr>
            <w:tcW w:w="8618" w:type="dxa"/>
            <w:gridSpan w:val="6"/>
            <w:vAlign w:val="center"/>
          </w:tcPr>
          <w:p w14:paraId="3D86EE7B">
            <w:pPr>
              <w:pStyle w:val="13"/>
            </w:pPr>
            <w:r>
              <w:t>1.通过该项目实施，可辐射带动8个合作社就五个方向开展研究工作，进一步提高鸭梨品质，安全梨生产技术推广。</w:t>
            </w:r>
          </w:p>
        </w:tc>
      </w:tr>
    </w:tbl>
    <w:p w14:paraId="2D8133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65D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69E0D">
            <w:pPr>
              <w:pStyle w:val="14"/>
            </w:pPr>
            <w:r>
              <w:t>一级指标</w:t>
            </w:r>
          </w:p>
        </w:tc>
        <w:tc>
          <w:tcPr>
            <w:tcW w:w="1276" w:type="dxa"/>
            <w:vAlign w:val="center"/>
          </w:tcPr>
          <w:p w14:paraId="71EE67C5">
            <w:pPr>
              <w:pStyle w:val="14"/>
            </w:pPr>
            <w:r>
              <w:t>二级指标</w:t>
            </w:r>
          </w:p>
        </w:tc>
        <w:tc>
          <w:tcPr>
            <w:tcW w:w="1332" w:type="dxa"/>
            <w:vAlign w:val="center"/>
          </w:tcPr>
          <w:p w14:paraId="30DB3D07">
            <w:pPr>
              <w:pStyle w:val="14"/>
            </w:pPr>
            <w:r>
              <w:t>三级指标</w:t>
            </w:r>
          </w:p>
        </w:tc>
        <w:tc>
          <w:tcPr>
            <w:tcW w:w="2891" w:type="dxa"/>
            <w:vAlign w:val="center"/>
          </w:tcPr>
          <w:p w14:paraId="41887611">
            <w:pPr>
              <w:pStyle w:val="14"/>
            </w:pPr>
            <w:r>
              <w:t>绩效指标描述</w:t>
            </w:r>
          </w:p>
        </w:tc>
        <w:tc>
          <w:tcPr>
            <w:tcW w:w="1276" w:type="dxa"/>
            <w:vAlign w:val="center"/>
          </w:tcPr>
          <w:p w14:paraId="529D2D54">
            <w:pPr>
              <w:pStyle w:val="14"/>
            </w:pPr>
            <w:r>
              <w:t>指标值</w:t>
            </w:r>
          </w:p>
        </w:tc>
        <w:tc>
          <w:tcPr>
            <w:tcW w:w="1843" w:type="dxa"/>
            <w:vAlign w:val="center"/>
          </w:tcPr>
          <w:p w14:paraId="27B13C9A">
            <w:pPr>
              <w:pStyle w:val="14"/>
            </w:pPr>
            <w:r>
              <w:t>指标值确定依据</w:t>
            </w:r>
          </w:p>
        </w:tc>
      </w:tr>
      <w:tr w14:paraId="67F89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8F3B4">
            <w:pPr>
              <w:pStyle w:val="15"/>
            </w:pPr>
            <w:r>
              <w:t>产出指标</w:t>
            </w:r>
          </w:p>
        </w:tc>
        <w:tc>
          <w:tcPr>
            <w:tcW w:w="1276" w:type="dxa"/>
            <w:vAlign w:val="center"/>
          </w:tcPr>
          <w:p w14:paraId="69523285">
            <w:pPr>
              <w:pStyle w:val="13"/>
            </w:pPr>
            <w:r>
              <w:t>数量指标</w:t>
            </w:r>
          </w:p>
        </w:tc>
        <w:tc>
          <w:tcPr>
            <w:tcW w:w="1332" w:type="dxa"/>
            <w:vAlign w:val="center"/>
          </w:tcPr>
          <w:p w14:paraId="2ED72FA3">
            <w:pPr>
              <w:pStyle w:val="13"/>
            </w:pPr>
            <w:r>
              <w:t>集成关键技术</w:t>
            </w:r>
          </w:p>
        </w:tc>
        <w:tc>
          <w:tcPr>
            <w:tcW w:w="2891" w:type="dxa"/>
            <w:vAlign w:val="center"/>
          </w:tcPr>
          <w:p w14:paraId="5125401F">
            <w:pPr>
              <w:pStyle w:val="13"/>
            </w:pPr>
            <w:r>
              <w:t>集成关键技术</w:t>
            </w:r>
          </w:p>
        </w:tc>
        <w:tc>
          <w:tcPr>
            <w:tcW w:w="1276" w:type="dxa"/>
            <w:vAlign w:val="center"/>
          </w:tcPr>
          <w:p w14:paraId="0F9D05D9">
            <w:pPr>
              <w:pStyle w:val="13"/>
            </w:pPr>
            <w:r>
              <w:t>2项</w:t>
            </w:r>
          </w:p>
        </w:tc>
        <w:tc>
          <w:tcPr>
            <w:tcW w:w="1843" w:type="dxa"/>
            <w:vAlign w:val="center"/>
          </w:tcPr>
          <w:p w14:paraId="7E682818">
            <w:pPr>
              <w:pStyle w:val="13"/>
            </w:pPr>
            <w:r>
              <w:t>实施方案要求</w:t>
            </w:r>
          </w:p>
        </w:tc>
      </w:tr>
      <w:tr w14:paraId="6FF32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532EE"/>
        </w:tc>
        <w:tc>
          <w:tcPr>
            <w:tcW w:w="1276" w:type="dxa"/>
            <w:vAlign w:val="center"/>
          </w:tcPr>
          <w:p w14:paraId="2F7FF44C">
            <w:pPr>
              <w:pStyle w:val="13"/>
            </w:pPr>
            <w:r>
              <w:t>数量指标</w:t>
            </w:r>
          </w:p>
        </w:tc>
        <w:tc>
          <w:tcPr>
            <w:tcW w:w="1332" w:type="dxa"/>
            <w:vAlign w:val="center"/>
          </w:tcPr>
          <w:p w14:paraId="62596205">
            <w:pPr>
              <w:pStyle w:val="13"/>
            </w:pPr>
            <w:r>
              <w:t>撰写调研报告</w:t>
            </w:r>
          </w:p>
        </w:tc>
        <w:tc>
          <w:tcPr>
            <w:tcW w:w="2891" w:type="dxa"/>
            <w:vAlign w:val="center"/>
          </w:tcPr>
          <w:p w14:paraId="3EC206C2">
            <w:pPr>
              <w:pStyle w:val="13"/>
            </w:pPr>
            <w:r>
              <w:t>撰写调研报告</w:t>
            </w:r>
          </w:p>
        </w:tc>
        <w:tc>
          <w:tcPr>
            <w:tcW w:w="1276" w:type="dxa"/>
            <w:vAlign w:val="center"/>
          </w:tcPr>
          <w:p w14:paraId="5836D144">
            <w:pPr>
              <w:pStyle w:val="13"/>
            </w:pPr>
            <w:r>
              <w:t>1份</w:t>
            </w:r>
          </w:p>
        </w:tc>
        <w:tc>
          <w:tcPr>
            <w:tcW w:w="1843" w:type="dxa"/>
            <w:vAlign w:val="center"/>
          </w:tcPr>
          <w:p w14:paraId="5603DC3E">
            <w:pPr>
              <w:pStyle w:val="13"/>
            </w:pPr>
            <w:r>
              <w:t>实施方案要求</w:t>
            </w:r>
          </w:p>
        </w:tc>
      </w:tr>
      <w:tr w14:paraId="4FBE3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2ED06F"/>
        </w:tc>
        <w:tc>
          <w:tcPr>
            <w:tcW w:w="1276" w:type="dxa"/>
            <w:vAlign w:val="center"/>
          </w:tcPr>
          <w:p w14:paraId="1B4AA2BB">
            <w:pPr>
              <w:pStyle w:val="13"/>
            </w:pPr>
            <w:r>
              <w:t>数量指标</w:t>
            </w:r>
          </w:p>
        </w:tc>
        <w:tc>
          <w:tcPr>
            <w:tcW w:w="1332" w:type="dxa"/>
            <w:vAlign w:val="center"/>
          </w:tcPr>
          <w:p w14:paraId="6EED85A8">
            <w:pPr>
              <w:pStyle w:val="13"/>
            </w:pPr>
            <w:r>
              <w:t>组织技术培训</w:t>
            </w:r>
          </w:p>
        </w:tc>
        <w:tc>
          <w:tcPr>
            <w:tcW w:w="2891" w:type="dxa"/>
            <w:vAlign w:val="center"/>
          </w:tcPr>
          <w:p w14:paraId="3BCA21CD">
            <w:pPr>
              <w:pStyle w:val="13"/>
            </w:pPr>
            <w:r>
              <w:t>组织技术培训</w:t>
            </w:r>
          </w:p>
        </w:tc>
        <w:tc>
          <w:tcPr>
            <w:tcW w:w="1276" w:type="dxa"/>
            <w:vAlign w:val="center"/>
          </w:tcPr>
          <w:p w14:paraId="3CBEE852">
            <w:pPr>
              <w:pStyle w:val="13"/>
            </w:pPr>
            <w:r>
              <w:t>2期</w:t>
            </w:r>
          </w:p>
        </w:tc>
        <w:tc>
          <w:tcPr>
            <w:tcW w:w="1843" w:type="dxa"/>
            <w:vAlign w:val="center"/>
          </w:tcPr>
          <w:p w14:paraId="4B689889">
            <w:pPr>
              <w:pStyle w:val="13"/>
            </w:pPr>
            <w:r>
              <w:t>实施方案要求</w:t>
            </w:r>
          </w:p>
        </w:tc>
      </w:tr>
      <w:tr w14:paraId="22F37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B6E61"/>
        </w:tc>
        <w:tc>
          <w:tcPr>
            <w:tcW w:w="1276" w:type="dxa"/>
            <w:vAlign w:val="center"/>
          </w:tcPr>
          <w:p w14:paraId="0343A744">
            <w:pPr>
              <w:pStyle w:val="13"/>
            </w:pPr>
            <w:r>
              <w:t>质量指标</w:t>
            </w:r>
          </w:p>
        </w:tc>
        <w:tc>
          <w:tcPr>
            <w:tcW w:w="1332" w:type="dxa"/>
            <w:vAlign w:val="center"/>
          </w:tcPr>
          <w:p w14:paraId="1F8CE4F9">
            <w:pPr>
              <w:pStyle w:val="13"/>
            </w:pPr>
            <w:r>
              <w:t>应用绿色防控管理技术面积</w:t>
            </w:r>
          </w:p>
        </w:tc>
        <w:tc>
          <w:tcPr>
            <w:tcW w:w="2891" w:type="dxa"/>
            <w:vAlign w:val="center"/>
          </w:tcPr>
          <w:p w14:paraId="739080CC">
            <w:pPr>
              <w:pStyle w:val="13"/>
            </w:pPr>
            <w:r>
              <w:t>应用绿色防控管理技术面积</w:t>
            </w:r>
          </w:p>
        </w:tc>
        <w:tc>
          <w:tcPr>
            <w:tcW w:w="1276" w:type="dxa"/>
            <w:vAlign w:val="center"/>
          </w:tcPr>
          <w:p w14:paraId="19A179C4">
            <w:pPr>
              <w:pStyle w:val="13"/>
            </w:pPr>
            <w:r>
              <w:t>≥90%</w:t>
            </w:r>
          </w:p>
        </w:tc>
        <w:tc>
          <w:tcPr>
            <w:tcW w:w="1843" w:type="dxa"/>
            <w:vAlign w:val="center"/>
          </w:tcPr>
          <w:p w14:paraId="4CEAEF5B">
            <w:pPr>
              <w:pStyle w:val="13"/>
            </w:pPr>
            <w:r>
              <w:t>实施方案要求</w:t>
            </w:r>
          </w:p>
        </w:tc>
      </w:tr>
      <w:tr w14:paraId="42462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373960"/>
        </w:tc>
        <w:tc>
          <w:tcPr>
            <w:tcW w:w="1276" w:type="dxa"/>
            <w:vAlign w:val="center"/>
          </w:tcPr>
          <w:p w14:paraId="7D3E854D">
            <w:pPr>
              <w:pStyle w:val="13"/>
            </w:pPr>
            <w:r>
              <w:t>质量指标</w:t>
            </w:r>
          </w:p>
        </w:tc>
        <w:tc>
          <w:tcPr>
            <w:tcW w:w="1332" w:type="dxa"/>
            <w:vAlign w:val="center"/>
          </w:tcPr>
          <w:p w14:paraId="7E04549D">
            <w:pPr>
              <w:pStyle w:val="13"/>
            </w:pPr>
            <w:r>
              <w:t>标准化生产覆盖率</w:t>
            </w:r>
          </w:p>
        </w:tc>
        <w:tc>
          <w:tcPr>
            <w:tcW w:w="2891" w:type="dxa"/>
            <w:vAlign w:val="center"/>
          </w:tcPr>
          <w:p w14:paraId="41802DF8">
            <w:pPr>
              <w:pStyle w:val="13"/>
            </w:pPr>
            <w:r>
              <w:t>标准化生产覆盖率</w:t>
            </w:r>
          </w:p>
        </w:tc>
        <w:tc>
          <w:tcPr>
            <w:tcW w:w="1276" w:type="dxa"/>
            <w:vAlign w:val="center"/>
          </w:tcPr>
          <w:p w14:paraId="74C772FC">
            <w:pPr>
              <w:pStyle w:val="13"/>
            </w:pPr>
            <w:r>
              <w:t>≥80%</w:t>
            </w:r>
          </w:p>
        </w:tc>
        <w:tc>
          <w:tcPr>
            <w:tcW w:w="1843" w:type="dxa"/>
            <w:vAlign w:val="center"/>
          </w:tcPr>
          <w:p w14:paraId="0DC3E242">
            <w:pPr>
              <w:pStyle w:val="13"/>
            </w:pPr>
            <w:r>
              <w:t>实施方案要求</w:t>
            </w:r>
          </w:p>
        </w:tc>
      </w:tr>
      <w:tr w14:paraId="5AF02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1F883"/>
        </w:tc>
        <w:tc>
          <w:tcPr>
            <w:tcW w:w="1276" w:type="dxa"/>
            <w:vAlign w:val="center"/>
          </w:tcPr>
          <w:p w14:paraId="53129A63">
            <w:pPr>
              <w:pStyle w:val="13"/>
            </w:pPr>
            <w:r>
              <w:t>时效指标</w:t>
            </w:r>
          </w:p>
        </w:tc>
        <w:tc>
          <w:tcPr>
            <w:tcW w:w="1332" w:type="dxa"/>
            <w:vAlign w:val="center"/>
          </w:tcPr>
          <w:p w14:paraId="1674792D">
            <w:pPr>
              <w:pStyle w:val="13"/>
            </w:pPr>
            <w:r>
              <w:t>各项任务完成及时率（%）</w:t>
            </w:r>
          </w:p>
        </w:tc>
        <w:tc>
          <w:tcPr>
            <w:tcW w:w="2891" w:type="dxa"/>
            <w:vAlign w:val="center"/>
          </w:tcPr>
          <w:p w14:paraId="14DBCF4F">
            <w:pPr>
              <w:pStyle w:val="13"/>
            </w:pPr>
            <w:r>
              <w:t>各项任务完成及时率（%）</w:t>
            </w:r>
          </w:p>
        </w:tc>
        <w:tc>
          <w:tcPr>
            <w:tcW w:w="1276" w:type="dxa"/>
            <w:vAlign w:val="center"/>
          </w:tcPr>
          <w:p w14:paraId="39045F9F">
            <w:pPr>
              <w:pStyle w:val="13"/>
            </w:pPr>
            <w:r>
              <w:t>≥90%</w:t>
            </w:r>
          </w:p>
        </w:tc>
        <w:tc>
          <w:tcPr>
            <w:tcW w:w="1843" w:type="dxa"/>
            <w:vAlign w:val="center"/>
          </w:tcPr>
          <w:p w14:paraId="1345B858">
            <w:pPr>
              <w:pStyle w:val="13"/>
            </w:pPr>
            <w:r>
              <w:t>实施方案要求</w:t>
            </w:r>
          </w:p>
        </w:tc>
      </w:tr>
      <w:tr w14:paraId="462E0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49BD52"/>
        </w:tc>
        <w:tc>
          <w:tcPr>
            <w:tcW w:w="1276" w:type="dxa"/>
            <w:vAlign w:val="center"/>
          </w:tcPr>
          <w:p w14:paraId="3C89C4F9">
            <w:pPr>
              <w:pStyle w:val="13"/>
            </w:pPr>
            <w:r>
              <w:t>成本指标</w:t>
            </w:r>
          </w:p>
        </w:tc>
        <w:tc>
          <w:tcPr>
            <w:tcW w:w="1332" w:type="dxa"/>
            <w:vAlign w:val="center"/>
          </w:tcPr>
          <w:p w14:paraId="6A1E383A">
            <w:pPr>
              <w:pStyle w:val="13"/>
            </w:pPr>
            <w:r>
              <w:t>项目所需资金</w:t>
            </w:r>
          </w:p>
        </w:tc>
        <w:tc>
          <w:tcPr>
            <w:tcW w:w="2891" w:type="dxa"/>
            <w:vAlign w:val="center"/>
          </w:tcPr>
          <w:p w14:paraId="7F91D49D">
            <w:pPr>
              <w:pStyle w:val="13"/>
            </w:pPr>
            <w:r>
              <w:t>项目所需资金</w:t>
            </w:r>
          </w:p>
        </w:tc>
        <w:tc>
          <w:tcPr>
            <w:tcW w:w="1276" w:type="dxa"/>
            <w:vAlign w:val="center"/>
          </w:tcPr>
          <w:p w14:paraId="1EA0D05D">
            <w:pPr>
              <w:pStyle w:val="13"/>
            </w:pPr>
            <w:r>
              <w:t>20万元</w:t>
            </w:r>
          </w:p>
        </w:tc>
        <w:tc>
          <w:tcPr>
            <w:tcW w:w="1843" w:type="dxa"/>
            <w:vAlign w:val="center"/>
          </w:tcPr>
          <w:p w14:paraId="72AE64CF">
            <w:pPr>
              <w:pStyle w:val="13"/>
            </w:pPr>
            <w:r>
              <w:t>实施方案要求</w:t>
            </w:r>
          </w:p>
        </w:tc>
      </w:tr>
      <w:tr w14:paraId="1C96C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04B6E">
            <w:pPr>
              <w:pStyle w:val="15"/>
            </w:pPr>
            <w:r>
              <w:t>效益指标</w:t>
            </w:r>
          </w:p>
        </w:tc>
        <w:tc>
          <w:tcPr>
            <w:tcW w:w="1276" w:type="dxa"/>
            <w:vAlign w:val="center"/>
          </w:tcPr>
          <w:p w14:paraId="464EEF94">
            <w:pPr>
              <w:pStyle w:val="13"/>
            </w:pPr>
            <w:r>
              <w:t>社会效益指标</w:t>
            </w:r>
          </w:p>
        </w:tc>
        <w:tc>
          <w:tcPr>
            <w:tcW w:w="1332" w:type="dxa"/>
            <w:vAlign w:val="center"/>
          </w:tcPr>
          <w:p w14:paraId="24568975">
            <w:pPr>
              <w:pStyle w:val="13"/>
            </w:pPr>
            <w:r>
              <w:t>提高品牌影响力和知名度</w:t>
            </w:r>
          </w:p>
        </w:tc>
        <w:tc>
          <w:tcPr>
            <w:tcW w:w="2891" w:type="dxa"/>
            <w:vAlign w:val="center"/>
          </w:tcPr>
          <w:p w14:paraId="0CED3342">
            <w:pPr>
              <w:pStyle w:val="13"/>
            </w:pPr>
            <w:r>
              <w:t>提高品牌影响力和知名度</w:t>
            </w:r>
          </w:p>
        </w:tc>
        <w:tc>
          <w:tcPr>
            <w:tcW w:w="1276" w:type="dxa"/>
            <w:vAlign w:val="center"/>
          </w:tcPr>
          <w:p w14:paraId="01D47CB6">
            <w:pPr>
              <w:pStyle w:val="13"/>
            </w:pPr>
            <w:r>
              <w:t>有效提高品牌影响力和知名度</w:t>
            </w:r>
          </w:p>
        </w:tc>
        <w:tc>
          <w:tcPr>
            <w:tcW w:w="1843" w:type="dxa"/>
            <w:vAlign w:val="center"/>
          </w:tcPr>
          <w:p w14:paraId="146D30E3">
            <w:pPr>
              <w:pStyle w:val="13"/>
            </w:pPr>
            <w:r>
              <w:t>实施方案要求</w:t>
            </w:r>
          </w:p>
        </w:tc>
      </w:tr>
      <w:tr w14:paraId="25699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231C2"/>
        </w:tc>
        <w:tc>
          <w:tcPr>
            <w:tcW w:w="1276" w:type="dxa"/>
            <w:vAlign w:val="center"/>
          </w:tcPr>
          <w:p w14:paraId="68FE7040">
            <w:pPr>
              <w:pStyle w:val="13"/>
            </w:pPr>
            <w:r>
              <w:t>生态效益指标</w:t>
            </w:r>
          </w:p>
        </w:tc>
        <w:tc>
          <w:tcPr>
            <w:tcW w:w="1332" w:type="dxa"/>
            <w:vAlign w:val="center"/>
          </w:tcPr>
          <w:p w14:paraId="18420C86">
            <w:pPr>
              <w:pStyle w:val="13"/>
            </w:pPr>
            <w:r>
              <w:t>节水省肥减药生产技术推广</w:t>
            </w:r>
          </w:p>
        </w:tc>
        <w:tc>
          <w:tcPr>
            <w:tcW w:w="2891" w:type="dxa"/>
            <w:vAlign w:val="center"/>
          </w:tcPr>
          <w:p w14:paraId="1097768A">
            <w:pPr>
              <w:pStyle w:val="13"/>
            </w:pPr>
            <w:r>
              <w:t>节水省肥减药生产技术推广</w:t>
            </w:r>
          </w:p>
        </w:tc>
        <w:tc>
          <w:tcPr>
            <w:tcW w:w="1276" w:type="dxa"/>
            <w:vAlign w:val="center"/>
          </w:tcPr>
          <w:p w14:paraId="12A50A48">
            <w:pPr>
              <w:pStyle w:val="13"/>
            </w:pPr>
            <w:r>
              <w:t>节水省肥减药生产技术有效推广</w:t>
            </w:r>
          </w:p>
        </w:tc>
        <w:tc>
          <w:tcPr>
            <w:tcW w:w="1843" w:type="dxa"/>
            <w:vAlign w:val="center"/>
          </w:tcPr>
          <w:p w14:paraId="76EB4FCF">
            <w:pPr>
              <w:pStyle w:val="13"/>
            </w:pPr>
            <w:r>
              <w:t>实施方案要求</w:t>
            </w:r>
          </w:p>
        </w:tc>
      </w:tr>
      <w:tr w14:paraId="3B68E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E26B96">
            <w:pPr>
              <w:pStyle w:val="15"/>
            </w:pPr>
            <w:r>
              <w:t>满意度指标</w:t>
            </w:r>
          </w:p>
        </w:tc>
        <w:tc>
          <w:tcPr>
            <w:tcW w:w="1276" w:type="dxa"/>
            <w:vAlign w:val="center"/>
          </w:tcPr>
          <w:p w14:paraId="208DFD79">
            <w:pPr>
              <w:pStyle w:val="13"/>
            </w:pPr>
            <w:r>
              <w:t>服务对象满意度指标</w:t>
            </w:r>
          </w:p>
        </w:tc>
        <w:tc>
          <w:tcPr>
            <w:tcW w:w="1332" w:type="dxa"/>
            <w:vAlign w:val="center"/>
          </w:tcPr>
          <w:p w14:paraId="6F8A30A6">
            <w:pPr>
              <w:pStyle w:val="13"/>
            </w:pPr>
            <w:r>
              <w:t>建设主体满意度</w:t>
            </w:r>
          </w:p>
        </w:tc>
        <w:tc>
          <w:tcPr>
            <w:tcW w:w="2891" w:type="dxa"/>
            <w:vAlign w:val="center"/>
          </w:tcPr>
          <w:p w14:paraId="58D4D7C5">
            <w:pPr>
              <w:pStyle w:val="13"/>
            </w:pPr>
            <w:r>
              <w:t>建设主体满意度</w:t>
            </w:r>
          </w:p>
        </w:tc>
        <w:tc>
          <w:tcPr>
            <w:tcW w:w="1276" w:type="dxa"/>
            <w:vAlign w:val="center"/>
          </w:tcPr>
          <w:p w14:paraId="4A0E4BD6">
            <w:pPr>
              <w:pStyle w:val="13"/>
            </w:pPr>
            <w:r>
              <w:t>≥90%</w:t>
            </w:r>
          </w:p>
        </w:tc>
        <w:tc>
          <w:tcPr>
            <w:tcW w:w="1843" w:type="dxa"/>
            <w:vAlign w:val="center"/>
          </w:tcPr>
          <w:p w14:paraId="691B4471">
            <w:pPr>
              <w:pStyle w:val="13"/>
            </w:pPr>
            <w:r>
              <w:t>实施方案要求</w:t>
            </w:r>
          </w:p>
        </w:tc>
      </w:tr>
    </w:tbl>
    <w:p w14:paraId="47B0EDA5">
      <w:pPr>
        <w:sectPr>
          <w:pgSz w:w="11900" w:h="16840"/>
          <w:pgMar w:top="1984" w:right="1304" w:bottom="1134" w:left="1304" w:header="720" w:footer="720" w:gutter="0"/>
          <w:cols w:space="720" w:num="1"/>
        </w:sectPr>
      </w:pPr>
    </w:p>
    <w:p w14:paraId="06D266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9B2312">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11.冀财资环【2023】107号 2024年省级林业改革发展补助资金绩效目标表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A9C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BB1042">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1736C7AB">
            <w:pPr>
              <w:pStyle w:val="11"/>
            </w:pPr>
            <w:r>
              <w:t>单位：万元</w:t>
            </w:r>
          </w:p>
        </w:tc>
      </w:tr>
      <w:tr w14:paraId="46C2D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8C815">
            <w:pPr>
              <w:pStyle w:val="14"/>
            </w:pPr>
            <w:r>
              <w:t>项目编码</w:t>
            </w:r>
          </w:p>
        </w:tc>
        <w:tc>
          <w:tcPr>
            <w:tcW w:w="2608" w:type="dxa"/>
            <w:gridSpan w:val="2"/>
            <w:vAlign w:val="center"/>
          </w:tcPr>
          <w:p w14:paraId="10494636">
            <w:pPr>
              <w:pStyle w:val="13"/>
            </w:pPr>
            <w:r>
              <w:t>13043424P000006106555</w:t>
            </w:r>
          </w:p>
        </w:tc>
        <w:tc>
          <w:tcPr>
            <w:tcW w:w="1587" w:type="dxa"/>
            <w:vAlign w:val="center"/>
          </w:tcPr>
          <w:p w14:paraId="2F16A31D">
            <w:pPr>
              <w:pStyle w:val="14"/>
            </w:pPr>
            <w:r>
              <w:t>项目名称</w:t>
            </w:r>
          </w:p>
        </w:tc>
        <w:tc>
          <w:tcPr>
            <w:tcW w:w="4423" w:type="dxa"/>
            <w:gridSpan w:val="3"/>
            <w:vAlign w:val="center"/>
          </w:tcPr>
          <w:p w14:paraId="644605B4">
            <w:pPr>
              <w:pStyle w:val="13"/>
            </w:pPr>
            <w:r>
              <w:t>冀财资环【2023】107号 2024年省级林业改革发展补助资金</w:t>
            </w:r>
          </w:p>
        </w:tc>
      </w:tr>
      <w:tr w14:paraId="791E0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AD5BE">
            <w:pPr>
              <w:pStyle w:val="14"/>
            </w:pPr>
            <w:r>
              <w:t>预算规模及资金用途</w:t>
            </w:r>
          </w:p>
        </w:tc>
        <w:tc>
          <w:tcPr>
            <w:tcW w:w="1276" w:type="dxa"/>
            <w:vAlign w:val="center"/>
          </w:tcPr>
          <w:p w14:paraId="0D278071">
            <w:pPr>
              <w:pStyle w:val="14"/>
            </w:pPr>
            <w:r>
              <w:t>预算数</w:t>
            </w:r>
          </w:p>
        </w:tc>
        <w:tc>
          <w:tcPr>
            <w:tcW w:w="1332" w:type="dxa"/>
            <w:vAlign w:val="center"/>
          </w:tcPr>
          <w:p w14:paraId="0D91AB93">
            <w:pPr>
              <w:pStyle w:val="13"/>
            </w:pPr>
            <w:r>
              <w:t>157.56</w:t>
            </w:r>
          </w:p>
        </w:tc>
        <w:tc>
          <w:tcPr>
            <w:tcW w:w="1587" w:type="dxa"/>
            <w:vAlign w:val="center"/>
          </w:tcPr>
          <w:p w14:paraId="4CFA4944">
            <w:pPr>
              <w:pStyle w:val="14"/>
            </w:pPr>
            <w:r>
              <w:t>其中：财政    资金</w:t>
            </w:r>
          </w:p>
        </w:tc>
        <w:tc>
          <w:tcPr>
            <w:tcW w:w="1304" w:type="dxa"/>
            <w:vAlign w:val="center"/>
          </w:tcPr>
          <w:p w14:paraId="537EBB50">
            <w:pPr>
              <w:pStyle w:val="13"/>
            </w:pPr>
            <w:r>
              <w:t>157.56</w:t>
            </w:r>
          </w:p>
        </w:tc>
        <w:tc>
          <w:tcPr>
            <w:tcW w:w="1276" w:type="dxa"/>
            <w:vAlign w:val="center"/>
          </w:tcPr>
          <w:p w14:paraId="4E70C52C">
            <w:pPr>
              <w:pStyle w:val="14"/>
            </w:pPr>
            <w:r>
              <w:t>其他资金</w:t>
            </w:r>
          </w:p>
        </w:tc>
        <w:tc>
          <w:tcPr>
            <w:tcW w:w="1843" w:type="dxa"/>
            <w:vAlign w:val="center"/>
          </w:tcPr>
          <w:p w14:paraId="39A1C413">
            <w:pPr>
              <w:pStyle w:val="13"/>
            </w:pPr>
            <w:r>
              <w:t xml:space="preserve"> </w:t>
            </w:r>
          </w:p>
        </w:tc>
      </w:tr>
      <w:tr w14:paraId="7AB19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D1F394"/>
        </w:tc>
        <w:tc>
          <w:tcPr>
            <w:tcW w:w="8618" w:type="dxa"/>
            <w:gridSpan w:val="6"/>
            <w:vAlign w:val="center"/>
          </w:tcPr>
          <w:p w14:paraId="678138F1">
            <w:pPr>
              <w:pStyle w:val="13"/>
            </w:pPr>
            <w:r>
              <w:t>资金191万元，用于造林绿化重点奖补-森林质量精准提升20万元，造林绿化重点奖补-人工造林省级补助75万元，省级森林乡村奖补10万元，村庄绿化提升村建设资金16万元，现代林果花卉建设项目70万元。</w:t>
            </w:r>
          </w:p>
        </w:tc>
      </w:tr>
      <w:tr w14:paraId="40889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AD422">
            <w:pPr>
              <w:pStyle w:val="14"/>
            </w:pPr>
            <w:r>
              <w:t>资金支出计划（%）</w:t>
            </w:r>
          </w:p>
        </w:tc>
        <w:tc>
          <w:tcPr>
            <w:tcW w:w="2608" w:type="dxa"/>
            <w:gridSpan w:val="2"/>
            <w:vAlign w:val="center"/>
          </w:tcPr>
          <w:p w14:paraId="002BE881">
            <w:pPr>
              <w:pStyle w:val="14"/>
            </w:pPr>
            <w:r>
              <w:t>3月底</w:t>
            </w:r>
          </w:p>
        </w:tc>
        <w:tc>
          <w:tcPr>
            <w:tcW w:w="1587" w:type="dxa"/>
            <w:vAlign w:val="center"/>
          </w:tcPr>
          <w:p w14:paraId="30D96774">
            <w:pPr>
              <w:pStyle w:val="14"/>
            </w:pPr>
            <w:r>
              <w:t>6月底</w:t>
            </w:r>
          </w:p>
        </w:tc>
        <w:tc>
          <w:tcPr>
            <w:tcW w:w="1304" w:type="dxa"/>
            <w:vAlign w:val="center"/>
          </w:tcPr>
          <w:p w14:paraId="39450873">
            <w:pPr>
              <w:pStyle w:val="14"/>
            </w:pPr>
            <w:r>
              <w:t>10月底</w:t>
            </w:r>
          </w:p>
        </w:tc>
        <w:tc>
          <w:tcPr>
            <w:tcW w:w="3119" w:type="dxa"/>
            <w:gridSpan w:val="2"/>
            <w:vAlign w:val="center"/>
          </w:tcPr>
          <w:p w14:paraId="715AD1A5">
            <w:pPr>
              <w:pStyle w:val="14"/>
            </w:pPr>
            <w:r>
              <w:t>12月底</w:t>
            </w:r>
          </w:p>
        </w:tc>
      </w:tr>
      <w:tr w14:paraId="1B17E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C8A28"/>
        </w:tc>
        <w:tc>
          <w:tcPr>
            <w:tcW w:w="2608" w:type="dxa"/>
            <w:gridSpan w:val="2"/>
            <w:vAlign w:val="center"/>
          </w:tcPr>
          <w:p w14:paraId="48639391">
            <w:pPr>
              <w:pStyle w:val="15"/>
            </w:pPr>
            <w:r>
              <w:t xml:space="preserve"> </w:t>
            </w:r>
          </w:p>
        </w:tc>
        <w:tc>
          <w:tcPr>
            <w:tcW w:w="1587" w:type="dxa"/>
            <w:vAlign w:val="center"/>
          </w:tcPr>
          <w:p w14:paraId="3EABDD62">
            <w:pPr>
              <w:pStyle w:val="15"/>
            </w:pPr>
            <w:r>
              <w:t xml:space="preserve"> </w:t>
            </w:r>
          </w:p>
        </w:tc>
        <w:tc>
          <w:tcPr>
            <w:tcW w:w="1304" w:type="dxa"/>
            <w:vAlign w:val="center"/>
          </w:tcPr>
          <w:p w14:paraId="0317FEE4">
            <w:pPr>
              <w:pStyle w:val="15"/>
            </w:pPr>
            <w:r>
              <w:t xml:space="preserve"> </w:t>
            </w:r>
          </w:p>
        </w:tc>
        <w:tc>
          <w:tcPr>
            <w:tcW w:w="3119" w:type="dxa"/>
            <w:gridSpan w:val="2"/>
            <w:vAlign w:val="center"/>
          </w:tcPr>
          <w:p w14:paraId="09DE6FA2">
            <w:pPr>
              <w:pStyle w:val="15"/>
            </w:pPr>
            <w:r>
              <w:t>100%</w:t>
            </w:r>
          </w:p>
        </w:tc>
      </w:tr>
      <w:tr w14:paraId="1432E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F37AA8">
            <w:pPr>
              <w:pStyle w:val="14"/>
            </w:pPr>
            <w:r>
              <w:t>绩效目标</w:t>
            </w:r>
          </w:p>
        </w:tc>
        <w:tc>
          <w:tcPr>
            <w:tcW w:w="8618" w:type="dxa"/>
            <w:gridSpan w:val="6"/>
            <w:vAlign w:val="center"/>
          </w:tcPr>
          <w:p w14:paraId="51C86D38">
            <w:pPr>
              <w:pStyle w:val="13"/>
            </w:pPr>
            <w:r>
              <w:t>1.资金191万元，用于造林绿化重点奖补-森林质量精准提升20万元，造林绿化重点奖补-人工造林省级补助75万元，省级森林乡村奖补10万元，村庄绿化提升村建设资金16万元，现代林果花卉建设项目70万元。</w:t>
            </w:r>
          </w:p>
        </w:tc>
      </w:tr>
    </w:tbl>
    <w:p w14:paraId="72A102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335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BB583">
            <w:pPr>
              <w:pStyle w:val="14"/>
            </w:pPr>
            <w:r>
              <w:t>一级指标</w:t>
            </w:r>
          </w:p>
        </w:tc>
        <w:tc>
          <w:tcPr>
            <w:tcW w:w="1276" w:type="dxa"/>
            <w:vAlign w:val="center"/>
          </w:tcPr>
          <w:p w14:paraId="3D9B7FEF">
            <w:pPr>
              <w:pStyle w:val="14"/>
            </w:pPr>
            <w:r>
              <w:t>二级指标</w:t>
            </w:r>
          </w:p>
        </w:tc>
        <w:tc>
          <w:tcPr>
            <w:tcW w:w="1332" w:type="dxa"/>
            <w:vAlign w:val="center"/>
          </w:tcPr>
          <w:p w14:paraId="64C014F4">
            <w:pPr>
              <w:pStyle w:val="14"/>
            </w:pPr>
            <w:r>
              <w:t>三级指标</w:t>
            </w:r>
          </w:p>
        </w:tc>
        <w:tc>
          <w:tcPr>
            <w:tcW w:w="2891" w:type="dxa"/>
            <w:vAlign w:val="center"/>
          </w:tcPr>
          <w:p w14:paraId="5C0A1E2B">
            <w:pPr>
              <w:pStyle w:val="14"/>
            </w:pPr>
            <w:r>
              <w:t>绩效指标描述</w:t>
            </w:r>
          </w:p>
        </w:tc>
        <w:tc>
          <w:tcPr>
            <w:tcW w:w="1276" w:type="dxa"/>
            <w:vAlign w:val="center"/>
          </w:tcPr>
          <w:p w14:paraId="5370C070">
            <w:pPr>
              <w:pStyle w:val="14"/>
            </w:pPr>
            <w:r>
              <w:t>指标值</w:t>
            </w:r>
          </w:p>
        </w:tc>
        <w:tc>
          <w:tcPr>
            <w:tcW w:w="1843" w:type="dxa"/>
            <w:vAlign w:val="center"/>
          </w:tcPr>
          <w:p w14:paraId="78266926">
            <w:pPr>
              <w:pStyle w:val="14"/>
            </w:pPr>
            <w:r>
              <w:t>指标值确定依据</w:t>
            </w:r>
          </w:p>
        </w:tc>
      </w:tr>
      <w:tr w14:paraId="0B899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DD99EE">
            <w:pPr>
              <w:pStyle w:val="15"/>
            </w:pPr>
            <w:r>
              <w:t>产出指标</w:t>
            </w:r>
          </w:p>
        </w:tc>
        <w:tc>
          <w:tcPr>
            <w:tcW w:w="1276" w:type="dxa"/>
            <w:vAlign w:val="center"/>
          </w:tcPr>
          <w:p w14:paraId="3426B02D">
            <w:pPr>
              <w:pStyle w:val="13"/>
            </w:pPr>
            <w:r>
              <w:t>时效指标</w:t>
            </w:r>
          </w:p>
        </w:tc>
        <w:tc>
          <w:tcPr>
            <w:tcW w:w="1332" w:type="dxa"/>
            <w:vAlign w:val="center"/>
          </w:tcPr>
          <w:p w14:paraId="3F5E0BF2">
            <w:pPr>
              <w:pStyle w:val="13"/>
            </w:pPr>
            <w:r>
              <w:t>当期任务完成率</w:t>
            </w:r>
          </w:p>
        </w:tc>
        <w:tc>
          <w:tcPr>
            <w:tcW w:w="2891" w:type="dxa"/>
            <w:vAlign w:val="center"/>
          </w:tcPr>
          <w:p w14:paraId="5D5AD77D">
            <w:pPr>
              <w:pStyle w:val="13"/>
            </w:pPr>
            <w:r>
              <w:t>当期任务完成率</w:t>
            </w:r>
          </w:p>
        </w:tc>
        <w:tc>
          <w:tcPr>
            <w:tcW w:w="1276" w:type="dxa"/>
            <w:vAlign w:val="center"/>
          </w:tcPr>
          <w:p w14:paraId="4004B1E8">
            <w:pPr>
              <w:pStyle w:val="13"/>
            </w:pPr>
            <w:r>
              <w:t>按时完成</w:t>
            </w:r>
          </w:p>
        </w:tc>
        <w:tc>
          <w:tcPr>
            <w:tcW w:w="1843" w:type="dxa"/>
            <w:vAlign w:val="center"/>
          </w:tcPr>
          <w:p w14:paraId="621D1EB6">
            <w:pPr>
              <w:pStyle w:val="13"/>
            </w:pPr>
            <w:r>
              <w:t>冀财资环【2023】107号</w:t>
            </w:r>
          </w:p>
        </w:tc>
      </w:tr>
      <w:tr w14:paraId="004B4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19489"/>
        </w:tc>
        <w:tc>
          <w:tcPr>
            <w:tcW w:w="1276" w:type="dxa"/>
            <w:vAlign w:val="center"/>
          </w:tcPr>
          <w:p w14:paraId="549F967E">
            <w:pPr>
              <w:pStyle w:val="13"/>
            </w:pPr>
            <w:r>
              <w:t>数量指标</w:t>
            </w:r>
          </w:p>
        </w:tc>
        <w:tc>
          <w:tcPr>
            <w:tcW w:w="1332" w:type="dxa"/>
            <w:vAlign w:val="center"/>
          </w:tcPr>
          <w:p w14:paraId="1ADA4BF3">
            <w:pPr>
              <w:pStyle w:val="13"/>
            </w:pPr>
            <w:r>
              <w:t>省级森林乡村奖补村庄数量</w:t>
            </w:r>
          </w:p>
        </w:tc>
        <w:tc>
          <w:tcPr>
            <w:tcW w:w="2891" w:type="dxa"/>
            <w:vAlign w:val="center"/>
          </w:tcPr>
          <w:p w14:paraId="444FCFEE">
            <w:pPr>
              <w:pStyle w:val="13"/>
            </w:pPr>
            <w:r>
              <w:t>用于绿化省级森林乡村数量</w:t>
            </w:r>
          </w:p>
        </w:tc>
        <w:tc>
          <w:tcPr>
            <w:tcW w:w="1276" w:type="dxa"/>
            <w:vAlign w:val="center"/>
          </w:tcPr>
          <w:p w14:paraId="0F73BD55">
            <w:pPr>
              <w:pStyle w:val="13"/>
            </w:pPr>
            <w:r>
              <w:t>1个</w:t>
            </w:r>
          </w:p>
        </w:tc>
        <w:tc>
          <w:tcPr>
            <w:tcW w:w="1843" w:type="dxa"/>
            <w:vAlign w:val="center"/>
          </w:tcPr>
          <w:p w14:paraId="67D5C61E">
            <w:pPr>
              <w:pStyle w:val="13"/>
            </w:pPr>
            <w:r>
              <w:t>冀财资环【2023】107号</w:t>
            </w:r>
          </w:p>
        </w:tc>
      </w:tr>
      <w:tr w14:paraId="4DF4D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E804FF"/>
        </w:tc>
        <w:tc>
          <w:tcPr>
            <w:tcW w:w="1276" w:type="dxa"/>
            <w:vAlign w:val="center"/>
          </w:tcPr>
          <w:p w14:paraId="5BDFFE3D">
            <w:pPr>
              <w:pStyle w:val="13"/>
            </w:pPr>
            <w:r>
              <w:t>数量指标</w:t>
            </w:r>
          </w:p>
        </w:tc>
        <w:tc>
          <w:tcPr>
            <w:tcW w:w="1332" w:type="dxa"/>
            <w:vAlign w:val="center"/>
          </w:tcPr>
          <w:p w14:paraId="464AF8F6">
            <w:pPr>
              <w:pStyle w:val="13"/>
            </w:pPr>
            <w:r>
              <w:t>村庄绿化提升村奖补村数量</w:t>
            </w:r>
          </w:p>
        </w:tc>
        <w:tc>
          <w:tcPr>
            <w:tcW w:w="2891" w:type="dxa"/>
            <w:vAlign w:val="center"/>
          </w:tcPr>
          <w:p w14:paraId="20FD4111">
            <w:pPr>
              <w:pStyle w:val="13"/>
            </w:pPr>
            <w:r>
              <w:t>用于绿化提升村数量</w:t>
            </w:r>
          </w:p>
        </w:tc>
        <w:tc>
          <w:tcPr>
            <w:tcW w:w="1276" w:type="dxa"/>
            <w:vAlign w:val="center"/>
          </w:tcPr>
          <w:p w14:paraId="70CB0DC0">
            <w:pPr>
              <w:pStyle w:val="13"/>
            </w:pPr>
            <w:r>
              <w:t>8个</w:t>
            </w:r>
          </w:p>
        </w:tc>
        <w:tc>
          <w:tcPr>
            <w:tcW w:w="1843" w:type="dxa"/>
            <w:vAlign w:val="center"/>
          </w:tcPr>
          <w:p w14:paraId="55E939EE">
            <w:pPr>
              <w:pStyle w:val="13"/>
            </w:pPr>
            <w:r>
              <w:t>冀财资环【2023】107号</w:t>
            </w:r>
          </w:p>
        </w:tc>
      </w:tr>
      <w:tr w14:paraId="3A334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39C65A"/>
        </w:tc>
        <w:tc>
          <w:tcPr>
            <w:tcW w:w="1276" w:type="dxa"/>
            <w:vAlign w:val="center"/>
          </w:tcPr>
          <w:p w14:paraId="6313696D">
            <w:pPr>
              <w:pStyle w:val="13"/>
            </w:pPr>
            <w:r>
              <w:t>质量指标</w:t>
            </w:r>
          </w:p>
        </w:tc>
        <w:tc>
          <w:tcPr>
            <w:tcW w:w="1332" w:type="dxa"/>
            <w:vAlign w:val="center"/>
          </w:tcPr>
          <w:p w14:paraId="4E850141">
            <w:pPr>
              <w:pStyle w:val="13"/>
            </w:pPr>
            <w:r>
              <w:t>造林存活率</w:t>
            </w:r>
          </w:p>
        </w:tc>
        <w:tc>
          <w:tcPr>
            <w:tcW w:w="2891" w:type="dxa"/>
            <w:vAlign w:val="center"/>
          </w:tcPr>
          <w:p w14:paraId="2BC32CF8">
            <w:pPr>
              <w:pStyle w:val="13"/>
            </w:pPr>
            <w:r>
              <w:t>造林存活率</w:t>
            </w:r>
          </w:p>
        </w:tc>
        <w:tc>
          <w:tcPr>
            <w:tcW w:w="1276" w:type="dxa"/>
            <w:vAlign w:val="center"/>
          </w:tcPr>
          <w:p w14:paraId="261054F3">
            <w:pPr>
              <w:pStyle w:val="13"/>
            </w:pPr>
            <w:r>
              <w:t>≥85%</w:t>
            </w:r>
          </w:p>
        </w:tc>
        <w:tc>
          <w:tcPr>
            <w:tcW w:w="1843" w:type="dxa"/>
            <w:vAlign w:val="center"/>
          </w:tcPr>
          <w:p w14:paraId="4AE275A5">
            <w:pPr>
              <w:pStyle w:val="13"/>
            </w:pPr>
            <w:r>
              <w:t>冀财资环【2023】107号</w:t>
            </w:r>
          </w:p>
        </w:tc>
      </w:tr>
      <w:tr w14:paraId="3B8F4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3EEB3"/>
        </w:tc>
        <w:tc>
          <w:tcPr>
            <w:tcW w:w="1276" w:type="dxa"/>
            <w:vAlign w:val="center"/>
          </w:tcPr>
          <w:p w14:paraId="23312687">
            <w:pPr>
              <w:pStyle w:val="13"/>
            </w:pPr>
            <w:r>
              <w:t>成本指标</w:t>
            </w:r>
          </w:p>
        </w:tc>
        <w:tc>
          <w:tcPr>
            <w:tcW w:w="1332" w:type="dxa"/>
            <w:vAlign w:val="center"/>
          </w:tcPr>
          <w:p w14:paraId="67260B0B">
            <w:pPr>
              <w:pStyle w:val="13"/>
            </w:pPr>
            <w:r>
              <w:t>用于绿化省级森林乡村庄总成本</w:t>
            </w:r>
          </w:p>
        </w:tc>
        <w:tc>
          <w:tcPr>
            <w:tcW w:w="2891" w:type="dxa"/>
            <w:vAlign w:val="center"/>
          </w:tcPr>
          <w:p w14:paraId="4958F939">
            <w:pPr>
              <w:pStyle w:val="13"/>
            </w:pPr>
            <w:r>
              <w:t>用于绿化省级森林乡村庄总成本</w:t>
            </w:r>
          </w:p>
        </w:tc>
        <w:tc>
          <w:tcPr>
            <w:tcW w:w="1276" w:type="dxa"/>
            <w:vAlign w:val="center"/>
          </w:tcPr>
          <w:p w14:paraId="370C9F0E">
            <w:pPr>
              <w:pStyle w:val="13"/>
            </w:pPr>
            <w:r>
              <w:t>≤10万</w:t>
            </w:r>
          </w:p>
        </w:tc>
        <w:tc>
          <w:tcPr>
            <w:tcW w:w="1843" w:type="dxa"/>
            <w:vAlign w:val="center"/>
          </w:tcPr>
          <w:p w14:paraId="41F686CD">
            <w:pPr>
              <w:pStyle w:val="13"/>
            </w:pPr>
            <w:r>
              <w:t>冀财资环【2023】107号</w:t>
            </w:r>
          </w:p>
        </w:tc>
      </w:tr>
      <w:tr w14:paraId="25ABA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16E43"/>
        </w:tc>
        <w:tc>
          <w:tcPr>
            <w:tcW w:w="1276" w:type="dxa"/>
            <w:vAlign w:val="center"/>
          </w:tcPr>
          <w:p w14:paraId="44A0E035">
            <w:pPr>
              <w:pStyle w:val="13"/>
            </w:pPr>
            <w:r>
              <w:t>成本指标</w:t>
            </w:r>
          </w:p>
        </w:tc>
        <w:tc>
          <w:tcPr>
            <w:tcW w:w="1332" w:type="dxa"/>
            <w:vAlign w:val="center"/>
          </w:tcPr>
          <w:p w14:paraId="19D0657A">
            <w:pPr>
              <w:pStyle w:val="13"/>
            </w:pPr>
            <w:r>
              <w:t>用于绿化提升村庄总成本</w:t>
            </w:r>
          </w:p>
        </w:tc>
        <w:tc>
          <w:tcPr>
            <w:tcW w:w="2891" w:type="dxa"/>
            <w:vAlign w:val="center"/>
          </w:tcPr>
          <w:p w14:paraId="1B8F2F5D">
            <w:pPr>
              <w:pStyle w:val="13"/>
            </w:pPr>
            <w:r>
              <w:t>用于绿化提升村庄总成本</w:t>
            </w:r>
          </w:p>
        </w:tc>
        <w:tc>
          <w:tcPr>
            <w:tcW w:w="1276" w:type="dxa"/>
            <w:vAlign w:val="center"/>
          </w:tcPr>
          <w:p w14:paraId="174DE29B">
            <w:pPr>
              <w:pStyle w:val="13"/>
            </w:pPr>
            <w:r>
              <w:t>≤16万</w:t>
            </w:r>
          </w:p>
        </w:tc>
        <w:tc>
          <w:tcPr>
            <w:tcW w:w="1843" w:type="dxa"/>
            <w:vAlign w:val="center"/>
          </w:tcPr>
          <w:p w14:paraId="6C283964">
            <w:pPr>
              <w:pStyle w:val="13"/>
            </w:pPr>
            <w:r>
              <w:t>冀财资环【2023】107号</w:t>
            </w:r>
          </w:p>
        </w:tc>
      </w:tr>
      <w:tr w14:paraId="723A4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80E0D6"/>
        </w:tc>
        <w:tc>
          <w:tcPr>
            <w:tcW w:w="1276" w:type="dxa"/>
            <w:vAlign w:val="center"/>
          </w:tcPr>
          <w:p w14:paraId="2765ACF3">
            <w:pPr>
              <w:pStyle w:val="13"/>
            </w:pPr>
            <w:r>
              <w:t>数量指标</w:t>
            </w:r>
          </w:p>
        </w:tc>
        <w:tc>
          <w:tcPr>
            <w:tcW w:w="1332" w:type="dxa"/>
            <w:vAlign w:val="center"/>
          </w:tcPr>
          <w:p w14:paraId="32C4B57B">
            <w:pPr>
              <w:pStyle w:val="13"/>
            </w:pPr>
            <w:r>
              <w:t>人工造林完成面积</w:t>
            </w:r>
          </w:p>
        </w:tc>
        <w:tc>
          <w:tcPr>
            <w:tcW w:w="2891" w:type="dxa"/>
            <w:vAlign w:val="center"/>
          </w:tcPr>
          <w:p w14:paraId="33ABC796">
            <w:pPr>
              <w:pStyle w:val="13"/>
            </w:pPr>
            <w:r>
              <w:t>人工造林完成面积</w:t>
            </w:r>
          </w:p>
        </w:tc>
        <w:tc>
          <w:tcPr>
            <w:tcW w:w="1276" w:type="dxa"/>
            <w:vAlign w:val="center"/>
          </w:tcPr>
          <w:p w14:paraId="062A64BE">
            <w:pPr>
              <w:pStyle w:val="13"/>
            </w:pPr>
            <w:r>
              <w:t>500亩</w:t>
            </w:r>
          </w:p>
        </w:tc>
        <w:tc>
          <w:tcPr>
            <w:tcW w:w="1843" w:type="dxa"/>
            <w:vAlign w:val="center"/>
          </w:tcPr>
          <w:p w14:paraId="65D29F05">
            <w:pPr>
              <w:pStyle w:val="13"/>
            </w:pPr>
            <w:r>
              <w:t>冀财资环【2023】107号</w:t>
            </w:r>
          </w:p>
        </w:tc>
      </w:tr>
      <w:tr w14:paraId="2BC27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44398"/>
        </w:tc>
        <w:tc>
          <w:tcPr>
            <w:tcW w:w="1276" w:type="dxa"/>
            <w:vAlign w:val="center"/>
          </w:tcPr>
          <w:p w14:paraId="5CC59521">
            <w:pPr>
              <w:pStyle w:val="13"/>
            </w:pPr>
            <w:r>
              <w:t>成本指标</w:t>
            </w:r>
          </w:p>
        </w:tc>
        <w:tc>
          <w:tcPr>
            <w:tcW w:w="1332" w:type="dxa"/>
            <w:vAlign w:val="center"/>
          </w:tcPr>
          <w:p w14:paraId="1E0458C3">
            <w:pPr>
              <w:pStyle w:val="13"/>
            </w:pPr>
            <w:r>
              <w:t>造林财政每亩补贴</w:t>
            </w:r>
          </w:p>
        </w:tc>
        <w:tc>
          <w:tcPr>
            <w:tcW w:w="2891" w:type="dxa"/>
            <w:vAlign w:val="center"/>
          </w:tcPr>
          <w:p w14:paraId="743F1B03">
            <w:pPr>
              <w:pStyle w:val="13"/>
            </w:pPr>
            <w:r>
              <w:t>造林财政每亩补贴</w:t>
            </w:r>
          </w:p>
        </w:tc>
        <w:tc>
          <w:tcPr>
            <w:tcW w:w="1276" w:type="dxa"/>
            <w:vAlign w:val="center"/>
          </w:tcPr>
          <w:p w14:paraId="5ED4D84B">
            <w:pPr>
              <w:pStyle w:val="13"/>
            </w:pPr>
            <w:r>
              <w:t>1500元</w:t>
            </w:r>
          </w:p>
        </w:tc>
        <w:tc>
          <w:tcPr>
            <w:tcW w:w="1843" w:type="dxa"/>
            <w:vAlign w:val="center"/>
          </w:tcPr>
          <w:p w14:paraId="13A5ED34">
            <w:pPr>
              <w:pStyle w:val="13"/>
            </w:pPr>
            <w:r>
              <w:t>冀财资环【2023】107号</w:t>
            </w:r>
          </w:p>
        </w:tc>
      </w:tr>
      <w:tr w14:paraId="0AFFC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3DFED"/>
        </w:tc>
        <w:tc>
          <w:tcPr>
            <w:tcW w:w="1276" w:type="dxa"/>
            <w:vAlign w:val="center"/>
          </w:tcPr>
          <w:p w14:paraId="10421B18">
            <w:pPr>
              <w:pStyle w:val="13"/>
            </w:pPr>
            <w:r>
              <w:t>数量指标</w:t>
            </w:r>
          </w:p>
        </w:tc>
        <w:tc>
          <w:tcPr>
            <w:tcW w:w="1332" w:type="dxa"/>
            <w:vAlign w:val="center"/>
          </w:tcPr>
          <w:p w14:paraId="0A387C3C">
            <w:pPr>
              <w:pStyle w:val="13"/>
            </w:pPr>
            <w:r>
              <w:t>森林质量提升完成面积</w:t>
            </w:r>
          </w:p>
        </w:tc>
        <w:tc>
          <w:tcPr>
            <w:tcW w:w="2891" w:type="dxa"/>
            <w:vAlign w:val="center"/>
          </w:tcPr>
          <w:p w14:paraId="51F68A40">
            <w:pPr>
              <w:pStyle w:val="13"/>
            </w:pPr>
            <w:r>
              <w:t>森林质量提升完成面积</w:t>
            </w:r>
          </w:p>
        </w:tc>
        <w:tc>
          <w:tcPr>
            <w:tcW w:w="1276" w:type="dxa"/>
            <w:vAlign w:val="center"/>
          </w:tcPr>
          <w:p w14:paraId="3BA9551D">
            <w:pPr>
              <w:pStyle w:val="13"/>
            </w:pPr>
            <w:r>
              <w:t>1000亩</w:t>
            </w:r>
          </w:p>
        </w:tc>
        <w:tc>
          <w:tcPr>
            <w:tcW w:w="1843" w:type="dxa"/>
            <w:vAlign w:val="center"/>
          </w:tcPr>
          <w:p w14:paraId="44A82820">
            <w:pPr>
              <w:pStyle w:val="13"/>
            </w:pPr>
            <w:r>
              <w:t>冀财资环【2023】107号</w:t>
            </w:r>
          </w:p>
        </w:tc>
      </w:tr>
      <w:tr w14:paraId="5840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D52FE"/>
        </w:tc>
        <w:tc>
          <w:tcPr>
            <w:tcW w:w="1276" w:type="dxa"/>
            <w:vAlign w:val="center"/>
          </w:tcPr>
          <w:p w14:paraId="446E2C0D">
            <w:pPr>
              <w:pStyle w:val="13"/>
            </w:pPr>
            <w:r>
              <w:t>成本指标</w:t>
            </w:r>
          </w:p>
        </w:tc>
        <w:tc>
          <w:tcPr>
            <w:tcW w:w="1332" w:type="dxa"/>
            <w:vAlign w:val="center"/>
          </w:tcPr>
          <w:p w14:paraId="0D5F81D8">
            <w:pPr>
              <w:pStyle w:val="13"/>
            </w:pPr>
            <w:r>
              <w:t>森林质量提升财政每亩补助</w:t>
            </w:r>
          </w:p>
        </w:tc>
        <w:tc>
          <w:tcPr>
            <w:tcW w:w="2891" w:type="dxa"/>
            <w:vAlign w:val="center"/>
          </w:tcPr>
          <w:p w14:paraId="2958CE6C">
            <w:pPr>
              <w:pStyle w:val="13"/>
            </w:pPr>
            <w:r>
              <w:t>森林质量提升财政每亩补助</w:t>
            </w:r>
          </w:p>
        </w:tc>
        <w:tc>
          <w:tcPr>
            <w:tcW w:w="1276" w:type="dxa"/>
            <w:vAlign w:val="center"/>
          </w:tcPr>
          <w:p w14:paraId="5D85DB06">
            <w:pPr>
              <w:pStyle w:val="13"/>
            </w:pPr>
            <w:r>
              <w:t>200元</w:t>
            </w:r>
          </w:p>
        </w:tc>
        <w:tc>
          <w:tcPr>
            <w:tcW w:w="1843" w:type="dxa"/>
            <w:vAlign w:val="center"/>
          </w:tcPr>
          <w:p w14:paraId="5F1A4751">
            <w:pPr>
              <w:pStyle w:val="13"/>
            </w:pPr>
            <w:r>
              <w:t>冀财资环【2023】107号</w:t>
            </w:r>
          </w:p>
        </w:tc>
      </w:tr>
      <w:tr w14:paraId="00A68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8031D"/>
        </w:tc>
        <w:tc>
          <w:tcPr>
            <w:tcW w:w="1276" w:type="dxa"/>
            <w:vAlign w:val="center"/>
          </w:tcPr>
          <w:p w14:paraId="47B216EC">
            <w:pPr>
              <w:pStyle w:val="13"/>
            </w:pPr>
            <w:r>
              <w:t>质量指标</w:t>
            </w:r>
          </w:p>
        </w:tc>
        <w:tc>
          <w:tcPr>
            <w:tcW w:w="1332" w:type="dxa"/>
            <w:vAlign w:val="center"/>
          </w:tcPr>
          <w:p w14:paraId="716B29C7">
            <w:pPr>
              <w:pStyle w:val="13"/>
            </w:pPr>
            <w:r>
              <w:t>森林质量任务提升完成率</w:t>
            </w:r>
          </w:p>
        </w:tc>
        <w:tc>
          <w:tcPr>
            <w:tcW w:w="2891" w:type="dxa"/>
            <w:vAlign w:val="center"/>
          </w:tcPr>
          <w:p w14:paraId="4D853C32">
            <w:pPr>
              <w:pStyle w:val="13"/>
            </w:pPr>
            <w:r>
              <w:t>森林质量任务提升完成率</w:t>
            </w:r>
          </w:p>
        </w:tc>
        <w:tc>
          <w:tcPr>
            <w:tcW w:w="1276" w:type="dxa"/>
            <w:vAlign w:val="center"/>
          </w:tcPr>
          <w:p w14:paraId="10346724">
            <w:pPr>
              <w:pStyle w:val="13"/>
            </w:pPr>
            <w:r>
              <w:t>≥85%</w:t>
            </w:r>
          </w:p>
        </w:tc>
        <w:tc>
          <w:tcPr>
            <w:tcW w:w="1843" w:type="dxa"/>
            <w:vAlign w:val="center"/>
          </w:tcPr>
          <w:p w14:paraId="36FB26C7">
            <w:pPr>
              <w:pStyle w:val="13"/>
            </w:pPr>
            <w:r>
              <w:t>冀财资环【2023】107号</w:t>
            </w:r>
          </w:p>
        </w:tc>
      </w:tr>
      <w:tr w14:paraId="04EBB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376D9"/>
        </w:tc>
        <w:tc>
          <w:tcPr>
            <w:tcW w:w="1276" w:type="dxa"/>
            <w:vAlign w:val="center"/>
          </w:tcPr>
          <w:p w14:paraId="54AAD06C">
            <w:pPr>
              <w:pStyle w:val="13"/>
            </w:pPr>
            <w:r>
              <w:t>数量指标</w:t>
            </w:r>
          </w:p>
        </w:tc>
        <w:tc>
          <w:tcPr>
            <w:tcW w:w="1332" w:type="dxa"/>
            <w:vAlign w:val="center"/>
          </w:tcPr>
          <w:p w14:paraId="1ED70E5E">
            <w:pPr>
              <w:pStyle w:val="13"/>
            </w:pPr>
            <w:r>
              <w:t>现代林果花卉项目建设数量</w:t>
            </w:r>
          </w:p>
        </w:tc>
        <w:tc>
          <w:tcPr>
            <w:tcW w:w="2891" w:type="dxa"/>
            <w:vAlign w:val="center"/>
          </w:tcPr>
          <w:p w14:paraId="4469AE16">
            <w:pPr>
              <w:pStyle w:val="13"/>
            </w:pPr>
            <w:r>
              <w:t>现代林果花卉项目建设数量</w:t>
            </w:r>
          </w:p>
        </w:tc>
        <w:tc>
          <w:tcPr>
            <w:tcW w:w="1276" w:type="dxa"/>
            <w:vAlign w:val="center"/>
          </w:tcPr>
          <w:p w14:paraId="4759EBCA">
            <w:pPr>
              <w:pStyle w:val="13"/>
            </w:pPr>
            <w:r>
              <w:t>1个</w:t>
            </w:r>
          </w:p>
        </w:tc>
        <w:tc>
          <w:tcPr>
            <w:tcW w:w="1843" w:type="dxa"/>
            <w:vAlign w:val="center"/>
          </w:tcPr>
          <w:p w14:paraId="48E246EB">
            <w:pPr>
              <w:pStyle w:val="13"/>
            </w:pPr>
            <w:r>
              <w:t>冀财资环【2023】107号</w:t>
            </w:r>
          </w:p>
        </w:tc>
      </w:tr>
      <w:tr w14:paraId="268BC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685D0"/>
        </w:tc>
        <w:tc>
          <w:tcPr>
            <w:tcW w:w="1276" w:type="dxa"/>
            <w:vAlign w:val="center"/>
          </w:tcPr>
          <w:p w14:paraId="656D90CC">
            <w:pPr>
              <w:pStyle w:val="13"/>
            </w:pPr>
            <w:r>
              <w:t>成本指标</w:t>
            </w:r>
          </w:p>
        </w:tc>
        <w:tc>
          <w:tcPr>
            <w:tcW w:w="1332" w:type="dxa"/>
            <w:vAlign w:val="center"/>
          </w:tcPr>
          <w:p w14:paraId="47D21E4B">
            <w:pPr>
              <w:pStyle w:val="13"/>
            </w:pPr>
            <w:r>
              <w:t>现代林果花卉项目建设总成本</w:t>
            </w:r>
          </w:p>
        </w:tc>
        <w:tc>
          <w:tcPr>
            <w:tcW w:w="2891" w:type="dxa"/>
            <w:vAlign w:val="center"/>
          </w:tcPr>
          <w:p w14:paraId="57EA29E5">
            <w:pPr>
              <w:pStyle w:val="13"/>
            </w:pPr>
            <w:r>
              <w:t>现代林果花卉项目建设总成本</w:t>
            </w:r>
          </w:p>
        </w:tc>
        <w:tc>
          <w:tcPr>
            <w:tcW w:w="1276" w:type="dxa"/>
            <w:vAlign w:val="center"/>
          </w:tcPr>
          <w:p w14:paraId="302A679F">
            <w:pPr>
              <w:pStyle w:val="13"/>
            </w:pPr>
            <w:r>
              <w:t>≤70万</w:t>
            </w:r>
          </w:p>
        </w:tc>
        <w:tc>
          <w:tcPr>
            <w:tcW w:w="1843" w:type="dxa"/>
            <w:vAlign w:val="center"/>
          </w:tcPr>
          <w:p w14:paraId="7C26FD5E">
            <w:pPr>
              <w:pStyle w:val="13"/>
            </w:pPr>
            <w:r>
              <w:t>冀财资环【2023】107号</w:t>
            </w:r>
          </w:p>
        </w:tc>
      </w:tr>
      <w:tr w14:paraId="5831F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5EF50">
            <w:pPr>
              <w:pStyle w:val="15"/>
            </w:pPr>
            <w:r>
              <w:t>效益指标</w:t>
            </w:r>
          </w:p>
        </w:tc>
        <w:tc>
          <w:tcPr>
            <w:tcW w:w="1276" w:type="dxa"/>
            <w:vAlign w:val="center"/>
          </w:tcPr>
          <w:p w14:paraId="0E2CB9F5">
            <w:pPr>
              <w:pStyle w:val="13"/>
            </w:pPr>
            <w:r>
              <w:t>可持续影响指标</w:t>
            </w:r>
          </w:p>
        </w:tc>
        <w:tc>
          <w:tcPr>
            <w:tcW w:w="1332" w:type="dxa"/>
            <w:vAlign w:val="center"/>
          </w:tcPr>
          <w:p w14:paraId="7EE0B361">
            <w:pPr>
              <w:pStyle w:val="13"/>
            </w:pPr>
            <w:r>
              <w:t>森林生态系统功能改善可持续影响</w:t>
            </w:r>
          </w:p>
        </w:tc>
        <w:tc>
          <w:tcPr>
            <w:tcW w:w="2891" w:type="dxa"/>
            <w:vAlign w:val="center"/>
          </w:tcPr>
          <w:p w14:paraId="710AC209">
            <w:pPr>
              <w:pStyle w:val="13"/>
            </w:pPr>
            <w:r>
              <w:t>森林生态系统功能改善可持续影响</w:t>
            </w:r>
          </w:p>
        </w:tc>
        <w:tc>
          <w:tcPr>
            <w:tcW w:w="1276" w:type="dxa"/>
            <w:vAlign w:val="center"/>
          </w:tcPr>
          <w:p w14:paraId="428DD294">
            <w:pPr>
              <w:pStyle w:val="13"/>
            </w:pPr>
            <w:r>
              <w:t>有效持续改善</w:t>
            </w:r>
          </w:p>
        </w:tc>
        <w:tc>
          <w:tcPr>
            <w:tcW w:w="1843" w:type="dxa"/>
            <w:vAlign w:val="center"/>
          </w:tcPr>
          <w:p w14:paraId="0CAD643E">
            <w:pPr>
              <w:pStyle w:val="13"/>
            </w:pPr>
            <w:r>
              <w:t>冀财资环【2023】107号</w:t>
            </w:r>
          </w:p>
        </w:tc>
      </w:tr>
      <w:tr w14:paraId="67E74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3B460"/>
        </w:tc>
        <w:tc>
          <w:tcPr>
            <w:tcW w:w="1276" w:type="dxa"/>
            <w:vAlign w:val="center"/>
          </w:tcPr>
          <w:p w14:paraId="1C2D1A04">
            <w:pPr>
              <w:pStyle w:val="13"/>
            </w:pPr>
            <w:r>
              <w:t>生态效益指标</w:t>
            </w:r>
          </w:p>
        </w:tc>
        <w:tc>
          <w:tcPr>
            <w:tcW w:w="1332" w:type="dxa"/>
            <w:vAlign w:val="center"/>
          </w:tcPr>
          <w:p w14:paraId="1E47E6B9">
            <w:pPr>
              <w:pStyle w:val="13"/>
            </w:pPr>
            <w:r>
              <w:t>生态环境改善情况</w:t>
            </w:r>
          </w:p>
        </w:tc>
        <w:tc>
          <w:tcPr>
            <w:tcW w:w="2891" w:type="dxa"/>
            <w:vAlign w:val="center"/>
          </w:tcPr>
          <w:p w14:paraId="5119F274">
            <w:pPr>
              <w:pStyle w:val="13"/>
            </w:pPr>
            <w:r>
              <w:t>生态环境改善实际情况是否明显</w:t>
            </w:r>
          </w:p>
        </w:tc>
        <w:tc>
          <w:tcPr>
            <w:tcW w:w="1276" w:type="dxa"/>
            <w:vAlign w:val="center"/>
          </w:tcPr>
          <w:p w14:paraId="07C00D85">
            <w:pPr>
              <w:pStyle w:val="13"/>
            </w:pPr>
            <w:r>
              <w:t>生态环境改善明显</w:t>
            </w:r>
          </w:p>
        </w:tc>
        <w:tc>
          <w:tcPr>
            <w:tcW w:w="1843" w:type="dxa"/>
            <w:vAlign w:val="center"/>
          </w:tcPr>
          <w:p w14:paraId="7D2B8A32">
            <w:pPr>
              <w:pStyle w:val="13"/>
            </w:pPr>
            <w:r>
              <w:t>冀财资环【2023】107号</w:t>
            </w:r>
          </w:p>
        </w:tc>
      </w:tr>
      <w:tr w14:paraId="31E4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C3AD2">
            <w:pPr>
              <w:pStyle w:val="15"/>
            </w:pPr>
            <w:r>
              <w:t>满意度指标</w:t>
            </w:r>
          </w:p>
        </w:tc>
        <w:tc>
          <w:tcPr>
            <w:tcW w:w="1276" w:type="dxa"/>
            <w:vAlign w:val="center"/>
          </w:tcPr>
          <w:p w14:paraId="0842A318">
            <w:pPr>
              <w:pStyle w:val="13"/>
            </w:pPr>
            <w:r>
              <w:t>服务对象满意度指标</w:t>
            </w:r>
          </w:p>
        </w:tc>
        <w:tc>
          <w:tcPr>
            <w:tcW w:w="1332" w:type="dxa"/>
            <w:vAlign w:val="center"/>
          </w:tcPr>
          <w:p w14:paraId="77C60743">
            <w:pPr>
              <w:pStyle w:val="13"/>
            </w:pPr>
            <w:r>
              <w:t>项目区域内公众满意度</w:t>
            </w:r>
          </w:p>
        </w:tc>
        <w:tc>
          <w:tcPr>
            <w:tcW w:w="2891" w:type="dxa"/>
            <w:vAlign w:val="center"/>
          </w:tcPr>
          <w:p w14:paraId="696E2562">
            <w:pPr>
              <w:pStyle w:val="13"/>
            </w:pPr>
            <w:r>
              <w:t>项目区域内公众满意人数与总人数比例</w:t>
            </w:r>
          </w:p>
        </w:tc>
        <w:tc>
          <w:tcPr>
            <w:tcW w:w="1276" w:type="dxa"/>
            <w:vAlign w:val="center"/>
          </w:tcPr>
          <w:p w14:paraId="101634DB">
            <w:pPr>
              <w:pStyle w:val="13"/>
            </w:pPr>
            <w:r>
              <w:t>≥90%</w:t>
            </w:r>
          </w:p>
        </w:tc>
        <w:tc>
          <w:tcPr>
            <w:tcW w:w="1843" w:type="dxa"/>
            <w:vAlign w:val="center"/>
          </w:tcPr>
          <w:p w14:paraId="5CDB9283">
            <w:pPr>
              <w:pStyle w:val="13"/>
            </w:pPr>
            <w:r>
              <w:t>走访调查</w:t>
            </w:r>
          </w:p>
        </w:tc>
      </w:tr>
    </w:tbl>
    <w:p w14:paraId="114BCB41">
      <w:pPr>
        <w:sectPr>
          <w:pgSz w:w="11900" w:h="16840"/>
          <w:pgMar w:top="1984" w:right="1304" w:bottom="1134" w:left="1304" w:header="720" w:footer="720" w:gutter="0"/>
          <w:cols w:space="720" w:num="1"/>
        </w:sectPr>
      </w:pPr>
    </w:p>
    <w:p w14:paraId="3AAF923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32BA5C">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12.冀财资环【2023】90号 2024年中央财政林业改革发展资金绩效目标表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CEA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FAC6F5">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0B90170D">
            <w:pPr>
              <w:pStyle w:val="11"/>
            </w:pPr>
            <w:r>
              <w:t>单位：万元</w:t>
            </w:r>
          </w:p>
        </w:tc>
      </w:tr>
      <w:tr w14:paraId="0170B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8BFCC">
            <w:pPr>
              <w:pStyle w:val="14"/>
            </w:pPr>
            <w:r>
              <w:t>项目编码</w:t>
            </w:r>
          </w:p>
        </w:tc>
        <w:tc>
          <w:tcPr>
            <w:tcW w:w="2608" w:type="dxa"/>
            <w:gridSpan w:val="2"/>
            <w:vAlign w:val="center"/>
          </w:tcPr>
          <w:p w14:paraId="7DE41434">
            <w:pPr>
              <w:pStyle w:val="13"/>
            </w:pPr>
            <w:r>
              <w:t>13043424P000006106388</w:t>
            </w:r>
          </w:p>
        </w:tc>
        <w:tc>
          <w:tcPr>
            <w:tcW w:w="1587" w:type="dxa"/>
            <w:vAlign w:val="center"/>
          </w:tcPr>
          <w:p w14:paraId="173F7DC2">
            <w:pPr>
              <w:pStyle w:val="14"/>
            </w:pPr>
            <w:r>
              <w:t>项目名称</w:t>
            </w:r>
          </w:p>
        </w:tc>
        <w:tc>
          <w:tcPr>
            <w:tcW w:w="4423" w:type="dxa"/>
            <w:gridSpan w:val="3"/>
            <w:vAlign w:val="center"/>
          </w:tcPr>
          <w:p w14:paraId="61C53468">
            <w:pPr>
              <w:pStyle w:val="13"/>
            </w:pPr>
            <w:r>
              <w:t>冀财资环【2023】90号 2024年中央财政林业改革发展资金</w:t>
            </w:r>
          </w:p>
        </w:tc>
      </w:tr>
      <w:tr w14:paraId="6F927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07657">
            <w:pPr>
              <w:pStyle w:val="14"/>
            </w:pPr>
            <w:r>
              <w:t>预算规模及资金用途</w:t>
            </w:r>
          </w:p>
        </w:tc>
        <w:tc>
          <w:tcPr>
            <w:tcW w:w="1276" w:type="dxa"/>
            <w:vAlign w:val="center"/>
          </w:tcPr>
          <w:p w14:paraId="60A00C51">
            <w:pPr>
              <w:pStyle w:val="14"/>
            </w:pPr>
            <w:r>
              <w:t>预算数</w:t>
            </w:r>
          </w:p>
        </w:tc>
        <w:tc>
          <w:tcPr>
            <w:tcW w:w="1332" w:type="dxa"/>
            <w:vAlign w:val="center"/>
          </w:tcPr>
          <w:p w14:paraId="4C110975">
            <w:pPr>
              <w:pStyle w:val="13"/>
            </w:pPr>
            <w:r>
              <w:t>29.34</w:t>
            </w:r>
          </w:p>
        </w:tc>
        <w:tc>
          <w:tcPr>
            <w:tcW w:w="1587" w:type="dxa"/>
            <w:vAlign w:val="center"/>
          </w:tcPr>
          <w:p w14:paraId="7DCA7FC2">
            <w:pPr>
              <w:pStyle w:val="14"/>
            </w:pPr>
            <w:r>
              <w:t>其中：财政    资金</w:t>
            </w:r>
          </w:p>
        </w:tc>
        <w:tc>
          <w:tcPr>
            <w:tcW w:w="1304" w:type="dxa"/>
            <w:vAlign w:val="center"/>
          </w:tcPr>
          <w:p w14:paraId="55D9D7EA">
            <w:pPr>
              <w:pStyle w:val="13"/>
            </w:pPr>
            <w:r>
              <w:t>29.34</w:t>
            </w:r>
          </w:p>
        </w:tc>
        <w:tc>
          <w:tcPr>
            <w:tcW w:w="1276" w:type="dxa"/>
            <w:vAlign w:val="center"/>
          </w:tcPr>
          <w:p w14:paraId="41F206BD">
            <w:pPr>
              <w:pStyle w:val="14"/>
            </w:pPr>
            <w:r>
              <w:t>其他资金</w:t>
            </w:r>
          </w:p>
        </w:tc>
        <w:tc>
          <w:tcPr>
            <w:tcW w:w="1843" w:type="dxa"/>
            <w:vAlign w:val="center"/>
          </w:tcPr>
          <w:p w14:paraId="39AD2026">
            <w:pPr>
              <w:pStyle w:val="13"/>
            </w:pPr>
            <w:r>
              <w:t xml:space="preserve"> </w:t>
            </w:r>
          </w:p>
        </w:tc>
      </w:tr>
      <w:tr w14:paraId="0DA94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02B30"/>
        </w:tc>
        <w:tc>
          <w:tcPr>
            <w:tcW w:w="8618" w:type="dxa"/>
            <w:gridSpan w:val="6"/>
            <w:vAlign w:val="center"/>
          </w:tcPr>
          <w:p w14:paraId="4CAE4EA0">
            <w:pPr>
              <w:pStyle w:val="13"/>
            </w:pPr>
            <w:r>
              <w:t>资金共计下达80万元，其中20万元计划用于林业有害防治项目；60万元用于巩固完善234亩种质资源库项目，提高管护水平</w:t>
            </w:r>
          </w:p>
        </w:tc>
      </w:tr>
      <w:tr w14:paraId="18488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4ECD6">
            <w:pPr>
              <w:pStyle w:val="14"/>
            </w:pPr>
            <w:r>
              <w:t>资金支出计划（%）</w:t>
            </w:r>
          </w:p>
        </w:tc>
        <w:tc>
          <w:tcPr>
            <w:tcW w:w="2608" w:type="dxa"/>
            <w:gridSpan w:val="2"/>
            <w:vAlign w:val="center"/>
          </w:tcPr>
          <w:p w14:paraId="748F98F6">
            <w:pPr>
              <w:pStyle w:val="14"/>
            </w:pPr>
            <w:r>
              <w:t>3月底</w:t>
            </w:r>
          </w:p>
        </w:tc>
        <w:tc>
          <w:tcPr>
            <w:tcW w:w="1587" w:type="dxa"/>
            <w:vAlign w:val="center"/>
          </w:tcPr>
          <w:p w14:paraId="7D026CCB">
            <w:pPr>
              <w:pStyle w:val="14"/>
            </w:pPr>
            <w:r>
              <w:t>6月底</w:t>
            </w:r>
          </w:p>
        </w:tc>
        <w:tc>
          <w:tcPr>
            <w:tcW w:w="1304" w:type="dxa"/>
            <w:vAlign w:val="center"/>
          </w:tcPr>
          <w:p w14:paraId="25396633">
            <w:pPr>
              <w:pStyle w:val="14"/>
            </w:pPr>
            <w:r>
              <w:t>10月底</w:t>
            </w:r>
          </w:p>
        </w:tc>
        <w:tc>
          <w:tcPr>
            <w:tcW w:w="3119" w:type="dxa"/>
            <w:gridSpan w:val="2"/>
            <w:vAlign w:val="center"/>
          </w:tcPr>
          <w:p w14:paraId="6A4912D6">
            <w:pPr>
              <w:pStyle w:val="14"/>
            </w:pPr>
            <w:r>
              <w:t>12月底</w:t>
            </w:r>
          </w:p>
        </w:tc>
      </w:tr>
      <w:tr w14:paraId="4B3CA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F0097"/>
        </w:tc>
        <w:tc>
          <w:tcPr>
            <w:tcW w:w="2608" w:type="dxa"/>
            <w:gridSpan w:val="2"/>
            <w:vAlign w:val="center"/>
          </w:tcPr>
          <w:p w14:paraId="15E817C4">
            <w:pPr>
              <w:pStyle w:val="15"/>
            </w:pPr>
            <w:r>
              <w:t xml:space="preserve"> </w:t>
            </w:r>
          </w:p>
        </w:tc>
        <w:tc>
          <w:tcPr>
            <w:tcW w:w="1587" w:type="dxa"/>
            <w:vAlign w:val="center"/>
          </w:tcPr>
          <w:p w14:paraId="302F6500">
            <w:pPr>
              <w:pStyle w:val="15"/>
            </w:pPr>
            <w:r>
              <w:t xml:space="preserve"> </w:t>
            </w:r>
          </w:p>
        </w:tc>
        <w:tc>
          <w:tcPr>
            <w:tcW w:w="1304" w:type="dxa"/>
            <w:vAlign w:val="center"/>
          </w:tcPr>
          <w:p w14:paraId="62289FFA">
            <w:pPr>
              <w:pStyle w:val="15"/>
            </w:pPr>
            <w:r>
              <w:t xml:space="preserve"> </w:t>
            </w:r>
          </w:p>
        </w:tc>
        <w:tc>
          <w:tcPr>
            <w:tcW w:w="3119" w:type="dxa"/>
            <w:gridSpan w:val="2"/>
            <w:vAlign w:val="center"/>
          </w:tcPr>
          <w:p w14:paraId="335C86B7">
            <w:pPr>
              <w:pStyle w:val="15"/>
            </w:pPr>
            <w:r>
              <w:t>100%</w:t>
            </w:r>
          </w:p>
        </w:tc>
      </w:tr>
      <w:tr w14:paraId="18B7B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8E580">
            <w:pPr>
              <w:pStyle w:val="14"/>
            </w:pPr>
            <w:r>
              <w:t>绩效目标</w:t>
            </w:r>
          </w:p>
        </w:tc>
        <w:tc>
          <w:tcPr>
            <w:tcW w:w="8618" w:type="dxa"/>
            <w:gridSpan w:val="6"/>
            <w:vAlign w:val="center"/>
          </w:tcPr>
          <w:p w14:paraId="3C544956">
            <w:pPr>
              <w:pStyle w:val="13"/>
            </w:pPr>
            <w:r>
              <w:t>1.资金共计下达80万元，其中20万元计划用于林业有害防治项目；60万元用于巩固完善234亩种质资源库项目，提高管护水平</w:t>
            </w:r>
          </w:p>
        </w:tc>
      </w:tr>
    </w:tbl>
    <w:p w14:paraId="5E9FE51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16F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F66D08">
            <w:pPr>
              <w:pStyle w:val="14"/>
            </w:pPr>
            <w:r>
              <w:t>一级指标</w:t>
            </w:r>
          </w:p>
        </w:tc>
        <w:tc>
          <w:tcPr>
            <w:tcW w:w="1276" w:type="dxa"/>
            <w:vAlign w:val="center"/>
          </w:tcPr>
          <w:p w14:paraId="1B002520">
            <w:pPr>
              <w:pStyle w:val="14"/>
            </w:pPr>
            <w:r>
              <w:t>二级指标</w:t>
            </w:r>
          </w:p>
        </w:tc>
        <w:tc>
          <w:tcPr>
            <w:tcW w:w="1332" w:type="dxa"/>
            <w:vAlign w:val="center"/>
          </w:tcPr>
          <w:p w14:paraId="7EDC9992">
            <w:pPr>
              <w:pStyle w:val="14"/>
            </w:pPr>
            <w:r>
              <w:t>三级指标</w:t>
            </w:r>
          </w:p>
        </w:tc>
        <w:tc>
          <w:tcPr>
            <w:tcW w:w="2891" w:type="dxa"/>
            <w:vAlign w:val="center"/>
          </w:tcPr>
          <w:p w14:paraId="7D33F7F8">
            <w:pPr>
              <w:pStyle w:val="14"/>
            </w:pPr>
            <w:r>
              <w:t>绩效指标描述</w:t>
            </w:r>
          </w:p>
        </w:tc>
        <w:tc>
          <w:tcPr>
            <w:tcW w:w="1276" w:type="dxa"/>
            <w:vAlign w:val="center"/>
          </w:tcPr>
          <w:p w14:paraId="45292B71">
            <w:pPr>
              <w:pStyle w:val="14"/>
            </w:pPr>
            <w:r>
              <w:t>指标值</w:t>
            </w:r>
          </w:p>
        </w:tc>
        <w:tc>
          <w:tcPr>
            <w:tcW w:w="1843" w:type="dxa"/>
            <w:vAlign w:val="center"/>
          </w:tcPr>
          <w:p w14:paraId="57470455">
            <w:pPr>
              <w:pStyle w:val="14"/>
            </w:pPr>
            <w:r>
              <w:t>指标值确定依据</w:t>
            </w:r>
          </w:p>
        </w:tc>
      </w:tr>
      <w:tr w14:paraId="4C8D1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0D9C6">
            <w:pPr>
              <w:pStyle w:val="15"/>
            </w:pPr>
            <w:r>
              <w:t>产出指标</w:t>
            </w:r>
          </w:p>
        </w:tc>
        <w:tc>
          <w:tcPr>
            <w:tcW w:w="1276" w:type="dxa"/>
            <w:vAlign w:val="center"/>
          </w:tcPr>
          <w:p w14:paraId="7A2AC1FC">
            <w:pPr>
              <w:pStyle w:val="13"/>
            </w:pPr>
            <w:r>
              <w:t>数量指标</w:t>
            </w:r>
          </w:p>
        </w:tc>
        <w:tc>
          <w:tcPr>
            <w:tcW w:w="1332" w:type="dxa"/>
            <w:vAlign w:val="center"/>
          </w:tcPr>
          <w:p w14:paraId="60DA1FC3">
            <w:pPr>
              <w:pStyle w:val="13"/>
            </w:pPr>
            <w:r>
              <w:t>良种基地和种质资源库建设项目1个</w:t>
            </w:r>
          </w:p>
        </w:tc>
        <w:tc>
          <w:tcPr>
            <w:tcW w:w="2891" w:type="dxa"/>
            <w:vAlign w:val="center"/>
          </w:tcPr>
          <w:p w14:paraId="495F1D6C">
            <w:pPr>
              <w:pStyle w:val="13"/>
            </w:pPr>
            <w:r>
              <w:t>良种基地和种质资源库建设项目1个</w:t>
            </w:r>
          </w:p>
        </w:tc>
        <w:tc>
          <w:tcPr>
            <w:tcW w:w="1276" w:type="dxa"/>
            <w:vAlign w:val="center"/>
          </w:tcPr>
          <w:p w14:paraId="547A162B">
            <w:pPr>
              <w:pStyle w:val="13"/>
            </w:pPr>
            <w:r>
              <w:t>1个</w:t>
            </w:r>
          </w:p>
        </w:tc>
        <w:tc>
          <w:tcPr>
            <w:tcW w:w="1843" w:type="dxa"/>
            <w:vAlign w:val="center"/>
          </w:tcPr>
          <w:p w14:paraId="25AB138A">
            <w:pPr>
              <w:pStyle w:val="13"/>
            </w:pPr>
            <w:r>
              <w:t>冀财资环【2023】90号</w:t>
            </w:r>
          </w:p>
        </w:tc>
      </w:tr>
      <w:tr w14:paraId="153A0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82B84"/>
        </w:tc>
        <w:tc>
          <w:tcPr>
            <w:tcW w:w="1276" w:type="dxa"/>
            <w:vAlign w:val="center"/>
          </w:tcPr>
          <w:p w14:paraId="41BCBD1F">
            <w:pPr>
              <w:pStyle w:val="13"/>
            </w:pPr>
            <w:r>
              <w:t>数量指标</w:t>
            </w:r>
          </w:p>
        </w:tc>
        <w:tc>
          <w:tcPr>
            <w:tcW w:w="1332" w:type="dxa"/>
            <w:vAlign w:val="center"/>
          </w:tcPr>
          <w:p w14:paraId="11679605">
            <w:pPr>
              <w:pStyle w:val="13"/>
            </w:pPr>
            <w:r>
              <w:t>林业有害生物防治面积</w:t>
            </w:r>
          </w:p>
        </w:tc>
        <w:tc>
          <w:tcPr>
            <w:tcW w:w="2891" w:type="dxa"/>
            <w:vAlign w:val="center"/>
          </w:tcPr>
          <w:p w14:paraId="5D94BB3A">
            <w:pPr>
              <w:pStyle w:val="13"/>
            </w:pPr>
            <w:r>
              <w:t>林业有害生物防治面积</w:t>
            </w:r>
          </w:p>
        </w:tc>
        <w:tc>
          <w:tcPr>
            <w:tcW w:w="1276" w:type="dxa"/>
            <w:vAlign w:val="center"/>
          </w:tcPr>
          <w:p w14:paraId="3B5A1821">
            <w:pPr>
              <w:pStyle w:val="13"/>
            </w:pPr>
            <w:r>
              <w:t>≥25000亩</w:t>
            </w:r>
          </w:p>
        </w:tc>
        <w:tc>
          <w:tcPr>
            <w:tcW w:w="1843" w:type="dxa"/>
            <w:vAlign w:val="center"/>
          </w:tcPr>
          <w:p w14:paraId="26AFC3A0">
            <w:pPr>
              <w:pStyle w:val="13"/>
            </w:pPr>
            <w:r>
              <w:t>参照以往标准及上级文件要求</w:t>
            </w:r>
          </w:p>
        </w:tc>
      </w:tr>
      <w:tr w14:paraId="04E61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7F38F8"/>
        </w:tc>
        <w:tc>
          <w:tcPr>
            <w:tcW w:w="1276" w:type="dxa"/>
            <w:vAlign w:val="center"/>
          </w:tcPr>
          <w:p w14:paraId="63D8C165">
            <w:pPr>
              <w:pStyle w:val="13"/>
            </w:pPr>
            <w:r>
              <w:t>质量指标</w:t>
            </w:r>
          </w:p>
        </w:tc>
        <w:tc>
          <w:tcPr>
            <w:tcW w:w="1332" w:type="dxa"/>
            <w:vAlign w:val="center"/>
          </w:tcPr>
          <w:p w14:paraId="73497816">
            <w:pPr>
              <w:pStyle w:val="13"/>
            </w:pPr>
            <w:r>
              <w:t>项目任务完成率</w:t>
            </w:r>
          </w:p>
        </w:tc>
        <w:tc>
          <w:tcPr>
            <w:tcW w:w="2891" w:type="dxa"/>
            <w:vAlign w:val="center"/>
          </w:tcPr>
          <w:p w14:paraId="67EC2259">
            <w:pPr>
              <w:pStyle w:val="13"/>
            </w:pPr>
            <w:r>
              <w:t>项目任务完成率</w:t>
            </w:r>
          </w:p>
        </w:tc>
        <w:tc>
          <w:tcPr>
            <w:tcW w:w="1276" w:type="dxa"/>
            <w:vAlign w:val="center"/>
          </w:tcPr>
          <w:p w14:paraId="2736A7DE">
            <w:pPr>
              <w:pStyle w:val="13"/>
            </w:pPr>
            <w:r>
              <w:t>≥85%</w:t>
            </w:r>
          </w:p>
        </w:tc>
        <w:tc>
          <w:tcPr>
            <w:tcW w:w="1843" w:type="dxa"/>
            <w:vAlign w:val="center"/>
          </w:tcPr>
          <w:p w14:paraId="600803F1">
            <w:pPr>
              <w:pStyle w:val="13"/>
            </w:pPr>
            <w:r>
              <w:t>冀财资环【2023】90号</w:t>
            </w:r>
          </w:p>
        </w:tc>
      </w:tr>
      <w:tr w14:paraId="64718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01300"/>
        </w:tc>
        <w:tc>
          <w:tcPr>
            <w:tcW w:w="1276" w:type="dxa"/>
            <w:vAlign w:val="center"/>
          </w:tcPr>
          <w:p w14:paraId="5C871E82">
            <w:pPr>
              <w:pStyle w:val="13"/>
            </w:pPr>
            <w:r>
              <w:t>时效指标</w:t>
            </w:r>
          </w:p>
        </w:tc>
        <w:tc>
          <w:tcPr>
            <w:tcW w:w="1332" w:type="dxa"/>
            <w:vAlign w:val="center"/>
          </w:tcPr>
          <w:p w14:paraId="4A30411A">
            <w:pPr>
              <w:pStyle w:val="13"/>
            </w:pPr>
            <w:r>
              <w:t>当期任务完成率</w:t>
            </w:r>
          </w:p>
        </w:tc>
        <w:tc>
          <w:tcPr>
            <w:tcW w:w="2891" w:type="dxa"/>
            <w:vAlign w:val="center"/>
          </w:tcPr>
          <w:p w14:paraId="6D8A81C4">
            <w:pPr>
              <w:pStyle w:val="13"/>
            </w:pPr>
            <w:r>
              <w:t>当期任务完成率</w:t>
            </w:r>
          </w:p>
        </w:tc>
        <w:tc>
          <w:tcPr>
            <w:tcW w:w="1276" w:type="dxa"/>
            <w:vAlign w:val="center"/>
          </w:tcPr>
          <w:p w14:paraId="17ED62F2">
            <w:pPr>
              <w:pStyle w:val="13"/>
            </w:pPr>
            <w:r>
              <w:t>按时完成</w:t>
            </w:r>
          </w:p>
        </w:tc>
        <w:tc>
          <w:tcPr>
            <w:tcW w:w="1843" w:type="dxa"/>
            <w:vAlign w:val="center"/>
          </w:tcPr>
          <w:p w14:paraId="50AD0761">
            <w:pPr>
              <w:pStyle w:val="13"/>
            </w:pPr>
            <w:r>
              <w:t>冀财资环【2023】90号</w:t>
            </w:r>
          </w:p>
        </w:tc>
      </w:tr>
      <w:tr w14:paraId="5AD72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E4E7A"/>
        </w:tc>
        <w:tc>
          <w:tcPr>
            <w:tcW w:w="1276" w:type="dxa"/>
            <w:vAlign w:val="center"/>
          </w:tcPr>
          <w:p w14:paraId="04AF3BE4">
            <w:pPr>
              <w:pStyle w:val="13"/>
            </w:pPr>
            <w:r>
              <w:t>成本指标</w:t>
            </w:r>
          </w:p>
        </w:tc>
        <w:tc>
          <w:tcPr>
            <w:tcW w:w="1332" w:type="dxa"/>
            <w:vAlign w:val="center"/>
          </w:tcPr>
          <w:p w14:paraId="21A0F00B">
            <w:pPr>
              <w:pStyle w:val="13"/>
            </w:pPr>
            <w:r>
              <w:t>项目建设成本</w:t>
            </w:r>
          </w:p>
        </w:tc>
        <w:tc>
          <w:tcPr>
            <w:tcW w:w="2891" w:type="dxa"/>
            <w:vAlign w:val="center"/>
          </w:tcPr>
          <w:p w14:paraId="56C89C3A">
            <w:pPr>
              <w:pStyle w:val="13"/>
            </w:pPr>
            <w:r>
              <w:t>项目建设成本</w:t>
            </w:r>
          </w:p>
        </w:tc>
        <w:tc>
          <w:tcPr>
            <w:tcW w:w="1276" w:type="dxa"/>
            <w:vAlign w:val="center"/>
          </w:tcPr>
          <w:p w14:paraId="0B55B7BE">
            <w:pPr>
              <w:pStyle w:val="13"/>
            </w:pPr>
            <w:r>
              <w:t>≤80万元</w:t>
            </w:r>
          </w:p>
        </w:tc>
        <w:tc>
          <w:tcPr>
            <w:tcW w:w="1843" w:type="dxa"/>
            <w:vAlign w:val="center"/>
          </w:tcPr>
          <w:p w14:paraId="261DCF7C">
            <w:pPr>
              <w:pStyle w:val="13"/>
            </w:pPr>
            <w:r>
              <w:t>冀财资环【2023】90号</w:t>
            </w:r>
          </w:p>
        </w:tc>
      </w:tr>
      <w:tr w14:paraId="2668A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7F8FBC">
            <w:pPr>
              <w:pStyle w:val="15"/>
            </w:pPr>
            <w:r>
              <w:t>效益指标</w:t>
            </w:r>
          </w:p>
        </w:tc>
        <w:tc>
          <w:tcPr>
            <w:tcW w:w="1276" w:type="dxa"/>
            <w:vAlign w:val="center"/>
          </w:tcPr>
          <w:p w14:paraId="048AF592">
            <w:pPr>
              <w:pStyle w:val="13"/>
            </w:pPr>
            <w:r>
              <w:t>生态效益指标</w:t>
            </w:r>
          </w:p>
        </w:tc>
        <w:tc>
          <w:tcPr>
            <w:tcW w:w="1332" w:type="dxa"/>
            <w:vAlign w:val="center"/>
          </w:tcPr>
          <w:p w14:paraId="16357DCE">
            <w:pPr>
              <w:pStyle w:val="13"/>
            </w:pPr>
            <w:r>
              <w:t>森林生态系统生态效益发挥</w:t>
            </w:r>
          </w:p>
        </w:tc>
        <w:tc>
          <w:tcPr>
            <w:tcW w:w="2891" w:type="dxa"/>
            <w:vAlign w:val="center"/>
          </w:tcPr>
          <w:p w14:paraId="6B6DCBB9">
            <w:pPr>
              <w:pStyle w:val="13"/>
            </w:pPr>
            <w:r>
              <w:t>森林生态系统生态效益发挥</w:t>
            </w:r>
          </w:p>
        </w:tc>
        <w:tc>
          <w:tcPr>
            <w:tcW w:w="1276" w:type="dxa"/>
            <w:vAlign w:val="center"/>
          </w:tcPr>
          <w:p w14:paraId="484E8A9C">
            <w:pPr>
              <w:pStyle w:val="13"/>
            </w:pPr>
            <w:r>
              <w:t>森林生态系统生态效益发挥</w:t>
            </w:r>
          </w:p>
          <w:p w14:paraId="01707F57">
            <w:pPr>
              <w:pStyle w:val="13"/>
            </w:pPr>
            <w:r>
              <w:t>明显</w:t>
            </w:r>
          </w:p>
        </w:tc>
        <w:tc>
          <w:tcPr>
            <w:tcW w:w="1843" w:type="dxa"/>
            <w:vAlign w:val="center"/>
          </w:tcPr>
          <w:p w14:paraId="43BB244C">
            <w:pPr>
              <w:pStyle w:val="13"/>
            </w:pPr>
            <w:r>
              <w:t>冀财资环【2023】90号</w:t>
            </w:r>
          </w:p>
        </w:tc>
      </w:tr>
      <w:tr w14:paraId="0EF3C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A7BBF6"/>
        </w:tc>
        <w:tc>
          <w:tcPr>
            <w:tcW w:w="1276" w:type="dxa"/>
            <w:vAlign w:val="center"/>
          </w:tcPr>
          <w:p w14:paraId="0A974C38">
            <w:pPr>
              <w:pStyle w:val="13"/>
            </w:pPr>
            <w:r>
              <w:t>可持续影响指标</w:t>
            </w:r>
          </w:p>
        </w:tc>
        <w:tc>
          <w:tcPr>
            <w:tcW w:w="1332" w:type="dxa"/>
            <w:vAlign w:val="center"/>
          </w:tcPr>
          <w:p w14:paraId="194F0A4E">
            <w:pPr>
              <w:pStyle w:val="13"/>
            </w:pPr>
            <w:r>
              <w:t>林业产业健续影响康发展可持续影响</w:t>
            </w:r>
          </w:p>
        </w:tc>
        <w:tc>
          <w:tcPr>
            <w:tcW w:w="2891" w:type="dxa"/>
            <w:vAlign w:val="center"/>
          </w:tcPr>
          <w:p w14:paraId="64BA777E">
            <w:pPr>
              <w:pStyle w:val="13"/>
            </w:pPr>
            <w:r>
              <w:t>林业产业健续影响康发展可持续影响</w:t>
            </w:r>
          </w:p>
        </w:tc>
        <w:tc>
          <w:tcPr>
            <w:tcW w:w="1276" w:type="dxa"/>
            <w:vAlign w:val="center"/>
          </w:tcPr>
          <w:p w14:paraId="61FCAB94">
            <w:pPr>
              <w:pStyle w:val="13"/>
            </w:pPr>
            <w:r>
              <w:t>林业产业健续影响康发展可持续影响明显</w:t>
            </w:r>
          </w:p>
        </w:tc>
        <w:tc>
          <w:tcPr>
            <w:tcW w:w="1843" w:type="dxa"/>
            <w:vAlign w:val="center"/>
          </w:tcPr>
          <w:p w14:paraId="4178CA68">
            <w:pPr>
              <w:pStyle w:val="13"/>
            </w:pPr>
            <w:r>
              <w:t>冀财资环【2023】90号</w:t>
            </w:r>
          </w:p>
        </w:tc>
      </w:tr>
      <w:tr w14:paraId="5A32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E3D78A">
            <w:pPr>
              <w:pStyle w:val="15"/>
            </w:pPr>
            <w:r>
              <w:t>满意度指标</w:t>
            </w:r>
          </w:p>
        </w:tc>
        <w:tc>
          <w:tcPr>
            <w:tcW w:w="1276" w:type="dxa"/>
            <w:vAlign w:val="center"/>
          </w:tcPr>
          <w:p w14:paraId="624F1B49">
            <w:pPr>
              <w:pStyle w:val="13"/>
            </w:pPr>
            <w:r>
              <w:t>服务对象满意度指标</w:t>
            </w:r>
          </w:p>
        </w:tc>
        <w:tc>
          <w:tcPr>
            <w:tcW w:w="1332" w:type="dxa"/>
            <w:vAlign w:val="center"/>
          </w:tcPr>
          <w:p w14:paraId="1E550832">
            <w:pPr>
              <w:pStyle w:val="13"/>
            </w:pPr>
            <w:r>
              <w:t>项目区周边群众满意度</w:t>
            </w:r>
          </w:p>
        </w:tc>
        <w:tc>
          <w:tcPr>
            <w:tcW w:w="2891" w:type="dxa"/>
            <w:vAlign w:val="center"/>
          </w:tcPr>
          <w:p w14:paraId="1771554B">
            <w:pPr>
              <w:pStyle w:val="13"/>
            </w:pPr>
            <w:r>
              <w:t>项目区周边群众满意度</w:t>
            </w:r>
          </w:p>
        </w:tc>
        <w:tc>
          <w:tcPr>
            <w:tcW w:w="1276" w:type="dxa"/>
            <w:vAlign w:val="center"/>
          </w:tcPr>
          <w:p w14:paraId="2E5A9B72">
            <w:pPr>
              <w:pStyle w:val="13"/>
            </w:pPr>
            <w:r>
              <w:t>≥80%</w:t>
            </w:r>
          </w:p>
        </w:tc>
        <w:tc>
          <w:tcPr>
            <w:tcW w:w="1843" w:type="dxa"/>
            <w:vAlign w:val="center"/>
          </w:tcPr>
          <w:p w14:paraId="0FED49EE">
            <w:pPr>
              <w:pStyle w:val="13"/>
            </w:pPr>
            <w:r>
              <w:t>走访调查</w:t>
            </w:r>
          </w:p>
        </w:tc>
      </w:tr>
    </w:tbl>
    <w:p w14:paraId="42363389">
      <w:pPr>
        <w:sectPr>
          <w:pgSz w:w="11900" w:h="16840"/>
          <w:pgMar w:top="1984" w:right="1304" w:bottom="1134" w:left="1304" w:header="720" w:footer="720" w:gutter="0"/>
          <w:cols w:space="720" w:num="1"/>
        </w:sectPr>
      </w:pPr>
    </w:p>
    <w:p w14:paraId="45A44AC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94189C">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13.冀财资环【2024】106号 2025年中央财政林业草原改革发展资金-1绩效目标表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655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46BAB7">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1992722D">
            <w:pPr>
              <w:pStyle w:val="11"/>
            </w:pPr>
            <w:r>
              <w:t>单位：万元</w:t>
            </w:r>
          </w:p>
        </w:tc>
      </w:tr>
      <w:tr w14:paraId="3B868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C8F3F">
            <w:pPr>
              <w:pStyle w:val="14"/>
            </w:pPr>
            <w:r>
              <w:t>项目编码</w:t>
            </w:r>
          </w:p>
        </w:tc>
        <w:tc>
          <w:tcPr>
            <w:tcW w:w="2608" w:type="dxa"/>
            <w:gridSpan w:val="2"/>
            <w:vAlign w:val="center"/>
          </w:tcPr>
          <w:p w14:paraId="61C336FC">
            <w:pPr>
              <w:pStyle w:val="13"/>
            </w:pPr>
            <w:r>
              <w:t>13043425P00443710001N</w:t>
            </w:r>
          </w:p>
        </w:tc>
        <w:tc>
          <w:tcPr>
            <w:tcW w:w="1587" w:type="dxa"/>
            <w:vAlign w:val="center"/>
          </w:tcPr>
          <w:p w14:paraId="182846DB">
            <w:pPr>
              <w:pStyle w:val="14"/>
            </w:pPr>
            <w:r>
              <w:t>项目名称</w:t>
            </w:r>
          </w:p>
        </w:tc>
        <w:tc>
          <w:tcPr>
            <w:tcW w:w="4423" w:type="dxa"/>
            <w:gridSpan w:val="3"/>
            <w:vAlign w:val="center"/>
          </w:tcPr>
          <w:p w14:paraId="4EDF8AFF">
            <w:pPr>
              <w:pStyle w:val="13"/>
            </w:pPr>
            <w:r>
              <w:t>冀财资环【2024】106号 2025年中央财政林业草原改革发展资金-1</w:t>
            </w:r>
          </w:p>
        </w:tc>
      </w:tr>
      <w:tr w14:paraId="3377E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F2BCC">
            <w:pPr>
              <w:pStyle w:val="14"/>
            </w:pPr>
            <w:r>
              <w:t>预算规模及资金用途</w:t>
            </w:r>
          </w:p>
        </w:tc>
        <w:tc>
          <w:tcPr>
            <w:tcW w:w="1276" w:type="dxa"/>
            <w:vAlign w:val="center"/>
          </w:tcPr>
          <w:p w14:paraId="6C0A1CBC">
            <w:pPr>
              <w:pStyle w:val="14"/>
            </w:pPr>
            <w:r>
              <w:t>预算数</w:t>
            </w:r>
          </w:p>
        </w:tc>
        <w:tc>
          <w:tcPr>
            <w:tcW w:w="1332" w:type="dxa"/>
            <w:vAlign w:val="center"/>
          </w:tcPr>
          <w:p w14:paraId="1CAEDA5A">
            <w:pPr>
              <w:pStyle w:val="13"/>
            </w:pPr>
            <w:r>
              <w:t>55.00</w:t>
            </w:r>
          </w:p>
        </w:tc>
        <w:tc>
          <w:tcPr>
            <w:tcW w:w="1587" w:type="dxa"/>
            <w:vAlign w:val="center"/>
          </w:tcPr>
          <w:p w14:paraId="65DFE921">
            <w:pPr>
              <w:pStyle w:val="14"/>
            </w:pPr>
            <w:r>
              <w:t>其中：财政    资金</w:t>
            </w:r>
          </w:p>
        </w:tc>
        <w:tc>
          <w:tcPr>
            <w:tcW w:w="1304" w:type="dxa"/>
            <w:vAlign w:val="center"/>
          </w:tcPr>
          <w:p w14:paraId="2B6D366F">
            <w:pPr>
              <w:pStyle w:val="13"/>
            </w:pPr>
            <w:r>
              <w:t>55.00</w:t>
            </w:r>
          </w:p>
        </w:tc>
        <w:tc>
          <w:tcPr>
            <w:tcW w:w="1276" w:type="dxa"/>
            <w:vAlign w:val="center"/>
          </w:tcPr>
          <w:p w14:paraId="33E9D730">
            <w:pPr>
              <w:pStyle w:val="14"/>
            </w:pPr>
            <w:r>
              <w:t>其他资金</w:t>
            </w:r>
          </w:p>
        </w:tc>
        <w:tc>
          <w:tcPr>
            <w:tcW w:w="1843" w:type="dxa"/>
            <w:vAlign w:val="center"/>
          </w:tcPr>
          <w:p w14:paraId="67CA0E4B">
            <w:pPr>
              <w:pStyle w:val="13"/>
            </w:pPr>
            <w:r>
              <w:t xml:space="preserve"> </w:t>
            </w:r>
          </w:p>
        </w:tc>
      </w:tr>
      <w:tr w14:paraId="5E255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39310"/>
        </w:tc>
        <w:tc>
          <w:tcPr>
            <w:tcW w:w="8618" w:type="dxa"/>
            <w:gridSpan w:val="6"/>
            <w:vAlign w:val="center"/>
          </w:tcPr>
          <w:p w14:paraId="6976EDDA">
            <w:pPr>
              <w:pStyle w:val="13"/>
            </w:pPr>
            <w:r>
              <w:t>资金共计下达161.81万元，其中55万元用于巩固完善234亩种质资源库项目，提高管护水平</w:t>
            </w:r>
          </w:p>
        </w:tc>
      </w:tr>
      <w:tr w14:paraId="4512E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979E0">
            <w:pPr>
              <w:pStyle w:val="14"/>
            </w:pPr>
            <w:r>
              <w:t>资金支出计划（%）</w:t>
            </w:r>
          </w:p>
        </w:tc>
        <w:tc>
          <w:tcPr>
            <w:tcW w:w="2608" w:type="dxa"/>
            <w:gridSpan w:val="2"/>
            <w:vAlign w:val="center"/>
          </w:tcPr>
          <w:p w14:paraId="65E6AEDF">
            <w:pPr>
              <w:pStyle w:val="14"/>
            </w:pPr>
            <w:r>
              <w:t>3月底</w:t>
            </w:r>
          </w:p>
        </w:tc>
        <w:tc>
          <w:tcPr>
            <w:tcW w:w="1587" w:type="dxa"/>
            <w:vAlign w:val="center"/>
          </w:tcPr>
          <w:p w14:paraId="32A4AEC0">
            <w:pPr>
              <w:pStyle w:val="14"/>
            </w:pPr>
            <w:r>
              <w:t>6月底</w:t>
            </w:r>
          </w:p>
        </w:tc>
        <w:tc>
          <w:tcPr>
            <w:tcW w:w="1304" w:type="dxa"/>
            <w:vAlign w:val="center"/>
          </w:tcPr>
          <w:p w14:paraId="4FF59869">
            <w:pPr>
              <w:pStyle w:val="14"/>
            </w:pPr>
            <w:r>
              <w:t>10月底</w:t>
            </w:r>
          </w:p>
        </w:tc>
        <w:tc>
          <w:tcPr>
            <w:tcW w:w="3119" w:type="dxa"/>
            <w:gridSpan w:val="2"/>
            <w:vAlign w:val="center"/>
          </w:tcPr>
          <w:p w14:paraId="215F93DF">
            <w:pPr>
              <w:pStyle w:val="14"/>
            </w:pPr>
            <w:r>
              <w:t>12月底</w:t>
            </w:r>
          </w:p>
        </w:tc>
      </w:tr>
      <w:tr w14:paraId="3F4657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EF990E"/>
        </w:tc>
        <w:tc>
          <w:tcPr>
            <w:tcW w:w="2608" w:type="dxa"/>
            <w:gridSpan w:val="2"/>
            <w:vAlign w:val="center"/>
          </w:tcPr>
          <w:p w14:paraId="3416CFA4">
            <w:pPr>
              <w:pStyle w:val="15"/>
            </w:pPr>
            <w:r>
              <w:t xml:space="preserve"> </w:t>
            </w:r>
          </w:p>
        </w:tc>
        <w:tc>
          <w:tcPr>
            <w:tcW w:w="1587" w:type="dxa"/>
            <w:vAlign w:val="center"/>
          </w:tcPr>
          <w:p w14:paraId="5EB41E2A">
            <w:pPr>
              <w:pStyle w:val="15"/>
            </w:pPr>
            <w:r>
              <w:t xml:space="preserve"> </w:t>
            </w:r>
          </w:p>
        </w:tc>
        <w:tc>
          <w:tcPr>
            <w:tcW w:w="1304" w:type="dxa"/>
            <w:vAlign w:val="center"/>
          </w:tcPr>
          <w:p w14:paraId="388F047F">
            <w:pPr>
              <w:pStyle w:val="15"/>
            </w:pPr>
            <w:r>
              <w:t xml:space="preserve"> </w:t>
            </w:r>
          </w:p>
        </w:tc>
        <w:tc>
          <w:tcPr>
            <w:tcW w:w="3119" w:type="dxa"/>
            <w:gridSpan w:val="2"/>
            <w:vAlign w:val="center"/>
          </w:tcPr>
          <w:p w14:paraId="3FE4E1E1">
            <w:pPr>
              <w:pStyle w:val="15"/>
            </w:pPr>
            <w:r>
              <w:t>100%</w:t>
            </w:r>
          </w:p>
        </w:tc>
      </w:tr>
      <w:tr w14:paraId="3B0B1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DEC41">
            <w:pPr>
              <w:pStyle w:val="14"/>
            </w:pPr>
            <w:r>
              <w:t>绩效目标</w:t>
            </w:r>
          </w:p>
        </w:tc>
        <w:tc>
          <w:tcPr>
            <w:tcW w:w="8618" w:type="dxa"/>
            <w:gridSpan w:val="6"/>
            <w:vAlign w:val="center"/>
          </w:tcPr>
          <w:p w14:paraId="268579FC">
            <w:pPr>
              <w:pStyle w:val="13"/>
            </w:pPr>
            <w:r>
              <w:t>1.资金共计下达161.81万元，其中55万元用于巩固完善234亩种质资源库项目，提高管护水平</w:t>
            </w:r>
          </w:p>
        </w:tc>
      </w:tr>
    </w:tbl>
    <w:p w14:paraId="12571B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329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B61FC">
            <w:pPr>
              <w:pStyle w:val="14"/>
            </w:pPr>
            <w:r>
              <w:t>一级指标</w:t>
            </w:r>
          </w:p>
        </w:tc>
        <w:tc>
          <w:tcPr>
            <w:tcW w:w="1276" w:type="dxa"/>
            <w:vAlign w:val="center"/>
          </w:tcPr>
          <w:p w14:paraId="12C9BEAD">
            <w:pPr>
              <w:pStyle w:val="14"/>
            </w:pPr>
            <w:r>
              <w:t>二级指标</w:t>
            </w:r>
          </w:p>
        </w:tc>
        <w:tc>
          <w:tcPr>
            <w:tcW w:w="1332" w:type="dxa"/>
            <w:vAlign w:val="center"/>
          </w:tcPr>
          <w:p w14:paraId="231054BF">
            <w:pPr>
              <w:pStyle w:val="14"/>
            </w:pPr>
            <w:r>
              <w:t>三级指标</w:t>
            </w:r>
          </w:p>
        </w:tc>
        <w:tc>
          <w:tcPr>
            <w:tcW w:w="2891" w:type="dxa"/>
            <w:vAlign w:val="center"/>
          </w:tcPr>
          <w:p w14:paraId="4ABF4CF9">
            <w:pPr>
              <w:pStyle w:val="14"/>
            </w:pPr>
            <w:r>
              <w:t>绩效指标描述</w:t>
            </w:r>
          </w:p>
        </w:tc>
        <w:tc>
          <w:tcPr>
            <w:tcW w:w="1276" w:type="dxa"/>
            <w:vAlign w:val="center"/>
          </w:tcPr>
          <w:p w14:paraId="086B7F5E">
            <w:pPr>
              <w:pStyle w:val="14"/>
            </w:pPr>
            <w:r>
              <w:t>指标值</w:t>
            </w:r>
          </w:p>
        </w:tc>
        <w:tc>
          <w:tcPr>
            <w:tcW w:w="1843" w:type="dxa"/>
            <w:vAlign w:val="center"/>
          </w:tcPr>
          <w:p w14:paraId="7E1B66ED">
            <w:pPr>
              <w:pStyle w:val="14"/>
            </w:pPr>
            <w:r>
              <w:t>指标值确定依据</w:t>
            </w:r>
          </w:p>
        </w:tc>
      </w:tr>
      <w:tr w14:paraId="71111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04014">
            <w:pPr>
              <w:pStyle w:val="15"/>
            </w:pPr>
            <w:r>
              <w:t>产出指标</w:t>
            </w:r>
          </w:p>
        </w:tc>
        <w:tc>
          <w:tcPr>
            <w:tcW w:w="1276" w:type="dxa"/>
            <w:vAlign w:val="center"/>
          </w:tcPr>
          <w:p w14:paraId="1B7584EA">
            <w:pPr>
              <w:pStyle w:val="13"/>
            </w:pPr>
            <w:r>
              <w:t>数量指标</w:t>
            </w:r>
          </w:p>
        </w:tc>
        <w:tc>
          <w:tcPr>
            <w:tcW w:w="1332" w:type="dxa"/>
            <w:vAlign w:val="center"/>
          </w:tcPr>
          <w:p w14:paraId="24651AB8">
            <w:pPr>
              <w:pStyle w:val="13"/>
            </w:pPr>
            <w:r>
              <w:t>良种基地和种质资源库建设项目1个</w:t>
            </w:r>
          </w:p>
        </w:tc>
        <w:tc>
          <w:tcPr>
            <w:tcW w:w="2891" w:type="dxa"/>
            <w:vAlign w:val="center"/>
          </w:tcPr>
          <w:p w14:paraId="30553999">
            <w:pPr>
              <w:pStyle w:val="13"/>
            </w:pPr>
            <w:r>
              <w:t>良种基地和种质资源库建设项目1个</w:t>
            </w:r>
          </w:p>
        </w:tc>
        <w:tc>
          <w:tcPr>
            <w:tcW w:w="1276" w:type="dxa"/>
            <w:vAlign w:val="center"/>
          </w:tcPr>
          <w:p w14:paraId="4CA39280">
            <w:pPr>
              <w:pStyle w:val="13"/>
            </w:pPr>
            <w:r>
              <w:t>1个</w:t>
            </w:r>
          </w:p>
        </w:tc>
        <w:tc>
          <w:tcPr>
            <w:tcW w:w="1843" w:type="dxa"/>
            <w:vAlign w:val="center"/>
          </w:tcPr>
          <w:p w14:paraId="45C9DE01">
            <w:pPr>
              <w:pStyle w:val="13"/>
            </w:pPr>
            <w:r>
              <w:t>冀财资环【2024】106号</w:t>
            </w:r>
          </w:p>
        </w:tc>
      </w:tr>
      <w:tr w14:paraId="4B617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B90A3"/>
        </w:tc>
        <w:tc>
          <w:tcPr>
            <w:tcW w:w="1276" w:type="dxa"/>
            <w:vAlign w:val="center"/>
          </w:tcPr>
          <w:p w14:paraId="2594C547">
            <w:pPr>
              <w:pStyle w:val="13"/>
            </w:pPr>
            <w:r>
              <w:t>质量指标</w:t>
            </w:r>
          </w:p>
        </w:tc>
        <w:tc>
          <w:tcPr>
            <w:tcW w:w="1332" w:type="dxa"/>
            <w:vAlign w:val="center"/>
          </w:tcPr>
          <w:p w14:paraId="31E375EC">
            <w:pPr>
              <w:pStyle w:val="13"/>
            </w:pPr>
            <w:r>
              <w:t>项目任务完成率</w:t>
            </w:r>
          </w:p>
        </w:tc>
        <w:tc>
          <w:tcPr>
            <w:tcW w:w="2891" w:type="dxa"/>
            <w:vAlign w:val="center"/>
          </w:tcPr>
          <w:p w14:paraId="534664E0">
            <w:pPr>
              <w:pStyle w:val="13"/>
            </w:pPr>
            <w:r>
              <w:t>项目任务完成率</w:t>
            </w:r>
          </w:p>
        </w:tc>
        <w:tc>
          <w:tcPr>
            <w:tcW w:w="1276" w:type="dxa"/>
            <w:vAlign w:val="center"/>
          </w:tcPr>
          <w:p w14:paraId="095E8C6B">
            <w:pPr>
              <w:pStyle w:val="13"/>
            </w:pPr>
            <w:r>
              <w:t>≥85%</w:t>
            </w:r>
          </w:p>
        </w:tc>
        <w:tc>
          <w:tcPr>
            <w:tcW w:w="1843" w:type="dxa"/>
            <w:vAlign w:val="center"/>
          </w:tcPr>
          <w:p w14:paraId="4B779C99">
            <w:pPr>
              <w:pStyle w:val="13"/>
            </w:pPr>
            <w:r>
              <w:t>冀财资环【2024】106号</w:t>
            </w:r>
          </w:p>
        </w:tc>
      </w:tr>
      <w:tr w14:paraId="1F48D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D036E"/>
        </w:tc>
        <w:tc>
          <w:tcPr>
            <w:tcW w:w="1276" w:type="dxa"/>
            <w:vAlign w:val="center"/>
          </w:tcPr>
          <w:p w14:paraId="392CACFD">
            <w:pPr>
              <w:pStyle w:val="13"/>
            </w:pPr>
            <w:r>
              <w:t>时效指标</w:t>
            </w:r>
          </w:p>
        </w:tc>
        <w:tc>
          <w:tcPr>
            <w:tcW w:w="1332" w:type="dxa"/>
            <w:vAlign w:val="center"/>
          </w:tcPr>
          <w:p w14:paraId="58066CAE">
            <w:pPr>
              <w:pStyle w:val="13"/>
            </w:pPr>
            <w:r>
              <w:t>当期任务完成率</w:t>
            </w:r>
          </w:p>
        </w:tc>
        <w:tc>
          <w:tcPr>
            <w:tcW w:w="2891" w:type="dxa"/>
            <w:vAlign w:val="center"/>
          </w:tcPr>
          <w:p w14:paraId="357CD428">
            <w:pPr>
              <w:pStyle w:val="13"/>
            </w:pPr>
            <w:r>
              <w:t>当期任务完成率</w:t>
            </w:r>
          </w:p>
        </w:tc>
        <w:tc>
          <w:tcPr>
            <w:tcW w:w="1276" w:type="dxa"/>
            <w:vAlign w:val="center"/>
          </w:tcPr>
          <w:p w14:paraId="4B4B2DE5">
            <w:pPr>
              <w:pStyle w:val="13"/>
            </w:pPr>
            <w:r>
              <w:t>按时完成</w:t>
            </w:r>
          </w:p>
        </w:tc>
        <w:tc>
          <w:tcPr>
            <w:tcW w:w="1843" w:type="dxa"/>
            <w:vAlign w:val="center"/>
          </w:tcPr>
          <w:p w14:paraId="4651994D">
            <w:pPr>
              <w:pStyle w:val="13"/>
            </w:pPr>
            <w:r>
              <w:t>冀财资环【2024】106号</w:t>
            </w:r>
          </w:p>
        </w:tc>
      </w:tr>
      <w:tr w14:paraId="35162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CE6C8"/>
        </w:tc>
        <w:tc>
          <w:tcPr>
            <w:tcW w:w="1276" w:type="dxa"/>
            <w:vAlign w:val="center"/>
          </w:tcPr>
          <w:p w14:paraId="0B9C6139">
            <w:pPr>
              <w:pStyle w:val="13"/>
            </w:pPr>
            <w:r>
              <w:t>成本指标</w:t>
            </w:r>
          </w:p>
        </w:tc>
        <w:tc>
          <w:tcPr>
            <w:tcW w:w="1332" w:type="dxa"/>
            <w:vAlign w:val="center"/>
          </w:tcPr>
          <w:p w14:paraId="470AD5A2">
            <w:pPr>
              <w:pStyle w:val="13"/>
            </w:pPr>
            <w:r>
              <w:t>项目建设成本</w:t>
            </w:r>
          </w:p>
        </w:tc>
        <w:tc>
          <w:tcPr>
            <w:tcW w:w="2891" w:type="dxa"/>
            <w:vAlign w:val="center"/>
          </w:tcPr>
          <w:p w14:paraId="5C94129B">
            <w:pPr>
              <w:pStyle w:val="13"/>
            </w:pPr>
            <w:r>
              <w:t>项目建设成本</w:t>
            </w:r>
          </w:p>
        </w:tc>
        <w:tc>
          <w:tcPr>
            <w:tcW w:w="1276" w:type="dxa"/>
            <w:vAlign w:val="center"/>
          </w:tcPr>
          <w:p w14:paraId="68666DCD">
            <w:pPr>
              <w:pStyle w:val="13"/>
            </w:pPr>
            <w:r>
              <w:t>≤55万元</w:t>
            </w:r>
          </w:p>
        </w:tc>
        <w:tc>
          <w:tcPr>
            <w:tcW w:w="1843" w:type="dxa"/>
            <w:vAlign w:val="center"/>
          </w:tcPr>
          <w:p w14:paraId="38AD831A">
            <w:pPr>
              <w:pStyle w:val="13"/>
            </w:pPr>
            <w:r>
              <w:t>冀财资环【2024】106号</w:t>
            </w:r>
          </w:p>
        </w:tc>
      </w:tr>
      <w:tr w14:paraId="4201D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8CE51">
            <w:pPr>
              <w:pStyle w:val="15"/>
            </w:pPr>
            <w:r>
              <w:t>效益指标</w:t>
            </w:r>
          </w:p>
        </w:tc>
        <w:tc>
          <w:tcPr>
            <w:tcW w:w="1276" w:type="dxa"/>
            <w:vAlign w:val="center"/>
          </w:tcPr>
          <w:p w14:paraId="5F5060A9">
            <w:pPr>
              <w:pStyle w:val="13"/>
            </w:pPr>
            <w:r>
              <w:t>生态效益指标</w:t>
            </w:r>
          </w:p>
        </w:tc>
        <w:tc>
          <w:tcPr>
            <w:tcW w:w="1332" w:type="dxa"/>
            <w:vAlign w:val="center"/>
          </w:tcPr>
          <w:p w14:paraId="20CB36B0">
            <w:pPr>
              <w:pStyle w:val="13"/>
            </w:pPr>
            <w:r>
              <w:t>森林生态系统生态效益发挥</w:t>
            </w:r>
          </w:p>
        </w:tc>
        <w:tc>
          <w:tcPr>
            <w:tcW w:w="2891" w:type="dxa"/>
            <w:vAlign w:val="center"/>
          </w:tcPr>
          <w:p w14:paraId="01E0C860">
            <w:pPr>
              <w:pStyle w:val="13"/>
            </w:pPr>
            <w:r>
              <w:t>森林生态系统生态效益发挥</w:t>
            </w:r>
          </w:p>
        </w:tc>
        <w:tc>
          <w:tcPr>
            <w:tcW w:w="1276" w:type="dxa"/>
            <w:vAlign w:val="center"/>
          </w:tcPr>
          <w:p w14:paraId="75DDDEA5">
            <w:pPr>
              <w:pStyle w:val="13"/>
            </w:pPr>
            <w:r>
              <w:t>森林生态系统生态效益发挥</w:t>
            </w:r>
          </w:p>
          <w:p w14:paraId="2A46A804">
            <w:pPr>
              <w:pStyle w:val="13"/>
            </w:pPr>
            <w:r>
              <w:t>明显</w:t>
            </w:r>
          </w:p>
        </w:tc>
        <w:tc>
          <w:tcPr>
            <w:tcW w:w="1843" w:type="dxa"/>
            <w:vAlign w:val="center"/>
          </w:tcPr>
          <w:p w14:paraId="21F0BEFA">
            <w:pPr>
              <w:pStyle w:val="13"/>
            </w:pPr>
            <w:r>
              <w:t>冀财资环【2024】106号</w:t>
            </w:r>
          </w:p>
        </w:tc>
      </w:tr>
      <w:tr w14:paraId="3AD45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63685C"/>
        </w:tc>
        <w:tc>
          <w:tcPr>
            <w:tcW w:w="1276" w:type="dxa"/>
            <w:vAlign w:val="center"/>
          </w:tcPr>
          <w:p w14:paraId="33DB624A">
            <w:pPr>
              <w:pStyle w:val="13"/>
            </w:pPr>
            <w:r>
              <w:t>可持续影响指标</w:t>
            </w:r>
          </w:p>
        </w:tc>
        <w:tc>
          <w:tcPr>
            <w:tcW w:w="1332" w:type="dxa"/>
            <w:vAlign w:val="center"/>
          </w:tcPr>
          <w:p w14:paraId="493D3A84">
            <w:pPr>
              <w:pStyle w:val="13"/>
            </w:pPr>
            <w:r>
              <w:t>林业产业健续影响康发展可持续影响</w:t>
            </w:r>
          </w:p>
        </w:tc>
        <w:tc>
          <w:tcPr>
            <w:tcW w:w="2891" w:type="dxa"/>
            <w:vAlign w:val="center"/>
          </w:tcPr>
          <w:p w14:paraId="48D92CEC">
            <w:pPr>
              <w:pStyle w:val="13"/>
            </w:pPr>
            <w:r>
              <w:t>林业产业健续影响康发展可持续影响</w:t>
            </w:r>
          </w:p>
        </w:tc>
        <w:tc>
          <w:tcPr>
            <w:tcW w:w="1276" w:type="dxa"/>
            <w:vAlign w:val="center"/>
          </w:tcPr>
          <w:p w14:paraId="5D7E9F17">
            <w:pPr>
              <w:pStyle w:val="13"/>
            </w:pPr>
            <w:r>
              <w:t>林业产业健续影响康发展可持续影响明显</w:t>
            </w:r>
          </w:p>
        </w:tc>
        <w:tc>
          <w:tcPr>
            <w:tcW w:w="1843" w:type="dxa"/>
            <w:vAlign w:val="center"/>
          </w:tcPr>
          <w:p w14:paraId="7DA4389F">
            <w:pPr>
              <w:pStyle w:val="13"/>
            </w:pPr>
            <w:r>
              <w:t>冀财资环【2024】106号</w:t>
            </w:r>
          </w:p>
        </w:tc>
      </w:tr>
      <w:tr w14:paraId="68262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F0665">
            <w:pPr>
              <w:pStyle w:val="15"/>
            </w:pPr>
            <w:r>
              <w:t>满意度指标</w:t>
            </w:r>
          </w:p>
        </w:tc>
        <w:tc>
          <w:tcPr>
            <w:tcW w:w="1276" w:type="dxa"/>
            <w:vAlign w:val="center"/>
          </w:tcPr>
          <w:p w14:paraId="3CE81D3A">
            <w:pPr>
              <w:pStyle w:val="13"/>
            </w:pPr>
            <w:r>
              <w:t>服务对象满意度指标</w:t>
            </w:r>
          </w:p>
        </w:tc>
        <w:tc>
          <w:tcPr>
            <w:tcW w:w="1332" w:type="dxa"/>
            <w:vAlign w:val="center"/>
          </w:tcPr>
          <w:p w14:paraId="5B432DBC">
            <w:pPr>
              <w:pStyle w:val="13"/>
            </w:pPr>
            <w:r>
              <w:t>项目区周边群众满意度</w:t>
            </w:r>
          </w:p>
        </w:tc>
        <w:tc>
          <w:tcPr>
            <w:tcW w:w="2891" w:type="dxa"/>
            <w:vAlign w:val="center"/>
          </w:tcPr>
          <w:p w14:paraId="26F43630">
            <w:pPr>
              <w:pStyle w:val="13"/>
            </w:pPr>
            <w:r>
              <w:t>项目区周边群众满意度</w:t>
            </w:r>
          </w:p>
        </w:tc>
        <w:tc>
          <w:tcPr>
            <w:tcW w:w="1276" w:type="dxa"/>
            <w:vAlign w:val="center"/>
          </w:tcPr>
          <w:p w14:paraId="0E9377DB">
            <w:pPr>
              <w:pStyle w:val="13"/>
            </w:pPr>
            <w:r>
              <w:t>≥80%</w:t>
            </w:r>
          </w:p>
        </w:tc>
        <w:tc>
          <w:tcPr>
            <w:tcW w:w="1843" w:type="dxa"/>
            <w:vAlign w:val="center"/>
          </w:tcPr>
          <w:p w14:paraId="427666FA">
            <w:pPr>
              <w:pStyle w:val="13"/>
            </w:pPr>
            <w:r>
              <w:t>走访调查</w:t>
            </w:r>
          </w:p>
        </w:tc>
      </w:tr>
    </w:tbl>
    <w:p w14:paraId="3A585249">
      <w:pPr>
        <w:sectPr>
          <w:pgSz w:w="11900" w:h="16840"/>
          <w:pgMar w:top="1984" w:right="1304" w:bottom="1134" w:left="1304" w:header="720" w:footer="720" w:gutter="0"/>
          <w:cols w:space="720" w:num="1"/>
        </w:sectPr>
      </w:pPr>
    </w:p>
    <w:p w14:paraId="72D8E3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B16F3A">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14.冀财资环【2024】106号 2025年中央财政林业草原改革发展资金-2绩效目标表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190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3DE924">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1AD9E41F">
            <w:pPr>
              <w:pStyle w:val="11"/>
            </w:pPr>
            <w:r>
              <w:t>单位：万元</w:t>
            </w:r>
          </w:p>
        </w:tc>
      </w:tr>
      <w:tr w14:paraId="0B5B9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34BAB">
            <w:pPr>
              <w:pStyle w:val="14"/>
            </w:pPr>
            <w:r>
              <w:t>项目编码</w:t>
            </w:r>
          </w:p>
        </w:tc>
        <w:tc>
          <w:tcPr>
            <w:tcW w:w="2608" w:type="dxa"/>
            <w:gridSpan w:val="2"/>
            <w:vAlign w:val="center"/>
          </w:tcPr>
          <w:p w14:paraId="6E5F6FCE">
            <w:pPr>
              <w:pStyle w:val="13"/>
            </w:pPr>
            <w:r>
              <w:t>13043425P00443710003X</w:t>
            </w:r>
          </w:p>
        </w:tc>
        <w:tc>
          <w:tcPr>
            <w:tcW w:w="1587" w:type="dxa"/>
            <w:vAlign w:val="center"/>
          </w:tcPr>
          <w:p w14:paraId="53F41518">
            <w:pPr>
              <w:pStyle w:val="14"/>
            </w:pPr>
            <w:r>
              <w:t>项目名称</w:t>
            </w:r>
          </w:p>
        </w:tc>
        <w:tc>
          <w:tcPr>
            <w:tcW w:w="4423" w:type="dxa"/>
            <w:gridSpan w:val="3"/>
            <w:vAlign w:val="center"/>
          </w:tcPr>
          <w:p w14:paraId="11C4A690">
            <w:pPr>
              <w:pStyle w:val="13"/>
            </w:pPr>
            <w:r>
              <w:t>冀财资环【2024】106号 2025年中央财政林业草原改革发展资金-2</w:t>
            </w:r>
          </w:p>
        </w:tc>
      </w:tr>
      <w:tr w14:paraId="750E7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25A573">
            <w:pPr>
              <w:pStyle w:val="14"/>
            </w:pPr>
            <w:r>
              <w:t>预算规模及资金用途</w:t>
            </w:r>
          </w:p>
        </w:tc>
        <w:tc>
          <w:tcPr>
            <w:tcW w:w="1276" w:type="dxa"/>
            <w:vAlign w:val="center"/>
          </w:tcPr>
          <w:p w14:paraId="3E9E2206">
            <w:pPr>
              <w:pStyle w:val="14"/>
            </w:pPr>
            <w:r>
              <w:t>预算数</w:t>
            </w:r>
          </w:p>
        </w:tc>
        <w:tc>
          <w:tcPr>
            <w:tcW w:w="1332" w:type="dxa"/>
            <w:vAlign w:val="center"/>
          </w:tcPr>
          <w:p w14:paraId="72918717">
            <w:pPr>
              <w:pStyle w:val="13"/>
            </w:pPr>
            <w:r>
              <w:t>14.00</w:t>
            </w:r>
          </w:p>
        </w:tc>
        <w:tc>
          <w:tcPr>
            <w:tcW w:w="1587" w:type="dxa"/>
            <w:vAlign w:val="center"/>
          </w:tcPr>
          <w:p w14:paraId="68431688">
            <w:pPr>
              <w:pStyle w:val="14"/>
            </w:pPr>
            <w:r>
              <w:t>其中：财政    资金</w:t>
            </w:r>
          </w:p>
        </w:tc>
        <w:tc>
          <w:tcPr>
            <w:tcW w:w="1304" w:type="dxa"/>
            <w:vAlign w:val="center"/>
          </w:tcPr>
          <w:p w14:paraId="043C01A5">
            <w:pPr>
              <w:pStyle w:val="13"/>
            </w:pPr>
            <w:r>
              <w:t>14.00</w:t>
            </w:r>
          </w:p>
        </w:tc>
        <w:tc>
          <w:tcPr>
            <w:tcW w:w="1276" w:type="dxa"/>
            <w:vAlign w:val="center"/>
          </w:tcPr>
          <w:p w14:paraId="426BB3F0">
            <w:pPr>
              <w:pStyle w:val="14"/>
            </w:pPr>
            <w:r>
              <w:t>其他资金</w:t>
            </w:r>
          </w:p>
        </w:tc>
        <w:tc>
          <w:tcPr>
            <w:tcW w:w="1843" w:type="dxa"/>
            <w:vAlign w:val="center"/>
          </w:tcPr>
          <w:p w14:paraId="570C65CF">
            <w:pPr>
              <w:pStyle w:val="13"/>
            </w:pPr>
            <w:r>
              <w:t xml:space="preserve"> </w:t>
            </w:r>
          </w:p>
        </w:tc>
      </w:tr>
      <w:tr w14:paraId="73455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CF70DB"/>
        </w:tc>
        <w:tc>
          <w:tcPr>
            <w:tcW w:w="8618" w:type="dxa"/>
            <w:gridSpan w:val="6"/>
            <w:vAlign w:val="center"/>
          </w:tcPr>
          <w:p w14:paraId="269FCFC7">
            <w:pPr>
              <w:pStyle w:val="13"/>
            </w:pPr>
            <w:r>
              <w:t>资金共计下达161.81万元，其中14万元计划用于林业有害防治项目，有效预防林业病虫害发生，进一步保护林业资源。</w:t>
            </w:r>
          </w:p>
          <w:p w14:paraId="13030D18">
            <w:pPr>
              <w:pStyle w:val="13"/>
            </w:pPr>
          </w:p>
        </w:tc>
      </w:tr>
      <w:tr w14:paraId="6C973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B033F">
            <w:pPr>
              <w:pStyle w:val="14"/>
            </w:pPr>
            <w:r>
              <w:t>资金支出计划（%）</w:t>
            </w:r>
          </w:p>
        </w:tc>
        <w:tc>
          <w:tcPr>
            <w:tcW w:w="2608" w:type="dxa"/>
            <w:gridSpan w:val="2"/>
            <w:vAlign w:val="center"/>
          </w:tcPr>
          <w:p w14:paraId="7164A195">
            <w:pPr>
              <w:pStyle w:val="14"/>
            </w:pPr>
            <w:r>
              <w:t>3月底</w:t>
            </w:r>
          </w:p>
        </w:tc>
        <w:tc>
          <w:tcPr>
            <w:tcW w:w="1587" w:type="dxa"/>
            <w:vAlign w:val="center"/>
          </w:tcPr>
          <w:p w14:paraId="5B7397C9">
            <w:pPr>
              <w:pStyle w:val="14"/>
            </w:pPr>
            <w:r>
              <w:t>6月底</w:t>
            </w:r>
          </w:p>
        </w:tc>
        <w:tc>
          <w:tcPr>
            <w:tcW w:w="1304" w:type="dxa"/>
            <w:vAlign w:val="center"/>
          </w:tcPr>
          <w:p w14:paraId="5AA23F5C">
            <w:pPr>
              <w:pStyle w:val="14"/>
            </w:pPr>
            <w:r>
              <w:t>10月底</w:t>
            </w:r>
          </w:p>
        </w:tc>
        <w:tc>
          <w:tcPr>
            <w:tcW w:w="3119" w:type="dxa"/>
            <w:gridSpan w:val="2"/>
            <w:vAlign w:val="center"/>
          </w:tcPr>
          <w:p w14:paraId="3F4C8F9E">
            <w:pPr>
              <w:pStyle w:val="14"/>
            </w:pPr>
            <w:r>
              <w:t>12月底</w:t>
            </w:r>
          </w:p>
        </w:tc>
      </w:tr>
      <w:tr w14:paraId="398D3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34EF1"/>
        </w:tc>
        <w:tc>
          <w:tcPr>
            <w:tcW w:w="2608" w:type="dxa"/>
            <w:gridSpan w:val="2"/>
            <w:vAlign w:val="center"/>
          </w:tcPr>
          <w:p w14:paraId="4EC3D0A8">
            <w:pPr>
              <w:pStyle w:val="15"/>
            </w:pPr>
            <w:r>
              <w:t xml:space="preserve"> </w:t>
            </w:r>
          </w:p>
        </w:tc>
        <w:tc>
          <w:tcPr>
            <w:tcW w:w="1587" w:type="dxa"/>
            <w:vAlign w:val="center"/>
          </w:tcPr>
          <w:p w14:paraId="450CDFB5">
            <w:pPr>
              <w:pStyle w:val="15"/>
            </w:pPr>
            <w:r>
              <w:t xml:space="preserve"> </w:t>
            </w:r>
          </w:p>
        </w:tc>
        <w:tc>
          <w:tcPr>
            <w:tcW w:w="1304" w:type="dxa"/>
            <w:vAlign w:val="center"/>
          </w:tcPr>
          <w:p w14:paraId="3900C6DB">
            <w:pPr>
              <w:pStyle w:val="15"/>
            </w:pPr>
            <w:r>
              <w:t xml:space="preserve"> </w:t>
            </w:r>
          </w:p>
        </w:tc>
        <w:tc>
          <w:tcPr>
            <w:tcW w:w="3119" w:type="dxa"/>
            <w:gridSpan w:val="2"/>
            <w:vAlign w:val="center"/>
          </w:tcPr>
          <w:p w14:paraId="7A258FFD">
            <w:pPr>
              <w:pStyle w:val="15"/>
            </w:pPr>
            <w:r>
              <w:t>100%</w:t>
            </w:r>
          </w:p>
        </w:tc>
      </w:tr>
      <w:tr w14:paraId="4599A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E3C13">
            <w:pPr>
              <w:pStyle w:val="14"/>
            </w:pPr>
            <w:r>
              <w:t>绩效目标</w:t>
            </w:r>
          </w:p>
        </w:tc>
        <w:tc>
          <w:tcPr>
            <w:tcW w:w="8618" w:type="dxa"/>
            <w:gridSpan w:val="6"/>
            <w:vAlign w:val="center"/>
          </w:tcPr>
          <w:p w14:paraId="17E45633">
            <w:pPr>
              <w:pStyle w:val="13"/>
            </w:pPr>
            <w:r>
              <w:t>1.资金共计下达161.81万元，其中14万元计划用于林业有害防治项目，有效预防林业病虫害发生，进一步保护林业资源。</w:t>
            </w:r>
          </w:p>
        </w:tc>
      </w:tr>
    </w:tbl>
    <w:p w14:paraId="2F7CE2E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5BD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40277">
            <w:pPr>
              <w:pStyle w:val="14"/>
            </w:pPr>
            <w:r>
              <w:t>一级指标</w:t>
            </w:r>
          </w:p>
        </w:tc>
        <w:tc>
          <w:tcPr>
            <w:tcW w:w="1276" w:type="dxa"/>
            <w:vAlign w:val="center"/>
          </w:tcPr>
          <w:p w14:paraId="2E1B81CF">
            <w:pPr>
              <w:pStyle w:val="14"/>
            </w:pPr>
            <w:r>
              <w:t>二级指标</w:t>
            </w:r>
          </w:p>
        </w:tc>
        <w:tc>
          <w:tcPr>
            <w:tcW w:w="1332" w:type="dxa"/>
            <w:vAlign w:val="center"/>
          </w:tcPr>
          <w:p w14:paraId="020C7A21">
            <w:pPr>
              <w:pStyle w:val="14"/>
            </w:pPr>
            <w:r>
              <w:t>三级指标</w:t>
            </w:r>
          </w:p>
        </w:tc>
        <w:tc>
          <w:tcPr>
            <w:tcW w:w="2891" w:type="dxa"/>
            <w:vAlign w:val="center"/>
          </w:tcPr>
          <w:p w14:paraId="21C5342B">
            <w:pPr>
              <w:pStyle w:val="14"/>
            </w:pPr>
            <w:r>
              <w:t>绩效指标描述</w:t>
            </w:r>
          </w:p>
        </w:tc>
        <w:tc>
          <w:tcPr>
            <w:tcW w:w="1276" w:type="dxa"/>
            <w:vAlign w:val="center"/>
          </w:tcPr>
          <w:p w14:paraId="2C483D43">
            <w:pPr>
              <w:pStyle w:val="14"/>
            </w:pPr>
            <w:r>
              <w:t>指标值</w:t>
            </w:r>
          </w:p>
        </w:tc>
        <w:tc>
          <w:tcPr>
            <w:tcW w:w="1843" w:type="dxa"/>
            <w:vAlign w:val="center"/>
          </w:tcPr>
          <w:p w14:paraId="3F4D1709">
            <w:pPr>
              <w:pStyle w:val="14"/>
            </w:pPr>
            <w:r>
              <w:t>指标值确定依据</w:t>
            </w:r>
          </w:p>
        </w:tc>
      </w:tr>
      <w:tr w14:paraId="23022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E78D9">
            <w:pPr>
              <w:pStyle w:val="15"/>
            </w:pPr>
            <w:r>
              <w:t>产出指标</w:t>
            </w:r>
          </w:p>
        </w:tc>
        <w:tc>
          <w:tcPr>
            <w:tcW w:w="1276" w:type="dxa"/>
            <w:vAlign w:val="center"/>
          </w:tcPr>
          <w:p w14:paraId="3EF817E4">
            <w:pPr>
              <w:pStyle w:val="13"/>
            </w:pPr>
            <w:r>
              <w:t>数量指标</w:t>
            </w:r>
          </w:p>
        </w:tc>
        <w:tc>
          <w:tcPr>
            <w:tcW w:w="1332" w:type="dxa"/>
            <w:vAlign w:val="center"/>
          </w:tcPr>
          <w:p w14:paraId="5D5FFC53">
            <w:pPr>
              <w:pStyle w:val="13"/>
            </w:pPr>
            <w:r>
              <w:t>林业有害生物防治面积</w:t>
            </w:r>
          </w:p>
        </w:tc>
        <w:tc>
          <w:tcPr>
            <w:tcW w:w="2891" w:type="dxa"/>
            <w:vAlign w:val="center"/>
          </w:tcPr>
          <w:p w14:paraId="13AC8F6A">
            <w:pPr>
              <w:pStyle w:val="13"/>
            </w:pPr>
            <w:r>
              <w:t>林业有害生物防治面积</w:t>
            </w:r>
          </w:p>
        </w:tc>
        <w:tc>
          <w:tcPr>
            <w:tcW w:w="1276" w:type="dxa"/>
            <w:vAlign w:val="center"/>
          </w:tcPr>
          <w:p w14:paraId="36E3339D">
            <w:pPr>
              <w:pStyle w:val="13"/>
            </w:pPr>
            <w:r>
              <w:t>≥15000亩</w:t>
            </w:r>
          </w:p>
        </w:tc>
        <w:tc>
          <w:tcPr>
            <w:tcW w:w="1843" w:type="dxa"/>
            <w:vAlign w:val="center"/>
          </w:tcPr>
          <w:p w14:paraId="58296E23">
            <w:pPr>
              <w:pStyle w:val="13"/>
            </w:pPr>
            <w:r>
              <w:t>参照以往标准及上级文件要求</w:t>
            </w:r>
          </w:p>
        </w:tc>
      </w:tr>
      <w:tr w14:paraId="7D1E2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BAB42"/>
        </w:tc>
        <w:tc>
          <w:tcPr>
            <w:tcW w:w="1276" w:type="dxa"/>
            <w:vAlign w:val="center"/>
          </w:tcPr>
          <w:p w14:paraId="7EDCD6C5">
            <w:pPr>
              <w:pStyle w:val="13"/>
            </w:pPr>
            <w:r>
              <w:t>质量指标</w:t>
            </w:r>
          </w:p>
        </w:tc>
        <w:tc>
          <w:tcPr>
            <w:tcW w:w="1332" w:type="dxa"/>
            <w:vAlign w:val="center"/>
          </w:tcPr>
          <w:p w14:paraId="7E1F0825">
            <w:pPr>
              <w:pStyle w:val="13"/>
            </w:pPr>
            <w:r>
              <w:t>项目任务完成率</w:t>
            </w:r>
          </w:p>
        </w:tc>
        <w:tc>
          <w:tcPr>
            <w:tcW w:w="2891" w:type="dxa"/>
            <w:vAlign w:val="center"/>
          </w:tcPr>
          <w:p w14:paraId="25D905AB">
            <w:pPr>
              <w:pStyle w:val="13"/>
            </w:pPr>
            <w:r>
              <w:t>项目任务完成率</w:t>
            </w:r>
          </w:p>
        </w:tc>
        <w:tc>
          <w:tcPr>
            <w:tcW w:w="1276" w:type="dxa"/>
            <w:vAlign w:val="center"/>
          </w:tcPr>
          <w:p w14:paraId="12A9EB81">
            <w:pPr>
              <w:pStyle w:val="13"/>
            </w:pPr>
            <w:r>
              <w:t>≥85%</w:t>
            </w:r>
          </w:p>
        </w:tc>
        <w:tc>
          <w:tcPr>
            <w:tcW w:w="1843" w:type="dxa"/>
            <w:vAlign w:val="center"/>
          </w:tcPr>
          <w:p w14:paraId="44C88678">
            <w:pPr>
              <w:pStyle w:val="13"/>
            </w:pPr>
            <w:r>
              <w:t>冀财资环【2024】106号</w:t>
            </w:r>
          </w:p>
        </w:tc>
      </w:tr>
      <w:tr w14:paraId="5222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AA5736"/>
        </w:tc>
        <w:tc>
          <w:tcPr>
            <w:tcW w:w="1276" w:type="dxa"/>
            <w:vAlign w:val="center"/>
          </w:tcPr>
          <w:p w14:paraId="02EBD794">
            <w:pPr>
              <w:pStyle w:val="13"/>
            </w:pPr>
            <w:r>
              <w:t>时效指标</w:t>
            </w:r>
          </w:p>
        </w:tc>
        <w:tc>
          <w:tcPr>
            <w:tcW w:w="1332" w:type="dxa"/>
            <w:vAlign w:val="center"/>
          </w:tcPr>
          <w:p w14:paraId="721909B8">
            <w:pPr>
              <w:pStyle w:val="13"/>
            </w:pPr>
            <w:r>
              <w:t>当期任务完成率</w:t>
            </w:r>
          </w:p>
        </w:tc>
        <w:tc>
          <w:tcPr>
            <w:tcW w:w="2891" w:type="dxa"/>
            <w:vAlign w:val="center"/>
          </w:tcPr>
          <w:p w14:paraId="3548D375">
            <w:pPr>
              <w:pStyle w:val="13"/>
            </w:pPr>
            <w:r>
              <w:t>当期任务完成率</w:t>
            </w:r>
          </w:p>
        </w:tc>
        <w:tc>
          <w:tcPr>
            <w:tcW w:w="1276" w:type="dxa"/>
            <w:vAlign w:val="center"/>
          </w:tcPr>
          <w:p w14:paraId="74429B6B">
            <w:pPr>
              <w:pStyle w:val="13"/>
            </w:pPr>
            <w:r>
              <w:t>按时完成</w:t>
            </w:r>
          </w:p>
        </w:tc>
        <w:tc>
          <w:tcPr>
            <w:tcW w:w="1843" w:type="dxa"/>
            <w:vAlign w:val="center"/>
          </w:tcPr>
          <w:p w14:paraId="41CBD94C">
            <w:pPr>
              <w:pStyle w:val="13"/>
            </w:pPr>
            <w:r>
              <w:t>冀财资环【2024】106号</w:t>
            </w:r>
          </w:p>
        </w:tc>
      </w:tr>
      <w:tr w14:paraId="71362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0EDC9"/>
        </w:tc>
        <w:tc>
          <w:tcPr>
            <w:tcW w:w="1276" w:type="dxa"/>
            <w:vAlign w:val="center"/>
          </w:tcPr>
          <w:p w14:paraId="271BA00B">
            <w:pPr>
              <w:pStyle w:val="13"/>
            </w:pPr>
            <w:r>
              <w:t>成本指标</w:t>
            </w:r>
          </w:p>
        </w:tc>
        <w:tc>
          <w:tcPr>
            <w:tcW w:w="1332" w:type="dxa"/>
            <w:vAlign w:val="center"/>
          </w:tcPr>
          <w:p w14:paraId="069F85B6">
            <w:pPr>
              <w:pStyle w:val="13"/>
            </w:pPr>
            <w:r>
              <w:t>项目建设成本</w:t>
            </w:r>
          </w:p>
        </w:tc>
        <w:tc>
          <w:tcPr>
            <w:tcW w:w="2891" w:type="dxa"/>
            <w:vAlign w:val="center"/>
          </w:tcPr>
          <w:p w14:paraId="2F79F770">
            <w:pPr>
              <w:pStyle w:val="13"/>
            </w:pPr>
            <w:r>
              <w:t>项目建设成本</w:t>
            </w:r>
          </w:p>
        </w:tc>
        <w:tc>
          <w:tcPr>
            <w:tcW w:w="1276" w:type="dxa"/>
            <w:vAlign w:val="center"/>
          </w:tcPr>
          <w:p w14:paraId="4201FEDC">
            <w:pPr>
              <w:pStyle w:val="13"/>
            </w:pPr>
            <w:r>
              <w:t>≤14万元</w:t>
            </w:r>
          </w:p>
        </w:tc>
        <w:tc>
          <w:tcPr>
            <w:tcW w:w="1843" w:type="dxa"/>
            <w:vAlign w:val="center"/>
          </w:tcPr>
          <w:p w14:paraId="16CF3400">
            <w:pPr>
              <w:pStyle w:val="13"/>
            </w:pPr>
            <w:r>
              <w:t>冀财资环【2024】106号</w:t>
            </w:r>
          </w:p>
        </w:tc>
      </w:tr>
      <w:tr w14:paraId="35B3B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7AA02">
            <w:pPr>
              <w:pStyle w:val="15"/>
            </w:pPr>
            <w:r>
              <w:t>效益指标</w:t>
            </w:r>
          </w:p>
        </w:tc>
        <w:tc>
          <w:tcPr>
            <w:tcW w:w="1276" w:type="dxa"/>
            <w:vAlign w:val="center"/>
          </w:tcPr>
          <w:p w14:paraId="32475CE0">
            <w:pPr>
              <w:pStyle w:val="13"/>
            </w:pPr>
            <w:r>
              <w:t>生态效益指标</w:t>
            </w:r>
          </w:p>
        </w:tc>
        <w:tc>
          <w:tcPr>
            <w:tcW w:w="1332" w:type="dxa"/>
            <w:vAlign w:val="center"/>
          </w:tcPr>
          <w:p w14:paraId="6FE15E61">
            <w:pPr>
              <w:pStyle w:val="13"/>
            </w:pPr>
            <w:r>
              <w:t>森林生态系统生态效益发挥</w:t>
            </w:r>
          </w:p>
        </w:tc>
        <w:tc>
          <w:tcPr>
            <w:tcW w:w="2891" w:type="dxa"/>
            <w:vAlign w:val="center"/>
          </w:tcPr>
          <w:p w14:paraId="0532B2FE">
            <w:pPr>
              <w:pStyle w:val="13"/>
            </w:pPr>
            <w:r>
              <w:t>森林生态系统生态效益发挥</w:t>
            </w:r>
          </w:p>
        </w:tc>
        <w:tc>
          <w:tcPr>
            <w:tcW w:w="1276" w:type="dxa"/>
            <w:vAlign w:val="center"/>
          </w:tcPr>
          <w:p w14:paraId="7278A6FC">
            <w:pPr>
              <w:pStyle w:val="13"/>
            </w:pPr>
            <w:r>
              <w:t>森林生态系统生态效益发挥</w:t>
            </w:r>
          </w:p>
          <w:p w14:paraId="59E87D41">
            <w:pPr>
              <w:pStyle w:val="13"/>
            </w:pPr>
            <w:r>
              <w:t>明显</w:t>
            </w:r>
          </w:p>
        </w:tc>
        <w:tc>
          <w:tcPr>
            <w:tcW w:w="1843" w:type="dxa"/>
            <w:vAlign w:val="center"/>
          </w:tcPr>
          <w:p w14:paraId="69526DE8">
            <w:pPr>
              <w:pStyle w:val="13"/>
            </w:pPr>
            <w:r>
              <w:t>冀财资环【2024】106号</w:t>
            </w:r>
          </w:p>
        </w:tc>
      </w:tr>
      <w:tr w14:paraId="0D349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0070C"/>
        </w:tc>
        <w:tc>
          <w:tcPr>
            <w:tcW w:w="1276" w:type="dxa"/>
            <w:vAlign w:val="center"/>
          </w:tcPr>
          <w:p w14:paraId="656A25A9">
            <w:pPr>
              <w:pStyle w:val="13"/>
            </w:pPr>
            <w:r>
              <w:t>可持续影响指标</w:t>
            </w:r>
          </w:p>
        </w:tc>
        <w:tc>
          <w:tcPr>
            <w:tcW w:w="1332" w:type="dxa"/>
            <w:vAlign w:val="center"/>
          </w:tcPr>
          <w:p w14:paraId="1CC67DCB">
            <w:pPr>
              <w:pStyle w:val="13"/>
            </w:pPr>
            <w:r>
              <w:t>林业产业健续影响康发展可持续影响</w:t>
            </w:r>
          </w:p>
        </w:tc>
        <w:tc>
          <w:tcPr>
            <w:tcW w:w="2891" w:type="dxa"/>
            <w:vAlign w:val="center"/>
          </w:tcPr>
          <w:p w14:paraId="018D081F">
            <w:pPr>
              <w:pStyle w:val="13"/>
            </w:pPr>
            <w:r>
              <w:t>林业产业健续影响康发展可持续影响</w:t>
            </w:r>
          </w:p>
        </w:tc>
        <w:tc>
          <w:tcPr>
            <w:tcW w:w="1276" w:type="dxa"/>
            <w:vAlign w:val="center"/>
          </w:tcPr>
          <w:p w14:paraId="6A84A593">
            <w:pPr>
              <w:pStyle w:val="13"/>
            </w:pPr>
            <w:r>
              <w:t>林业产业健续影响康发展可持续影响明显</w:t>
            </w:r>
          </w:p>
        </w:tc>
        <w:tc>
          <w:tcPr>
            <w:tcW w:w="1843" w:type="dxa"/>
            <w:vAlign w:val="center"/>
          </w:tcPr>
          <w:p w14:paraId="0CCC2AE0">
            <w:pPr>
              <w:pStyle w:val="13"/>
            </w:pPr>
            <w:r>
              <w:t>冀财资环【2024】106号</w:t>
            </w:r>
          </w:p>
        </w:tc>
      </w:tr>
      <w:tr w14:paraId="29D1E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79DBE">
            <w:pPr>
              <w:pStyle w:val="15"/>
            </w:pPr>
            <w:r>
              <w:t>满意度指标</w:t>
            </w:r>
          </w:p>
        </w:tc>
        <w:tc>
          <w:tcPr>
            <w:tcW w:w="1276" w:type="dxa"/>
            <w:vAlign w:val="center"/>
          </w:tcPr>
          <w:p w14:paraId="5A23574E">
            <w:pPr>
              <w:pStyle w:val="13"/>
            </w:pPr>
            <w:r>
              <w:t>服务对象满意度指标</w:t>
            </w:r>
          </w:p>
        </w:tc>
        <w:tc>
          <w:tcPr>
            <w:tcW w:w="1332" w:type="dxa"/>
            <w:vAlign w:val="center"/>
          </w:tcPr>
          <w:p w14:paraId="0805B372">
            <w:pPr>
              <w:pStyle w:val="13"/>
            </w:pPr>
            <w:r>
              <w:t>项目区周边群众满意度</w:t>
            </w:r>
          </w:p>
        </w:tc>
        <w:tc>
          <w:tcPr>
            <w:tcW w:w="2891" w:type="dxa"/>
            <w:vAlign w:val="center"/>
          </w:tcPr>
          <w:p w14:paraId="16935891">
            <w:pPr>
              <w:pStyle w:val="13"/>
            </w:pPr>
            <w:r>
              <w:t>项目区周边群众满意度</w:t>
            </w:r>
          </w:p>
        </w:tc>
        <w:tc>
          <w:tcPr>
            <w:tcW w:w="1276" w:type="dxa"/>
            <w:vAlign w:val="center"/>
          </w:tcPr>
          <w:p w14:paraId="367ED8A6">
            <w:pPr>
              <w:pStyle w:val="13"/>
            </w:pPr>
            <w:r>
              <w:t>≥80%</w:t>
            </w:r>
          </w:p>
        </w:tc>
        <w:tc>
          <w:tcPr>
            <w:tcW w:w="1843" w:type="dxa"/>
            <w:vAlign w:val="center"/>
          </w:tcPr>
          <w:p w14:paraId="1DE6D117">
            <w:pPr>
              <w:pStyle w:val="13"/>
            </w:pPr>
            <w:r>
              <w:t>走访调查</w:t>
            </w:r>
          </w:p>
        </w:tc>
      </w:tr>
    </w:tbl>
    <w:p w14:paraId="52B03086">
      <w:pPr>
        <w:sectPr>
          <w:pgSz w:w="11900" w:h="16840"/>
          <w:pgMar w:top="1984" w:right="1304" w:bottom="1134" w:left="1304" w:header="720" w:footer="720" w:gutter="0"/>
          <w:cols w:space="720" w:num="1"/>
        </w:sectPr>
      </w:pPr>
    </w:p>
    <w:p w14:paraId="5531BA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5F9BCD">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15.冀财资环【2024】106号 2025年中央财政林业草原改革发展资金-3绩效目标表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858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940981">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116483CE">
            <w:pPr>
              <w:pStyle w:val="11"/>
            </w:pPr>
            <w:r>
              <w:t>单位：万元</w:t>
            </w:r>
          </w:p>
        </w:tc>
      </w:tr>
      <w:tr w14:paraId="46A3E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6F647F">
            <w:pPr>
              <w:pStyle w:val="14"/>
            </w:pPr>
            <w:r>
              <w:t>项目编码</w:t>
            </w:r>
          </w:p>
        </w:tc>
        <w:tc>
          <w:tcPr>
            <w:tcW w:w="2608" w:type="dxa"/>
            <w:gridSpan w:val="2"/>
            <w:vAlign w:val="center"/>
          </w:tcPr>
          <w:p w14:paraId="40D5D78D">
            <w:pPr>
              <w:pStyle w:val="13"/>
            </w:pPr>
            <w:r>
              <w:t>13043425P00443710004H</w:t>
            </w:r>
          </w:p>
        </w:tc>
        <w:tc>
          <w:tcPr>
            <w:tcW w:w="1587" w:type="dxa"/>
            <w:vAlign w:val="center"/>
          </w:tcPr>
          <w:p w14:paraId="03108113">
            <w:pPr>
              <w:pStyle w:val="14"/>
            </w:pPr>
            <w:r>
              <w:t>项目名称</w:t>
            </w:r>
          </w:p>
        </w:tc>
        <w:tc>
          <w:tcPr>
            <w:tcW w:w="4423" w:type="dxa"/>
            <w:gridSpan w:val="3"/>
            <w:vAlign w:val="center"/>
          </w:tcPr>
          <w:p w14:paraId="38EEC5D1">
            <w:pPr>
              <w:pStyle w:val="13"/>
            </w:pPr>
            <w:r>
              <w:t>冀财资环【2024】106号 2025年中央财政林业草原改革发展资金-3</w:t>
            </w:r>
          </w:p>
        </w:tc>
      </w:tr>
      <w:tr w14:paraId="4856F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C09E9">
            <w:pPr>
              <w:pStyle w:val="14"/>
            </w:pPr>
            <w:r>
              <w:t>预算规模及资金用途</w:t>
            </w:r>
          </w:p>
        </w:tc>
        <w:tc>
          <w:tcPr>
            <w:tcW w:w="1276" w:type="dxa"/>
            <w:vAlign w:val="center"/>
          </w:tcPr>
          <w:p w14:paraId="61D56550">
            <w:pPr>
              <w:pStyle w:val="14"/>
            </w:pPr>
            <w:r>
              <w:t>预算数</w:t>
            </w:r>
          </w:p>
        </w:tc>
        <w:tc>
          <w:tcPr>
            <w:tcW w:w="1332" w:type="dxa"/>
            <w:vAlign w:val="center"/>
          </w:tcPr>
          <w:p w14:paraId="08E16337">
            <w:pPr>
              <w:pStyle w:val="13"/>
            </w:pPr>
            <w:r>
              <w:t>90.00</w:t>
            </w:r>
          </w:p>
        </w:tc>
        <w:tc>
          <w:tcPr>
            <w:tcW w:w="1587" w:type="dxa"/>
            <w:vAlign w:val="center"/>
          </w:tcPr>
          <w:p w14:paraId="7D3F17C0">
            <w:pPr>
              <w:pStyle w:val="14"/>
            </w:pPr>
            <w:r>
              <w:t>其中：财政    资金</w:t>
            </w:r>
          </w:p>
        </w:tc>
        <w:tc>
          <w:tcPr>
            <w:tcW w:w="1304" w:type="dxa"/>
            <w:vAlign w:val="center"/>
          </w:tcPr>
          <w:p w14:paraId="0B57A3FD">
            <w:pPr>
              <w:pStyle w:val="13"/>
            </w:pPr>
            <w:r>
              <w:t>90.00</w:t>
            </w:r>
          </w:p>
        </w:tc>
        <w:tc>
          <w:tcPr>
            <w:tcW w:w="1276" w:type="dxa"/>
            <w:vAlign w:val="center"/>
          </w:tcPr>
          <w:p w14:paraId="7CA731ED">
            <w:pPr>
              <w:pStyle w:val="14"/>
            </w:pPr>
            <w:r>
              <w:t>其他资金</w:t>
            </w:r>
          </w:p>
        </w:tc>
        <w:tc>
          <w:tcPr>
            <w:tcW w:w="1843" w:type="dxa"/>
            <w:vAlign w:val="center"/>
          </w:tcPr>
          <w:p w14:paraId="5A0B1F48">
            <w:pPr>
              <w:pStyle w:val="13"/>
            </w:pPr>
            <w:r>
              <w:t xml:space="preserve"> </w:t>
            </w:r>
          </w:p>
        </w:tc>
      </w:tr>
      <w:tr w14:paraId="3AD15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EBB100"/>
        </w:tc>
        <w:tc>
          <w:tcPr>
            <w:tcW w:w="8618" w:type="dxa"/>
            <w:gridSpan w:val="6"/>
            <w:vAlign w:val="center"/>
          </w:tcPr>
          <w:p w14:paraId="7B61729E">
            <w:pPr>
              <w:pStyle w:val="13"/>
            </w:pPr>
            <w:r>
              <w:t>90万元计划用于造林补助600亩，每亩补助1500元，进一步提升全县绿化水平，推动林业可持续发展。</w:t>
            </w:r>
          </w:p>
        </w:tc>
      </w:tr>
      <w:tr w14:paraId="25816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D740F">
            <w:pPr>
              <w:pStyle w:val="14"/>
            </w:pPr>
            <w:r>
              <w:t>资金支出计划（%）</w:t>
            </w:r>
          </w:p>
        </w:tc>
        <w:tc>
          <w:tcPr>
            <w:tcW w:w="2608" w:type="dxa"/>
            <w:gridSpan w:val="2"/>
            <w:vAlign w:val="center"/>
          </w:tcPr>
          <w:p w14:paraId="4637A629">
            <w:pPr>
              <w:pStyle w:val="14"/>
            </w:pPr>
            <w:r>
              <w:t>3月底</w:t>
            </w:r>
          </w:p>
        </w:tc>
        <w:tc>
          <w:tcPr>
            <w:tcW w:w="1587" w:type="dxa"/>
            <w:vAlign w:val="center"/>
          </w:tcPr>
          <w:p w14:paraId="2425CADF">
            <w:pPr>
              <w:pStyle w:val="14"/>
            </w:pPr>
            <w:r>
              <w:t>6月底</w:t>
            </w:r>
          </w:p>
        </w:tc>
        <w:tc>
          <w:tcPr>
            <w:tcW w:w="1304" w:type="dxa"/>
            <w:vAlign w:val="center"/>
          </w:tcPr>
          <w:p w14:paraId="46CEB14A">
            <w:pPr>
              <w:pStyle w:val="14"/>
            </w:pPr>
            <w:r>
              <w:t>10月底</w:t>
            </w:r>
          </w:p>
        </w:tc>
        <w:tc>
          <w:tcPr>
            <w:tcW w:w="3119" w:type="dxa"/>
            <w:gridSpan w:val="2"/>
            <w:vAlign w:val="center"/>
          </w:tcPr>
          <w:p w14:paraId="76D64F5A">
            <w:pPr>
              <w:pStyle w:val="14"/>
            </w:pPr>
            <w:r>
              <w:t>12月底</w:t>
            </w:r>
          </w:p>
        </w:tc>
      </w:tr>
      <w:tr w14:paraId="5E732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EE1DC4"/>
        </w:tc>
        <w:tc>
          <w:tcPr>
            <w:tcW w:w="2608" w:type="dxa"/>
            <w:gridSpan w:val="2"/>
            <w:vAlign w:val="center"/>
          </w:tcPr>
          <w:p w14:paraId="7DAF14B6">
            <w:pPr>
              <w:pStyle w:val="15"/>
            </w:pPr>
            <w:r>
              <w:t xml:space="preserve"> </w:t>
            </w:r>
          </w:p>
        </w:tc>
        <w:tc>
          <w:tcPr>
            <w:tcW w:w="1587" w:type="dxa"/>
            <w:vAlign w:val="center"/>
          </w:tcPr>
          <w:p w14:paraId="2E6ED691">
            <w:pPr>
              <w:pStyle w:val="15"/>
            </w:pPr>
            <w:r>
              <w:t xml:space="preserve"> </w:t>
            </w:r>
          </w:p>
        </w:tc>
        <w:tc>
          <w:tcPr>
            <w:tcW w:w="1304" w:type="dxa"/>
            <w:vAlign w:val="center"/>
          </w:tcPr>
          <w:p w14:paraId="7DBAA7C1">
            <w:pPr>
              <w:pStyle w:val="15"/>
            </w:pPr>
            <w:r>
              <w:t xml:space="preserve"> </w:t>
            </w:r>
          </w:p>
        </w:tc>
        <w:tc>
          <w:tcPr>
            <w:tcW w:w="3119" w:type="dxa"/>
            <w:gridSpan w:val="2"/>
            <w:vAlign w:val="center"/>
          </w:tcPr>
          <w:p w14:paraId="043430D1">
            <w:pPr>
              <w:pStyle w:val="15"/>
            </w:pPr>
            <w:r>
              <w:t>100%</w:t>
            </w:r>
          </w:p>
        </w:tc>
      </w:tr>
      <w:tr w14:paraId="414F8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D09F60">
            <w:pPr>
              <w:pStyle w:val="14"/>
            </w:pPr>
            <w:r>
              <w:t>绩效目标</w:t>
            </w:r>
          </w:p>
        </w:tc>
        <w:tc>
          <w:tcPr>
            <w:tcW w:w="8618" w:type="dxa"/>
            <w:gridSpan w:val="6"/>
            <w:vAlign w:val="center"/>
          </w:tcPr>
          <w:p w14:paraId="6BA0AD52">
            <w:pPr>
              <w:pStyle w:val="13"/>
            </w:pPr>
            <w:r>
              <w:t>1.90万元计划用于造林补助600亩，每亩补助1500元，进一步提升全县绿化水平，推动林业可持续发展。</w:t>
            </w:r>
          </w:p>
        </w:tc>
      </w:tr>
    </w:tbl>
    <w:p w14:paraId="567430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C23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7A84B8">
            <w:pPr>
              <w:pStyle w:val="14"/>
            </w:pPr>
            <w:r>
              <w:t>一级指标</w:t>
            </w:r>
          </w:p>
        </w:tc>
        <w:tc>
          <w:tcPr>
            <w:tcW w:w="1276" w:type="dxa"/>
            <w:vAlign w:val="center"/>
          </w:tcPr>
          <w:p w14:paraId="46A2E37D">
            <w:pPr>
              <w:pStyle w:val="14"/>
            </w:pPr>
            <w:r>
              <w:t>二级指标</w:t>
            </w:r>
          </w:p>
        </w:tc>
        <w:tc>
          <w:tcPr>
            <w:tcW w:w="1332" w:type="dxa"/>
            <w:vAlign w:val="center"/>
          </w:tcPr>
          <w:p w14:paraId="567187AA">
            <w:pPr>
              <w:pStyle w:val="14"/>
            </w:pPr>
            <w:r>
              <w:t>三级指标</w:t>
            </w:r>
          </w:p>
        </w:tc>
        <w:tc>
          <w:tcPr>
            <w:tcW w:w="2891" w:type="dxa"/>
            <w:vAlign w:val="center"/>
          </w:tcPr>
          <w:p w14:paraId="70A04EFF">
            <w:pPr>
              <w:pStyle w:val="14"/>
            </w:pPr>
            <w:r>
              <w:t>绩效指标描述</w:t>
            </w:r>
          </w:p>
        </w:tc>
        <w:tc>
          <w:tcPr>
            <w:tcW w:w="1276" w:type="dxa"/>
            <w:vAlign w:val="center"/>
          </w:tcPr>
          <w:p w14:paraId="27541E53">
            <w:pPr>
              <w:pStyle w:val="14"/>
            </w:pPr>
            <w:r>
              <w:t>指标值</w:t>
            </w:r>
          </w:p>
        </w:tc>
        <w:tc>
          <w:tcPr>
            <w:tcW w:w="1843" w:type="dxa"/>
            <w:vAlign w:val="center"/>
          </w:tcPr>
          <w:p w14:paraId="6AE17242">
            <w:pPr>
              <w:pStyle w:val="14"/>
            </w:pPr>
            <w:r>
              <w:t>指标值确定依据</w:t>
            </w:r>
          </w:p>
        </w:tc>
      </w:tr>
      <w:tr w14:paraId="0433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03AD3">
            <w:pPr>
              <w:pStyle w:val="15"/>
            </w:pPr>
            <w:r>
              <w:t>产出指标</w:t>
            </w:r>
          </w:p>
        </w:tc>
        <w:tc>
          <w:tcPr>
            <w:tcW w:w="1276" w:type="dxa"/>
            <w:vAlign w:val="center"/>
          </w:tcPr>
          <w:p w14:paraId="04D2283B">
            <w:pPr>
              <w:pStyle w:val="13"/>
            </w:pPr>
            <w:r>
              <w:t>数量指标</w:t>
            </w:r>
          </w:p>
        </w:tc>
        <w:tc>
          <w:tcPr>
            <w:tcW w:w="1332" w:type="dxa"/>
            <w:vAlign w:val="center"/>
          </w:tcPr>
          <w:p w14:paraId="1368FFBE">
            <w:pPr>
              <w:pStyle w:val="13"/>
            </w:pPr>
            <w:r>
              <w:t>造林面积</w:t>
            </w:r>
          </w:p>
        </w:tc>
        <w:tc>
          <w:tcPr>
            <w:tcW w:w="2891" w:type="dxa"/>
            <w:vAlign w:val="center"/>
          </w:tcPr>
          <w:p w14:paraId="3E21C64F">
            <w:pPr>
              <w:pStyle w:val="13"/>
            </w:pPr>
            <w:r>
              <w:t>造林面积</w:t>
            </w:r>
          </w:p>
        </w:tc>
        <w:tc>
          <w:tcPr>
            <w:tcW w:w="1276" w:type="dxa"/>
            <w:vAlign w:val="center"/>
          </w:tcPr>
          <w:p w14:paraId="35829832">
            <w:pPr>
              <w:pStyle w:val="13"/>
            </w:pPr>
            <w:r>
              <w:t>600亩</w:t>
            </w:r>
          </w:p>
        </w:tc>
        <w:tc>
          <w:tcPr>
            <w:tcW w:w="1843" w:type="dxa"/>
            <w:vAlign w:val="center"/>
          </w:tcPr>
          <w:p w14:paraId="05D1DDA9">
            <w:pPr>
              <w:pStyle w:val="13"/>
            </w:pPr>
            <w:r>
              <w:t>冀财资环【2024】106号</w:t>
            </w:r>
          </w:p>
        </w:tc>
      </w:tr>
      <w:tr w14:paraId="5E683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66E1C"/>
        </w:tc>
        <w:tc>
          <w:tcPr>
            <w:tcW w:w="1276" w:type="dxa"/>
            <w:vAlign w:val="center"/>
          </w:tcPr>
          <w:p w14:paraId="6FCA515A">
            <w:pPr>
              <w:pStyle w:val="13"/>
            </w:pPr>
            <w:r>
              <w:t>质量指标</w:t>
            </w:r>
          </w:p>
        </w:tc>
        <w:tc>
          <w:tcPr>
            <w:tcW w:w="1332" w:type="dxa"/>
            <w:vAlign w:val="center"/>
          </w:tcPr>
          <w:p w14:paraId="2B14C7E5">
            <w:pPr>
              <w:pStyle w:val="13"/>
            </w:pPr>
            <w:r>
              <w:t>造林存活率</w:t>
            </w:r>
          </w:p>
        </w:tc>
        <w:tc>
          <w:tcPr>
            <w:tcW w:w="2891" w:type="dxa"/>
            <w:vAlign w:val="center"/>
          </w:tcPr>
          <w:p w14:paraId="6D512FAA">
            <w:pPr>
              <w:pStyle w:val="13"/>
            </w:pPr>
            <w:r>
              <w:t>造林存活率</w:t>
            </w:r>
          </w:p>
        </w:tc>
        <w:tc>
          <w:tcPr>
            <w:tcW w:w="1276" w:type="dxa"/>
            <w:vAlign w:val="center"/>
          </w:tcPr>
          <w:p w14:paraId="260BED61">
            <w:pPr>
              <w:pStyle w:val="13"/>
            </w:pPr>
            <w:r>
              <w:t>≥85%</w:t>
            </w:r>
          </w:p>
        </w:tc>
        <w:tc>
          <w:tcPr>
            <w:tcW w:w="1843" w:type="dxa"/>
            <w:vAlign w:val="center"/>
          </w:tcPr>
          <w:p w14:paraId="6F3418FF">
            <w:pPr>
              <w:pStyle w:val="13"/>
            </w:pPr>
            <w:r>
              <w:t>行业标准</w:t>
            </w:r>
          </w:p>
        </w:tc>
      </w:tr>
      <w:tr w14:paraId="4B93D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4A6B6"/>
        </w:tc>
        <w:tc>
          <w:tcPr>
            <w:tcW w:w="1276" w:type="dxa"/>
            <w:vAlign w:val="center"/>
          </w:tcPr>
          <w:p w14:paraId="477B7033">
            <w:pPr>
              <w:pStyle w:val="13"/>
            </w:pPr>
            <w:r>
              <w:t>时效指标</w:t>
            </w:r>
          </w:p>
        </w:tc>
        <w:tc>
          <w:tcPr>
            <w:tcW w:w="1332" w:type="dxa"/>
            <w:vAlign w:val="center"/>
          </w:tcPr>
          <w:p w14:paraId="5DD2EE44">
            <w:pPr>
              <w:pStyle w:val="13"/>
            </w:pPr>
            <w:r>
              <w:t>当期任务完成率</w:t>
            </w:r>
          </w:p>
        </w:tc>
        <w:tc>
          <w:tcPr>
            <w:tcW w:w="2891" w:type="dxa"/>
            <w:vAlign w:val="center"/>
          </w:tcPr>
          <w:p w14:paraId="13FC1BF9">
            <w:pPr>
              <w:pStyle w:val="13"/>
            </w:pPr>
            <w:r>
              <w:t>当期任务完成率</w:t>
            </w:r>
          </w:p>
        </w:tc>
        <w:tc>
          <w:tcPr>
            <w:tcW w:w="1276" w:type="dxa"/>
            <w:vAlign w:val="center"/>
          </w:tcPr>
          <w:p w14:paraId="115BEF84">
            <w:pPr>
              <w:pStyle w:val="13"/>
            </w:pPr>
            <w:r>
              <w:t>按时完成</w:t>
            </w:r>
          </w:p>
        </w:tc>
        <w:tc>
          <w:tcPr>
            <w:tcW w:w="1843" w:type="dxa"/>
            <w:vAlign w:val="center"/>
          </w:tcPr>
          <w:p w14:paraId="43CA7B6B">
            <w:pPr>
              <w:pStyle w:val="13"/>
            </w:pPr>
            <w:r>
              <w:t>冀财资环【2024】106号</w:t>
            </w:r>
          </w:p>
        </w:tc>
      </w:tr>
      <w:tr w14:paraId="3AF72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3E85DC"/>
        </w:tc>
        <w:tc>
          <w:tcPr>
            <w:tcW w:w="1276" w:type="dxa"/>
            <w:vAlign w:val="center"/>
          </w:tcPr>
          <w:p w14:paraId="2ADEDF6D">
            <w:pPr>
              <w:pStyle w:val="13"/>
            </w:pPr>
            <w:r>
              <w:t>成本指标</w:t>
            </w:r>
          </w:p>
        </w:tc>
        <w:tc>
          <w:tcPr>
            <w:tcW w:w="1332" w:type="dxa"/>
            <w:vAlign w:val="center"/>
          </w:tcPr>
          <w:p w14:paraId="29421E6C">
            <w:pPr>
              <w:pStyle w:val="13"/>
            </w:pPr>
            <w:r>
              <w:t>每亩造林补助标准</w:t>
            </w:r>
          </w:p>
        </w:tc>
        <w:tc>
          <w:tcPr>
            <w:tcW w:w="2891" w:type="dxa"/>
            <w:vAlign w:val="center"/>
          </w:tcPr>
          <w:p w14:paraId="6742ED71">
            <w:pPr>
              <w:pStyle w:val="13"/>
            </w:pPr>
            <w:r>
              <w:t>每亩造林补助标准</w:t>
            </w:r>
          </w:p>
        </w:tc>
        <w:tc>
          <w:tcPr>
            <w:tcW w:w="1276" w:type="dxa"/>
            <w:vAlign w:val="center"/>
          </w:tcPr>
          <w:p w14:paraId="6736E0B2">
            <w:pPr>
              <w:pStyle w:val="13"/>
            </w:pPr>
            <w:r>
              <w:t>1500元</w:t>
            </w:r>
          </w:p>
        </w:tc>
        <w:tc>
          <w:tcPr>
            <w:tcW w:w="1843" w:type="dxa"/>
            <w:vAlign w:val="center"/>
          </w:tcPr>
          <w:p w14:paraId="7F8527F0">
            <w:pPr>
              <w:pStyle w:val="13"/>
            </w:pPr>
            <w:r>
              <w:t>冀财资环【2024】106号</w:t>
            </w:r>
          </w:p>
        </w:tc>
      </w:tr>
      <w:tr w14:paraId="3172F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9384C">
            <w:pPr>
              <w:pStyle w:val="15"/>
            </w:pPr>
            <w:r>
              <w:t>效益指标</w:t>
            </w:r>
          </w:p>
        </w:tc>
        <w:tc>
          <w:tcPr>
            <w:tcW w:w="1276" w:type="dxa"/>
            <w:vAlign w:val="center"/>
          </w:tcPr>
          <w:p w14:paraId="17B610C7">
            <w:pPr>
              <w:pStyle w:val="13"/>
            </w:pPr>
            <w:r>
              <w:t>生态效益指标</w:t>
            </w:r>
          </w:p>
        </w:tc>
        <w:tc>
          <w:tcPr>
            <w:tcW w:w="1332" w:type="dxa"/>
            <w:vAlign w:val="center"/>
          </w:tcPr>
          <w:p w14:paraId="03277992">
            <w:pPr>
              <w:pStyle w:val="13"/>
            </w:pPr>
            <w:r>
              <w:t>森林生态系统生态效益发挥</w:t>
            </w:r>
          </w:p>
        </w:tc>
        <w:tc>
          <w:tcPr>
            <w:tcW w:w="2891" w:type="dxa"/>
            <w:vAlign w:val="center"/>
          </w:tcPr>
          <w:p w14:paraId="5EFAA55E">
            <w:pPr>
              <w:pStyle w:val="13"/>
            </w:pPr>
            <w:r>
              <w:t>森林生态系统生态效益发挥</w:t>
            </w:r>
          </w:p>
        </w:tc>
        <w:tc>
          <w:tcPr>
            <w:tcW w:w="1276" w:type="dxa"/>
            <w:vAlign w:val="center"/>
          </w:tcPr>
          <w:p w14:paraId="6F3B4113">
            <w:pPr>
              <w:pStyle w:val="13"/>
            </w:pPr>
            <w:r>
              <w:t>森林生态系统生态效益发挥</w:t>
            </w:r>
          </w:p>
          <w:p w14:paraId="767ABB6E">
            <w:pPr>
              <w:pStyle w:val="13"/>
            </w:pPr>
            <w:r>
              <w:t>明显</w:t>
            </w:r>
          </w:p>
        </w:tc>
        <w:tc>
          <w:tcPr>
            <w:tcW w:w="1843" w:type="dxa"/>
            <w:vAlign w:val="center"/>
          </w:tcPr>
          <w:p w14:paraId="176E1185">
            <w:pPr>
              <w:pStyle w:val="13"/>
            </w:pPr>
            <w:r>
              <w:t>冀财资环【2024】106号</w:t>
            </w:r>
          </w:p>
        </w:tc>
      </w:tr>
      <w:tr w14:paraId="6760F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4E6B4"/>
        </w:tc>
        <w:tc>
          <w:tcPr>
            <w:tcW w:w="1276" w:type="dxa"/>
            <w:vAlign w:val="center"/>
          </w:tcPr>
          <w:p w14:paraId="6562F26A">
            <w:pPr>
              <w:pStyle w:val="13"/>
            </w:pPr>
            <w:r>
              <w:t>可持续影响指标</w:t>
            </w:r>
          </w:p>
        </w:tc>
        <w:tc>
          <w:tcPr>
            <w:tcW w:w="1332" w:type="dxa"/>
            <w:vAlign w:val="center"/>
          </w:tcPr>
          <w:p w14:paraId="48A9CBA1">
            <w:pPr>
              <w:pStyle w:val="13"/>
            </w:pPr>
            <w:r>
              <w:t>林业产业健续影响康发展可持续影响</w:t>
            </w:r>
          </w:p>
        </w:tc>
        <w:tc>
          <w:tcPr>
            <w:tcW w:w="2891" w:type="dxa"/>
            <w:vAlign w:val="center"/>
          </w:tcPr>
          <w:p w14:paraId="224C845D">
            <w:pPr>
              <w:pStyle w:val="13"/>
            </w:pPr>
            <w:r>
              <w:t>林业产业健续影响康发展可持续影响</w:t>
            </w:r>
          </w:p>
        </w:tc>
        <w:tc>
          <w:tcPr>
            <w:tcW w:w="1276" w:type="dxa"/>
            <w:vAlign w:val="center"/>
          </w:tcPr>
          <w:p w14:paraId="5E0D3474">
            <w:pPr>
              <w:pStyle w:val="13"/>
            </w:pPr>
            <w:r>
              <w:t>林业产业健续影响康发展可持续影响明显</w:t>
            </w:r>
          </w:p>
        </w:tc>
        <w:tc>
          <w:tcPr>
            <w:tcW w:w="1843" w:type="dxa"/>
            <w:vAlign w:val="center"/>
          </w:tcPr>
          <w:p w14:paraId="790FC2E4">
            <w:pPr>
              <w:pStyle w:val="13"/>
            </w:pPr>
            <w:r>
              <w:t>冀财资环【2024】106号</w:t>
            </w:r>
          </w:p>
        </w:tc>
      </w:tr>
      <w:tr w14:paraId="0EE75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097B0">
            <w:pPr>
              <w:pStyle w:val="15"/>
            </w:pPr>
            <w:r>
              <w:t>满意度指标</w:t>
            </w:r>
          </w:p>
        </w:tc>
        <w:tc>
          <w:tcPr>
            <w:tcW w:w="1276" w:type="dxa"/>
            <w:vAlign w:val="center"/>
          </w:tcPr>
          <w:p w14:paraId="2BC3153D">
            <w:pPr>
              <w:pStyle w:val="13"/>
            </w:pPr>
            <w:r>
              <w:t>服务对象满意度指标</w:t>
            </w:r>
          </w:p>
        </w:tc>
        <w:tc>
          <w:tcPr>
            <w:tcW w:w="1332" w:type="dxa"/>
            <w:vAlign w:val="center"/>
          </w:tcPr>
          <w:p w14:paraId="28272CF6">
            <w:pPr>
              <w:pStyle w:val="13"/>
            </w:pPr>
            <w:r>
              <w:t>项目区周边群众满意度</w:t>
            </w:r>
          </w:p>
        </w:tc>
        <w:tc>
          <w:tcPr>
            <w:tcW w:w="2891" w:type="dxa"/>
            <w:vAlign w:val="center"/>
          </w:tcPr>
          <w:p w14:paraId="16187662">
            <w:pPr>
              <w:pStyle w:val="13"/>
            </w:pPr>
            <w:r>
              <w:t>项目区周边群众满意度</w:t>
            </w:r>
          </w:p>
        </w:tc>
        <w:tc>
          <w:tcPr>
            <w:tcW w:w="1276" w:type="dxa"/>
            <w:vAlign w:val="center"/>
          </w:tcPr>
          <w:p w14:paraId="24CADFB1">
            <w:pPr>
              <w:pStyle w:val="13"/>
            </w:pPr>
            <w:r>
              <w:t>≥80%</w:t>
            </w:r>
          </w:p>
        </w:tc>
        <w:tc>
          <w:tcPr>
            <w:tcW w:w="1843" w:type="dxa"/>
            <w:vAlign w:val="center"/>
          </w:tcPr>
          <w:p w14:paraId="0B2AEF0D">
            <w:pPr>
              <w:pStyle w:val="13"/>
            </w:pPr>
            <w:r>
              <w:t>走访调查</w:t>
            </w:r>
          </w:p>
        </w:tc>
      </w:tr>
    </w:tbl>
    <w:p w14:paraId="26388815">
      <w:pPr>
        <w:sectPr>
          <w:pgSz w:w="11900" w:h="16840"/>
          <w:pgMar w:top="1984" w:right="1304" w:bottom="1134" w:left="1304" w:header="720" w:footer="720" w:gutter="0"/>
          <w:cols w:space="720" w:num="1"/>
        </w:sectPr>
      </w:pPr>
    </w:p>
    <w:p w14:paraId="4E3652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F551C3">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16.冀财资环【2024】106号 2025年中央财政林业草原改革发展资金-4绩效目标表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16B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E08E80">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4606A191">
            <w:pPr>
              <w:pStyle w:val="11"/>
            </w:pPr>
            <w:r>
              <w:t>单位：万元</w:t>
            </w:r>
          </w:p>
        </w:tc>
      </w:tr>
      <w:tr w14:paraId="181D5A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5E7A82">
            <w:pPr>
              <w:pStyle w:val="14"/>
            </w:pPr>
            <w:r>
              <w:t>项目编码</w:t>
            </w:r>
          </w:p>
        </w:tc>
        <w:tc>
          <w:tcPr>
            <w:tcW w:w="2608" w:type="dxa"/>
            <w:gridSpan w:val="2"/>
            <w:vAlign w:val="center"/>
          </w:tcPr>
          <w:p w14:paraId="58F68DB7">
            <w:pPr>
              <w:pStyle w:val="13"/>
            </w:pPr>
            <w:r>
              <w:t>13043425P004437100055</w:t>
            </w:r>
          </w:p>
        </w:tc>
        <w:tc>
          <w:tcPr>
            <w:tcW w:w="1587" w:type="dxa"/>
            <w:vAlign w:val="center"/>
          </w:tcPr>
          <w:p w14:paraId="161AC7F0">
            <w:pPr>
              <w:pStyle w:val="14"/>
            </w:pPr>
            <w:r>
              <w:t>项目名称</w:t>
            </w:r>
          </w:p>
        </w:tc>
        <w:tc>
          <w:tcPr>
            <w:tcW w:w="4423" w:type="dxa"/>
            <w:gridSpan w:val="3"/>
            <w:vAlign w:val="center"/>
          </w:tcPr>
          <w:p w14:paraId="398AD01F">
            <w:pPr>
              <w:pStyle w:val="13"/>
            </w:pPr>
            <w:r>
              <w:t>冀财资环【2024】106号 2025年中央财政林业草原改革发展资金-4</w:t>
            </w:r>
          </w:p>
        </w:tc>
      </w:tr>
      <w:tr w14:paraId="412E1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CBB86">
            <w:pPr>
              <w:pStyle w:val="14"/>
            </w:pPr>
            <w:r>
              <w:t>预算规模及资金用途</w:t>
            </w:r>
          </w:p>
        </w:tc>
        <w:tc>
          <w:tcPr>
            <w:tcW w:w="1276" w:type="dxa"/>
            <w:vAlign w:val="center"/>
          </w:tcPr>
          <w:p w14:paraId="2E7EA5AE">
            <w:pPr>
              <w:pStyle w:val="14"/>
            </w:pPr>
            <w:r>
              <w:t>预算数</w:t>
            </w:r>
          </w:p>
        </w:tc>
        <w:tc>
          <w:tcPr>
            <w:tcW w:w="1332" w:type="dxa"/>
            <w:vAlign w:val="center"/>
          </w:tcPr>
          <w:p w14:paraId="59AB2B0C">
            <w:pPr>
              <w:pStyle w:val="13"/>
            </w:pPr>
            <w:r>
              <w:t>2.81</w:t>
            </w:r>
          </w:p>
        </w:tc>
        <w:tc>
          <w:tcPr>
            <w:tcW w:w="1587" w:type="dxa"/>
            <w:vAlign w:val="center"/>
          </w:tcPr>
          <w:p w14:paraId="230D6A63">
            <w:pPr>
              <w:pStyle w:val="14"/>
            </w:pPr>
            <w:r>
              <w:t>其中：财政    资金</w:t>
            </w:r>
          </w:p>
        </w:tc>
        <w:tc>
          <w:tcPr>
            <w:tcW w:w="1304" w:type="dxa"/>
            <w:vAlign w:val="center"/>
          </w:tcPr>
          <w:p w14:paraId="67659DBE">
            <w:pPr>
              <w:pStyle w:val="13"/>
            </w:pPr>
            <w:r>
              <w:t>2.81</w:t>
            </w:r>
          </w:p>
        </w:tc>
        <w:tc>
          <w:tcPr>
            <w:tcW w:w="1276" w:type="dxa"/>
            <w:vAlign w:val="center"/>
          </w:tcPr>
          <w:p w14:paraId="5291FDDE">
            <w:pPr>
              <w:pStyle w:val="14"/>
            </w:pPr>
            <w:r>
              <w:t>其他资金</w:t>
            </w:r>
          </w:p>
        </w:tc>
        <w:tc>
          <w:tcPr>
            <w:tcW w:w="1843" w:type="dxa"/>
            <w:vAlign w:val="center"/>
          </w:tcPr>
          <w:p w14:paraId="34238318">
            <w:pPr>
              <w:pStyle w:val="13"/>
            </w:pPr>
            <w:r>
              <w:t xml:space="preserve"> </w:t>
            </w:r>
          </w:p>
        </w:tc>
      </w:tr>
      <w:tr w14:paraId="0C5AD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4584B"/>
        </w:tc>
        <w:tc>
          <w:tcPr>
            <w:tcW w:w="8618" w:type="dxa"/>
            <w:gridSpan w:val="6"/>
            <w:vAlign w:val="center"/>
          </w:tcPr>
          <w:p w14:paraId="557C653A">
            <w:pPr>
              <w:pStyle w:val="13"/>
            </w:pPr>
            <w:r>
              <w:t>该笔资金2.81万元用于全县林草湿荒抽样调查不低于10%比例综合监测，为生态环境改善提供可靠依据。</w:t>
            </w:r>
          </w:p>
        </w:tc>
      </w:tr>
      <w:tr w14:paraId="21BF6E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D7AF1">
            <w:pPr>
              <w:pStyle w:val="14"/>
            </w:pPr>
            <w:r>
              <w:t>资金支出计划（%）</w:t>
            </w:r>
          </w:p>
        </w:tc>
        <w:tc>
          <w:tcPr>
            <w:tcW w:w="2608" w:type="dxa"/>
            <w:gridSpan w:val="2"/>
            <w:vAlign w:val="center"/>
          </w:tcPr>
          <w:p w14:paraId="0AC4DE31">
            <w:pPr>
              <w:pStyle w:val="14"/>
            </w:pPr>
            <w:r>
              <w:t>3月底</w:t>
            </w:r>
          </w:p>
        </w:tc>
        <w:tc>
          <w:tcPr>
            <w:tcW w:w="1587" w:type="dxa"/>
            <w:vAlign w:val="center"/>
          </w:tcPr>
          <w:p w14:paraId="35F031D9">
            <w:pPr>
              <w:pStyle w:val="14"/>
            </w:pPr>
            <w:r>
              <w:t>6月底</w:t>
            </w:r>
          </w:p>
        </w:tc>
        <w:tc>
          <w:tcPr>
            <w:tcW w:w="1304" w:type="dxa"/>
            <w:vAlign w:val="center"/>
          </w:tcPr>
          <w:p w14:paraId="6AD5AFA3">
            <w:pPr>
              <w:pStyle w:val="14"/>
            </w:pPr>
            <w:r>
              <w:t>10月底</w:t>
            </w:r>
          </w:p>
        </w:tc>
        <w:tc>
          <w:tcPr>
            <w:tcW w:w="3119" w:type="dxa"/>
            <w:gridSpan w:val="2"/>
            <w:vAlign w:val="center"/>
          </w:tcPr>
          <w:p w14:paraId="4F8CB10C">
            <w:pPr>
              <w:pStyle w:val="14"/>
            </w:pPr>
            <w:r>
              <w:t>12月底</w:t>
            </w:r>
          </w:p>
        </w:tc>
      </w:tr>
      <w:tr w14:paraId="66164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6946ED"/>
        </w:tc>
        <w:tc>
          <w:tcPr>
            <w:tcW w:w="2608" w:type="dxa"/>
            <w:gridSpan w:val="2"/>
            <w:vAlign w:val="center"/>
          </w:tcPr>
          <w:p w14:paraId="6F88C4E4">
            <w:pPr>
              <w:pStyle w:val="15"/>
            </w:pPr>
            <w:r>
              <w:t xml:space="preserve"> </w:t>
            </w:r>
          </w:p>
        </w:tc>
        <w:tc>
          <w:tcPr>
            <w:tcW w:w="1587" w:type="dxa"/>
            <w:vAlign w:val="center"/>
          </w:tcPr>
          <w:p w14:paraId="481B588B">
            <w:pPr>
              <w:pStyle w:val="15"/>
            </w:pPr>
            <w:r>
              <w:t xml:space="preserve"> </w:t>
            </w:r>
          </w:p>
        </w:tc>
        <w:tc>
          <w:tcPr>
            <w:tcW w:w="1304" w:type="dxa"/>
            <w:vAlign w:val="center"/>
          </w:tcPr>
          <w:p w14:paraId="28D84C3D">
            <w:pPr>
              <w:pStyle w:val="15"/>
            </w:pPr>
            <w:r>
              <w:t xml:space="preserve"> </w:t>
            </w:r>
          </w:p>
        </w:tc>
        <w:tc>
          <w:tcPr>
            <w:tcW w:w="3119" w:type="dxa"/>
            <w:gridSpan w:val="2"/>
            <w:vAlign w:val="center"/>
          </w:tcPr>
          <w:p w14:paraId="53B47492">
            <w:pPr>
              <w:pStyle w:val="15"/>
            </w:pPr>
            <w:r>
              <w:t>100%</w:t>
            </w:r>
          </w:p>
        </w:tc>
      </w:tr>
      <w:tr w14:paraId="5BBBB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D835F">
            <w:pPr>
              <w:pStyle w:val="14"/>
            </w:pPr>
            <w:r>
              <w:t>绩效目标</w:t>
            </w:r>
          </w:p>
        </w:tc>
        <w:tc>
          <w:tcPr>
            <w:tcW w:w="8618" w:type="dxa"/>
            <w:gridSpan w:val="6"/>
            <w:vAlign w:val="center"/>
          </w:tcPr>
          <w:p w14:paraId="1BE6EF7D">
            <w:pPr>
              <w:pStyle w:val="13"/>
            </w:pPr>
            <w:r>
              <w:t>1.该笔资金2.81万元用于全县林草湿荒抽样调查不低于10%比例综合监测，为生态环境改善提供可靠依据。</w:t>
            </w:r>
          </w:p>
        </w:tc>
      </w:tr>
    </w:tbl>
    <w:p w14:paraId="2D00B13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E57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4AAFF2">
            <w:pPr>
              <w:pStyle w:val="14"/>
            </w:pPr>
            <w:r>
              <w:t>一级指标</w:t>
            </w:r>
          </w:p>
        </w:tc>
        <w:tc>
          <w:tcPr>
            <w:tcW w:w="1276" w:type="dxa"/>
            <w:vAlign w:val="center"/>
          </w:tcPr>
          <w:p w14:paraId="279F416E">
            <w:pPr>
              <w:pStyle w:val="14"/>
            </w:pPr>
            <w:r>
              <w:t>二级指标</w:t>
            </w:r>
          </w:p>
        </w:tc>
        <w:tc>
          <w:tcPr>
            <w:tcW w:w="1332" w:type="dxa"/>
            <w:vAlign w:val="center"/>
          </w:tcPr>
          <w:p w14:paraId="098A9806">
            <w:pPr>
              <w:pStyle w:val="14"/>
            </w:pPr>
            <w:r>
              <w:t>三级指标</w:t>
            </w:r>
          </w:p>
        </w:tc>
        <w:tc>
          <w:tcPr>
            <w:tcW w:w="2891" w:type="dxa"/>
            <w:vAlign w:val="center"/>
          </w:tcPr>
          <w:p w14:paraId="6759403F">
            <w:pPr>
              <w:pStyle w:val="14"/>
            </w:pPr>
            <w:r>
              <w:t>绩效指标描述</w:t>
            </w:r>
          </w:p>
        </w:tc>
        <w:tc>
          <w:tcPr>
            <w:tcW w:w="1276" w:type="dxa"/>
            <w:vAlign w:val="center"/>
          </w:tcPr>
          <w:p w14:paraId="3ABD68DA">
            <w:pPr>
              <w:pStyle w:val="14"/>
            </w:pPr>
            <w:r>
              <w:t>指标值</w:t>
            </w:r>
          </w:p>
        </w:tc>
        <w:tc>
          <w:tcPr>
            <w:tcW w:w="1843" w:type="dxa"/>
            <w:vAlign w:val="center"/>
          </w:tcPr>
          <w:p w14:paraId="0C19DB8B">
            <w:pPr>
              <w:pStyle w:val="14"/>
            </w:pPr>
            <w:r>
              <w:t>指标值确定依据</w:t>
            </w:r>
          </w:p>
        </w:tc>
      </w:tr>
      <w:tr w14:paraId="23DAB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D8D002">
            <w:pPr>
              <w:pStyle w:val="15"/>
            </w:pPr>
            <w:r>
              <w:t>产出指标</w:t>
            </w:r>
          </w:p>
        </w:tc>
        <w:tc>
          <w:tcPr>
            <w:tcW w:w="1276" w:type="dxa"/>
            <w:vAlign w:val="center"/>
          </w:tcPr>
          <w:p w14:paraId="053CBC7C">
            <w:pPr>
              <w:pStyle w:val="13"/>
            </w:pPr>
            <w:r>
              <w:t>数量指标</w:t>
            </w:r>
          </w:p>
        </w:tc>
        <w:tc>
          <w:tcPr>
            <w:tcW w:w="1332" w:type="dxa"/>
            <w:vAlign w:val="center"/>
          </w:tcPr>
          <w:p w14:paraId="11342D9C">
            <w:pPr>
              <w:pStyle w:val="13"/>
            </w:pPr>
            <w:r>
              <w:t>林草湿抽样调查林地数量占全县林地比例</w:t>
            </w:r>
          </w:p>
        </w:tc>
        <w:tc>
          <w:tcPr>
            <w:tcW w:w="2891" w:type="dxa"/>
            <w:vAlign w:val="center"/>
          </w:tcPr>
          <w:p w14:paraId="21A9113F">
            <w:pPr>
              <w:pStyle w:val="13"/>
            </w:pPr>
            <w:r>
              <w:t>林草湿抽样调查林地数量占全县林地比例</w:t>
            </w:r>
          </w:p>
        </w:tc>
        <w:tc>
          <w:tcPr>
            <w:tcW w:w="1276" w:type="dxa"/>
            <w:vAlign w:val="center"/>
          </w:tcPr>
          <w:p w14:paraId="1F5AF23E">
            <w:pPr>
              <w:pStyle w:val="13"/>
            </w:pPr>
            <w:r>
              <w:t>≥10%</w:t>
            </w:r>
          </w:p>
        </w:tc>
        <w:tc>
          <w:tcPr>
            <w:tcW w:w="1843" w:type="dxa"/>
            <w:vAlign w:val="center"/>
          </w:tcPr>
          <w:p w14:paraId="20FA90B0">
            <w:pPr>
              <w:pStyle w:val="13"/>
            </w:pPr>
            <w:r>
              <w:t>冀财资环【2024】106号</w:t>
            </w:r>
          </w:p>
        </w:tc>
      </w:tr>
      <w:tr w14:paraId="0AC4E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338B02"/>
        </w:tc>
        <w:tc>
          <w:tcPr>
            <w:tcW w:w="1276" w:type="dxa"/>
            <w:vAlign w:val="center"/>
          </w:tcPr>
          <w:p w14:paraId="19DA6164">
            <w:pPr>
              <w:pStyle w:val="13"/>
            </w:pPr>
            <w:r>
              <w:t>质量指标</w:t>
            </w:r>
          </w:p>
        </w:tc>
        <w:tc>
          <w:tcPr>
            <w:tcW w:w="1332" w:type="dxa"/>
            <w:vAlign w:val="center"/>
          </w:tcPr>
          <w:p w14:paraId="2B3ED282">
            <w:pPr>
              <w:pStyle w:val="13"/>
            </w:pPr>
            <w:r>
              <w:t>林草湿抽样调查核准率</w:t>
            </w:r>
          </w:p>
        </w:tc>
        <w:tc>
          <w:tcPr>
            <w:tcW w:w="2891" w:type="dxa"/>
            <w:vAlign w:val="center"/>
          </w:tcPr>
          <w:p w14:paraId="4BA3D6A5">
            <w:pPr>
              <w:pStyle w:val="13"/>
            </w:pPr>
            <w:r>
              <w:t>林草湿抽样调查核准率</w:t>
            </w:r>
          </w:p>
        </w:tc>
        <w:tc>
          <w:tcPr>
            <w:tcW w:w="1276" w:type="dxa"/>
            <w:vAlign w:val="center"/>
          </w:tcPr>
          <w:p w14:paraId="1BB33B74">
            <w:pPr>
              <w:pStyle w:val="13"/>
            </w:pPr>
            <w:r>
              <w:t>≥90%</w:t>
            </w:r>
          </w:p>
        </w:tc>
        <w:tc>
          <w:tcPr>
            <w:tcW w:w="1843" w:type="dxa"/>
            <w:vAlign w:val="center"/>
          </w:tcPr>
          <w:p w14:paraId="15492D8E">
            <w:pPr>
              <w:pStyle w:val="13"/>
            </w:pPr>
            <w:r>
              <w:t>冀财资环【2024】106号</w:t>
            </w:r>
          </w:p>
        </w:tc>
      </w:tr>
      <w:tr w14:paraId="36D31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611A31"/>
        </w:tc>
        <w:tc>
          <w:tcPr>
            <w:tcW w:w="1276" w:type="dxa"/>
            <w:vAlign w:val="center"/>
          </w:tcPr>
          <w:p w14:paraId="24230943">
            <w:pPr>
              <w:pStyle w:val="13"/>
            </w:pPr>
            <w:r>
              <w:t>时效指标</w:t>
            </w:r>
          </w:p>
        </w:tc>
        <w:tc>
          <w:tcPr>
            <w:tcW w:w="1332" w:type="dxa"/>
            <w:vAlign w:val="center"/>
          </w:tcPr>
          <w:p w14:paraId="6EBFF13D">
            <w:pPr>
              <w:pStyle w:val="13"/>
            </w:pPr>
            <w:r>
              <w:t>林草湿调查当期任务完成率</w:t>
            </w:r>
          </w:p>
        </w:tc>
        <w:tc>
          <w:tcPr>
            <w:tcW w:w="2891" w:type="dxa"/>
            <w:vAlign w:val="center"/>
          </w:tcPr>
          <w:p w14:paraId="299E6971">
            <w:pPr>
              <w:pStyle w:val="13"/>
            </w:pPr>
            <w:r>
              <w:t>林草湿调查当期任务完成率</w:t>
            </w:r>
          </w:p>
        </w:tc>
        <w:tc>
          <w:tcPr>
            <w:tcW w:w="1276" w:type="dxa"/>
            <w:vAlign w:val="center"/>
          </w:tcPr>
          <w:p w14:paraId="3E6FD562">
            <w:pPr>
              <w:pStyle w:val="13"/>
            </w:pPr>
            <w:r>
              <w:t>≥90%</w:t>
            </w:r>
          </w:p>
        </w:tc>
        <w:tc>
          <w:tcPr>
            <w:tcW w:w="1843" w:type="dxa"/>
            <w:vAlign w:val="center"/>
          </w:tcPr>
          <w:p w14:paraId="37C5AA53">
            <w:pPr>
              <w:pStyle w:val="13"/>
            </w:pPr>
            <w:r>
              <w:t>冀财资环【2024】106号</w:t>
            </w:r>
          </w:p>
        </w:tc>
      </w:tr>
      <w:tr w14:paraId="41FC2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EFBF5"/>
        </w:tc>
        <w:tc>
          <w:tcPr>
            <w:tcW w:w="1276" w:type="dxa"/>
            <w:vAlign w:val="center"/>
          </w:tcPr>
          <w:p w14:paraId="23EBEDE9">
            <w:pPr>
              <w:pStyle w:val="13"/>
            </w:pPr>
            <w:r>
              <w:t>成本指标</w:t>
            </w:r>
          </w:p>
        </w:tc>
        <w:tc>
          <w:tcPr>
            <w:tcW w:w="1332" w:type="dxa"/>
            <w:vAlign w:val="center"/>
          </w:tcPr>
          <w:p w14:paraId="6B3A5FD0">
            <w:pPr>
              <w:pStyle w:val="13"/>
            </w:pPr>
            <w:r>
              <w:t>林草湿调查成本</w:t>
            </w:r>
          </w:p>
        </w:tc>
        <w:tc>
          <w:tcPr>
            <w:tcW w:w="2891" w:type="dxa"/>
            <w:vAlign w:val="center"/>
          </w:tcPr>
          <w:p w14:paraId="11C77C73">
            <w:pPr>
              <w:pStyle w:val="13"/>
            </w:pPr>
            <w:r>
              <w:t>林草湿调查成本</w:t>
            </w:r>
          </w:p>
        </w:tc>
        <w:tc>
          <w:tcPr>
            <w:tcW w:w="1276" w:type="dxa"/>
            <w:vAlign w:val="center"/>
          </w:tcPr>
          <w:p w14:paraId="656AAB39">
            <w:pPr>
              <w:pStyle w:val="13"/>
            </w:pPr>
            <w:r>
              <w:t>≤2.81万</w:t>
            </w:r>
          </w:p>
        </w:tc>
        <w:tc>
          <w:tcPr>
            <w:tcW w:w="1843" w:type="dxa"/>
            <w:vAlign w:val="center"/>
          </w:tcPr>
          <w:p w14:paraId="15385EF0">
            <w:pPr>
              <w:pStyle w:val="13"/>
            </w:pPr>
            <w:r>
              <w:t>冀财资环【2024】106号</w:t>
            </w:r>
          </w:p>
        </w:tc>
      </w:tr>
      <w:tr w14:paraId="22783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C2CC6">
            <w:pPr>
              <w:pStyle w:val="15"/>
            </w:pPr>
            <w:r>
              <w:t>效益指标</w:t>
            </w:r>
          </w:p>
        </w:tc>
        <w:tc>
          <w:tcPr>
            <w:tcW w:w="1276" w:type="dxa"/>
            <w:vAlign w:val="center"/>
          </w:tcPr>
          <w:p w14:paraId="7F596611">
            <w:pPr>
              <w:pStyle w:val="13"/>
            </w:pPr>
            <w:r>
              <w:t>可持续影响指标</w:t>
            </w:r>
          </w:p>
        </w:tc>
        <w:tc>
          <w:tcPr>
            <w:tcW w:w="1332" w:type="dxa"/>
            <w:vAlign w:val="center"/>
          </w:tcPr>
          <w:p w14:paraId="549EE5A4">
            <w:pPr>
              <w:pStyle w:val="13"/>
            </w:pPr>
            <w:r>
              <w:t>造林推进林业持续发展</w:t>
            </w:r>
          </w:p>
        </w:tc>
        <w:tc>
          <w:tcPr>
            <w:tcW w:w="2891" w:type="dxa"/>
            <w:vAlign w:val="center"/>
          </w:tcPr>
          <w:p w14:paraId="67D0D37F">
            <w:pPr>
              <w:pStyle w:val="13"/>
            </w:pPr>
            <w:r>
              <w:t>造林推进林业持续发展是否明显</w:t>
            </w:r>
          </w:p>
        </w:tc>
        <w:tc>
          <w:tcPr>
            <w:tcW w:w="1276" w:type="dxa"/>
            <w:vAlign w:val="center"/>
          </w:tcPr>
          <w:p w14:paraId="649F56D5">
            <w:pPr>
              <w:pStyle w:val="13"/>
            </w:pPr>
            <w:r>
              <w:t>造林推进明显</w:t>
            </w:r>
          </w:p>
        </w:tc>
        <w:tc>
          <w:tcPr>
            <w:tcW w:w="1843" w:type="dxa"/>
            <w:vAlign w:val="center"/>
          </w:tcPr>
          <w:p w14:paraId="03E556BF">
            <w:pPr>
              <w:pStyle w:val="13"/>
            </w:pPr>
            <w:r>
              <w:t>冀财资环【2024】106号</w:t>
            </w:r>
          </w:p>
        </w:tc>
      </w:tr>
      <w:tr w14:paraId="5F79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489F12"/>
        </w:tc>
        <w:tc>
          <w:tcPr>
            <w:tcW w:w="1276" w:type="dxa"/>
            <w:vAlign w:val="center"/>
          </w:tcPr>
          <w:p w14:paraId="75BD799A">
            <w:pPr>
              <w:pStyle w:val="13"/>
            </w:pPr>
            <w:r>
              <w:t>生态效益指标</w:t>
            </w:r>
          </w:p>
        </w:tc>
        <w:tc>
          <w:tcPr>
            <w:tcW w:w="1332" w:type="dxa"/>
            <w:vAlign w:val="center"/>
          </w:tcPr>
          <w:p w14:paraId="620D5162">
            <w:pPr>
              <w:pStyle w:val="13"/>
            </w:pPr>
            <w:r>
              <w:t>生态环境改善情况</w:t>
            </w:r>
          </w:p>
        </w:tc>
        <w:tc>
          <w:tcPr>
            <w:tcW w:w="2891" w:type="dxa"/>
            <w:vAlign w:val="center"/>
          </w:tcPr>
          <w:p w14:paraId="07F7DC72">
            <w:pPr>
              <w:pStyle w:val="13"/>
            </w:pPr>
            <w:r>
              <w:t>生态环境改善实际情况是否明显</w:t>
            </w:r>
          </w:p>
        </w:tc>
        <w:tc>
          <w:tcPr>
            <w:tcW w:w="1276" w:type="dxa"/>
            <w:vAlign w:val="center"/>
          </w:tcPr>
          <w:p w14:paraId="677417D5">
            <w:pPr>
              <w:pStyle w:val="13"/>
            </w:pPr>
            <w:r>
              <w:t>生态环境改善明显</w:t>
            </w:r>
          </w:p>
        </w:tc>
        <w:tc>
          <w:tcPr>
            <w:tcW w:w="1843" w:type="dxa"/>
            <w:vAlign w:val="center"/>
          </w:tcPr>
          <w:p w14:paraId="0524DFD7">
            <w:pPr>
              <w:pStyle w:val="13"/>
            </w:pPr>
            <w:r>
              <w:t>冀财资环【2024】106号</w:t>
            </w:r>
          </w:p>
        </w:tc>
      </w:tr>
      <w:tr w14:paraId="65D5E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E31B9">
            <w:pPr>
              <w:pStyle w:val="15"/>
            </w:pPr>
            <w:r>
              <w:t>满意度指标</w:t>
            </w:r>
          </w:p>
        </w:tc>
        <w:tc>
          <w:tcPr>
            <w:tcW w:w="1276" w:type="dxa"/>
            <w:vAlign w:val="center"/>
          </w:tcPr>
          <w:p w14:paraId="5718CFF9">
            <w:pPr>
              <w:pStyle w:val="13"/>
            </w:pPr>
            <w:r>
              <w:t>服务对象满意度指标</w:t>
            </w:r>
          </w:p>
        </w:tc>
        <w:tc>
          <w:tcPr>
            <w:tcW w:w="1332" w:type="dxa"/>
            <w:vAlign w:val="center"/>
          </w:tcPr>
          <w:p w14:paraId="16A343B8">
            <w:pPr>
              <w:pStyle w:val="13"/>
            </w:pPr>
            <w:r>
              <w:t>服务满意度</w:t>
            </w:r>
          </w:p>
        </w:tc>
        <w:tc>
          <w:tcPr>
            <w:tcW w:w="2891" w:type="dxa"/>
            <w:vAlign w:val="center"/>
          </w:tcPr>
          <w:p w14:paraId="4EE89678">
            <w:pPr>
              <w:pStyle w:val="13"/>
            </w:pPr>
            <w:r>
              <w:t>服务满意度</w:t>
            </w:r>
          </w:p>
        </w:tc>
        <w:tc>
          <w:tcPr>
            <w:tcW w:w="1276" w:type="dxa"/>
            <w:vAlign w:val="center"/>
          </w:tcPr>
          <w:p w14:paraId="6E9A37BA">
            <w:pPr>
              <w:pStyle w:val="13"/>
            </w:pPr>
            <w:r>
              <w:t>≥90%</w:t>
            </w:r>
          </w:p>
        </w:tc>
        <w:tc>
          <w:tcPr>
            <w:tcW w:w="1843" w:type="dxa"/>
            <w:vAlign w:val="center"/>
          </w:tcPr>
          <w:p w14:paraId="1F4D82B8">
            <w:pPr>
              <w:pStyle w:val="13"/>
            </w:pPr>
            <w:r>
              <w:t>走访调查</w:t>
            </w:r>
          </w:p>
        </w:tc>
      </w:tr>
    </w:tbl>
    <w:p w14:paraId="6CEEEB26">
      <w:pPr>
        <w:sectPr>
          <w:pgSz w:w="11900" w:h="16840"/>
          <w:pgMar w:top="1984" w:right="1304" w:bottom="1134" w:left="1304" w:header="720" w:footer="720" w:gutter="0"/>
          <w:cols w:space="720" w:num="1"/>
        </w:sectPr>
      </w:pPr>
    </w:p>
    <w:p w14:paraId="1401C8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93BB3E">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17.冀财资环【2024】113号 2025年省级林业改革发展补助资金-1绩效目标表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F6F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0AD20D">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0EBB979F">
            <w:pPr>
              <w:pStyle w:val="11"/>
            </w:pPr>
            <w:r>
              <w:t>单位：万元</w:t>
            </w:r>
          </w:p>
        </w:tc>
      </w:tr>
      <w:tr w14:paraId="3F1DB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DD37D">
            <w:pPr>
              <w:pStyle w:val="14"/>
            </w:pPr>
            <w:r>
              <w:t>项目编码</w:t>
            </w:r>
          </w:p>
        </w:tc>
        <w:tc>
          <w:tcPr>
            <w:tcW w:w="2608" w:type="dxa"/>
            <w:gridSpan w:val="2"/>
            <w:vAlign w:val="center"/>
          </w:tcPr>
          <w:p w14:paraId="577B48BF">
            <w:pPr>
              <w:pStyle w:val="13"/>
            </w:pPr>
            <w:r>
              <w:t>13043425P00443710002A</w:t>
            </w:r>
          </w:p>
        </w:tc>
        <w:tc>
          <w:tcPr>
            <w:tcW w:w="1587" w:type="dxa"/>
            <w:vAlign w:val="center"/>
          </w:tcPr>
          <w:p w14:paraId="7EE3BE22">
            <w:pPr>
              <w:pStyle w:val="14"/>
            </w:pPr>
            <w:r>
              <w:t>项目名称</w:t>
            </w:r>
          </w:p>
        </w:tc>
        <w:tc>
          <w:tcPr>
            <w:tcW w:w="4423" w:type="dxa"/>
            <w:gridSpan w:val="3"/>
            <w:vAlign w:val="center"/>
          </w:tcPr>
          <w:p w14:paraId="7C2DC2D0">
            <w:pPr>
              <w:pStyle w:val="13"/>
            </w:pPr>
            <w:r>
              <w:t>冀财资环【2024】113号 2025年省级林业改革发展补助资金-1</w:t>
            </w:r>
          </w:p>
        </w:tc>
      </w:tr>
      <w:tr w14:paraId="3E0F7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25AB0">
            <w:pPr>
              <w:pStyle w:val="14"/>
            </w:pPr>
            <w:r>
              <w:t>预算规模及资金用途</w:t>
            </w:r>
          </w:p>
        </w:tc>
        <w:tc>
          <w:tcPr>
            <w:tcW w:w="1276" w:type="dxa"/>
            <w:vAlign w:val="center"/>
          </w:tcPr>
          <w:p w14:paraId="2076EAAE">
            <w:pPr>
              <w:pStyle w:val="14"/>
            </w:pPr>
            <w:r>
              <w:t>预算数</w:t>
            </w:r>
          </w:p>
        </w:tc>
        <w:tc>
          <w:tcPr>
            <w:tcW w:w="1332" w:type="dxa"/>
            <w:vAlign w:val="center"/>
          </w:tcPr>
          <w:p w14:paraId="40F8878A">
            <w:pPr>
              <w:pStyle w:val="13"/>
            </w:pPr>
            <w:r>
              <w:t>40.00</w:t>
            </w:r>
          </w:p>
        </w:tc>
        <w:tc>
          <w:tcPr>
            <w:tcW w:w="1587" w:type="dxa"/>
            <w:vAlign w:val="center"/>
          </w:tcPr>
          <w:p w14:paraId="4DD668EF">
            <w:pPr>
              <w:pStyle w:val="14"/>
            </w:pPr>
            <w:r>
              <w:t>其中：财政    资金</w:t>
            </w:r>
          </w:p>
        </w:tc>
        <w:tc>
          <w:tcPr>
            <w:tcW w:w="1304" w:type="dxa"/>
            <w:vAlign w:val="center"/>
          </w:tcPr>
          <w:p w14:paraId="00CA3D65">
            <w:pPr>
              <w:pStyle w:val="13"/>
            </w:pPr>
            <w:r>
              <w:t>40.00</w:t>
            </w:r>
          </w:p>
        </w:tc>
        <w:tc>
          <w:tcPr>
            <w:tcW w:w="1276" w:type="dxa"/>
            <w:vAlign w:val="center"/>
          </w:tcPr>
          <w:p w14:paraId="21146D7D">
            <w:pPr>
              <w:pStyle w:val="14"/>
            </w:pPr>
            <w:r>
              <w:t>其他资金</w:t>
            </w:r>
          </w:p>
        </w:tc>
        <w:tc>
          <w:tcPr>
            <w:tcW w:w="1843" w:type="dxa"/>
            <w:vAlign w:val="center"/>
          </w:tcPr>
          <w:p w14:paraId="0E223AC6">
            <w:pPr>
              <w:pStyle w:val="13"/>
            </w:pPr>
            <w:r>
              <w:t xml:space="preserve"> </w:t>
            </w:r>
          </w:p>
        </w:tc>
      </w:tr>
      <w:tr w14:paraId="173AE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F04F2"/>
        </w:tc>
        <w:tc>
          <w:tcPr>
            <w:tcW w:w="8618" w:type="dxa"/>
            <w:gridSpan w:val="6"/>
            <w:vAlign w:val="center"/>
          </w:tcPr>
          <w:p w14:paraId="323E0D76">
            <w:pPr>
              <w:pStyle w:val="13"/>
            </w:pPr>
            <w:r>
              <w:t>40万元用于省级森林乡村奖补20万元，村庄绿化提升村建设资金20万元，进一步提高林地面积，改善生态环境</w:t>
            </w:r>
          </w:p>
        </w:tc>
      </w:tr>
      <w:tr w14:paraId="537B4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59189">
            <w:pPr>
              <w:pStyle w:val="14"/>
            </w:pPr>
            <w:r>
              <w:t>资金支出计划（%）</w:t>
            </w:r>
          </w:p>
        </w:tc>
        <w:tc>
          <w:tcPr>
            <w:tcW w:w="2608" w:type="dxa"/>
            <w:gridSpan w:val="2"/>
            <w:vAlign w:val="center"/>
          </w:tcPr>
          <w:p w14:paraId="37A4E3C8">
            <w:pPr>
              <w:pStyle w:val="14"/>
            </w:pPr>
            <w:r>
              <w:t>3月底</w:t>
            </w:r>
          </w:p>
        </w:tc>
        <w:tc>
          <w:tcPr>
            <w:tcW w:w="1587" w:type="dxa"/>
            <w:vAlign w:val="center"/>
          </w:tcPr>
          <w:p w14:paraId="5232682C">
            <w:pPr>
              <w:pStyle w:val="14"/>
            </w:pPr>
            <w:r>
              <w:t>6月底</w:t>
            </w:r>
          </w:p>
        </w:tc>
        <w:tc>
          <w:tcPr>
            <w:tcW w:w="1304" w:type="dxa"/>
            <w:vAlign w:val="center"/>
          </w:tcPr>
          <w:p w14:paraId="051510F8">
            <w:pPr>
              <w:pStyle w:val="14"/>
            </w:pPr>
            <w:r>
              <w:t>10月底</w:t>
            </w:r>
          </w:p>
        </w:tc>
        <w:tc>
          <w:tcPr>
            <w:tcW w:w="3119" w:type="dxa"/>
            <w:gridSpan w:val="2"/>
            <w:vAlign w:val="center"/>
          </w:tcPr>
          <w:p w14:paraId="50F4C2D6">
            <w:pPr>
              <w:pStyle w:val="14"/>
            </w:pPr>
            <w:r>
              <w:t>12月底</w:t>
            </w:r>
          </w:p>
        </w:tc>
      </w:tr>
      <w:tr w14:paraId="64197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A79C1"/>
        </w:tc>
        <w:tc>
          <w:tcPr>
            <w:tcW w:w="2608" w:type="dxa"/>
            <w:gridSpan w:val="2"/>
            <w:vAlign w:val="center"/>
          </w:tcPr>
          <w:p w14:paraId="509637FE">
            <w:pPr>
              <w:pStyle w:val="15"/>
            </w:pPr>
            <w:r>
              <w:t xml:space="preserve"> </w:t>
            </w:r>
          </w:p>
        </w:tc>
        <w:tc>
          <w:tcPr>
            <w:tcW w:w="1587" w:type="dxa"/>
            <w:vAlign w:val="center"/>
          </w:tcPr>
          <w:p w14:paraId="18ECF690">
            <w:pPr>
              <w:pStyle w:val="15"/>
            </w:pPr>
            <w:r>
              <w:t xml:space="preserve"> </w:t>
            </w:r>
          </w:p>
        </w:tc>
        <w:tc>
          <w:tcPr>
            <w:tcW w:w="1304" w:type="dxa"/>
            <w:vAlign w:val="center"/>
          </w:tcPr>
          <w:p w14:paraId="59046557">
            <w:pPr>
              <w:pStyle w:val="15"/>
            </w:pPr>
            <w:r>
              <w:t xml:space="preserve"> </w:t>
            </w:r>
          </w:p>
        </w:tc>
        <w:tc>
          <w:tcPr>
            <w:tcW w:w="3119" w:type="dxa"/>
            <w:gridSpan w:val="2"/>
            <w:vAlign w:val="center"/>
          </w:tcPr>
          <w:p w14:paraId="1F82A81F">
            <w:pPr>
              <w:pStyle w:val="15"/>
            </w:pPr>
            <w:r>
              <w:t>100%</w:t>
            </w:r>
          </w:p>
        </w:tc>
      </w:tr>
      <w:tr w14:paraId="602D0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84D06">
            <w:pPr>
              <w:pStyle w:val="14"/>
            </w:pPr>
            <w:r>
              <w:t>绩效目标</w:t>
            </w:r>
          </w:p>
        </w:tc>
        <w:tc>
          <w:tcPr>
            <w:tcW w:w="8618" w:type="dxa"/>
            <w:gridSpan w:val="6"/>
            <w:vAlign w:val="center"/>
          </w:tcPr>
          <w:p w14:paraId="62855F2A">
            <w:pPr>
              <w:pStyle w:val="13"/>
            </w:pPr>
            <w:r>
              <w:t>1.40万元用于省级森林乡村奖补20万元，村庄绿化提升村建设资金20万元，进一步提高林地面积，改善生态环境</w:t>
            </w:r>
          </w:p>
        </w:tc>
      </w:tr>
    </w:tbl>
    <w:p w14:paraId="37C9FA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AAD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10FF1">
            <w:pPr>
              <w:pStyle w:val="14"/>
            </w:pPr>
            <w:r>
              <w:t>一级指标</w:t>
            </w:r>
          </w:p>
        </w:tc>
        <w:tc>
          <w:tcPr>
            <w:tcW w:w="1276" w:type="dxa"/>
            <w:vAlign w:val="center"/>
          </w:tcPr>
          <w:p w14:paraId="5EBAF27C">
            <w:pPr>
              <w:pStyle w:val="14"/>
            </w:pPr>
            <w:r>
              <w:t>二级指标</w:t>
            </w:r>
          </w:p>
        </w:tc>
        <w:tc>
          <w:tcPr>
            <w:tcW w:w="1332" w:type="dxa"/>
            <w:vAlign w:val="center"/>
          </w:tcPr>
          <w:p w14:paraId="7E801ADE">
            <w:pPr>
              <w:pStyle w:val="14"/>
            </w:pPr>
            <w:r>
              <w:t>三级指标</w:t>
            </w:r>
          </w:p>
        </w:tc>
        <w:tc>
          <w:tcPr>
            <w:tcW w:w="2891" w:type="dxa"/>
            <w:vAlign w:val="center"/>
          </w:tcPr>
          <w:p w14:paraId="6CA9450F">
            <w:pPr>
              <w:pStyle w:val="14"/>
            </w:pPr>
            <w:r>
              <w:t>绩效指标描述</w:t>
            </w:r>
          </w:p>
        </w:tc>
        <w:tc>
          <w:tcPr>
            <w:tcW w:w="1276" w:type="dxa"/>
            <w:vAlign w:val="center"/>
          </w:tcPr>
          <w:p w14:paraId="478AAB69">
            <w:pPr>
              <w:pStyle w:val="14"/>
            </w:pPr>
            <w:r>
              <w:t>指标值</w:t>
            </w:r>
          </w:p>
        </w:tc>
        <w:tc>
          <w:tcPr>
            <w:tcW w:w="1843" w:type="dxa"/>
            <w:vAlign w:val="center"/>
          </w:tcPr>
          <w:p w14:paraId="50D792AB">
            <w:pPr>
              <w:pStyle w:val="14"/>
            </w:pPr>
            <w:r>
              <w:t>指标值确定依据</w:t>
            </w:r>
          </w:p>
        </w:tc>
      </w:tr>
      <w:tr w14:paraId="0288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1572A">
            <w:pPr>
              <w:pStyle w:val="15"/>
            </w:pPr>
            <w:r>
              <w:t>产出指标</w:t>
            </w:r>
          </w:p>
        </w:tc>
        <w:tc>
          <w:tcPr>
            <w:tcW w:w="1276" w:type="dxa"/>
            <w:vAlign w:val="center"/>
          </w:tcPr>
          <w:p w14:paraId="5C01111F">
            <w:pPr>
              <w:pStyle w:val="13"/>
            </w:pPr>
            <w:r>
              <w:t>时效指标</w:t>
            </w:r>
          </w:p>
        </w:tc>
        <w:tc>
          <w:tcPr>
            <w:tcW w:w="1332" w:type="dxa"/>
            <w:vAlign w:val="center"/>
          </w:tcPr>
          <w:p w14:paraId="7688D637">
            <w:pPr>
              <w:pStyle w:val="13"/>
            </w:pPr>
            <w:r>
              <w:t>当期任务完成率</w:t>
            </w:r>
          </w:p>
        </w:tc>
        <w:tc>
          <w:tcPr>
            <w:tcW w:w="2891" w:type="dxa"/>
            <w:vAlign w:val="center"/>
          </w:tcPr>
          <w:p w14:paraId="7BE190D7">
            <w:pPr>
              <w:pStyle w:val="13"/>
            </w:pPr>
            <w:r>
              <w:t>当期任务完成率</w:t>
            </w:r>
          </w:p>
        </w:tc>
        <w:tc>
          <w:tcPr>
            <w:tcW w:w="1276" w:type="dxa"/>
            <w:vAlign w:val="center"/>
          </w:tcPr>
          <w:p w14:paraId="44BDFFE4">
            <w:pPr>
              <w:pStyle w:val="13"/>
            </w:pPr>
            <w:r>
              <w:t>按时完成</w:t>
            </w:r>
          </w:p>
        </w:tc>
        <w:tc>
          <w:tcPr>
            <w:tcW w:w="1843" w:type="dxa"/>
            <w:vAlign w:val="center"/>
          </w:tcPr>
          <w:p w14:paraId="05572F42">
            <w:pPr>
              <w:pStyle w:val="13"/>
            </w:pPr>
            <w:r>
              <w:t>冀财资环【2024】113号</w:t>
            </w:r>
          </w:p>
        </w:tc>
      </w:tr>
      <w:tr w14:paraId="2B6E5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D1BAD"/>
        </w:tc>
        <w:tc>
          <w:tcPr>
            <w:tcW w:w="1276" w:type="dxa"/>
            <w:vAlign w:val="center"/>
          </w:tcPr>
          <w:p w14:paraId="714C856F">
            <w:pPr>
              <w:pStyle w:val="13"/>
            </w:pPr>
            <w:r>
              <w:t>数量指标</w:t>
            </w:r>
          </w:p>
        </w:tc>
        <w:tc>
          <w:tcPr>
            <w:tcW w:w="1332" w:type="dxa"/>
            <w:vAlign w:val="center"/>
          </w:tcPr>
          <w:p w14:paraId="1069DF8F">
            <w:pPr>
              <w:pStyle w:val="13"/>
            </w:pPr>
            <w:r>
              <w:t>省级森林乡村奖补村庄数量</w:t>
            </w:r>
          </w:p>
        </w:tc>
        <w:tc>
          <w:tcPr>
            <w:tcW w:w="2891" w:type="dxa"/>
            <w:vAlign w:val="center"/>
          </w:tcPr>
          <w:p w14:paraId="7BA2ABF3">
            <w:pPr>
              <w:pStyle w:val="13"/>
            </w:pPr>
            <w:r>
              <w:t>用于绿化省级森林乡村数量</w:t>
            </w:r>
          </w:p>
        </w:tc>
        <w:tc>
          <w:tcPr>
            <w:tcW w:w="1276" w:type="dxa"/>
            <w:vAlign w:val="center"/>
          </w:tcPr>
          <w:p w14:paraId="45CFBE02">
            <w:pPr>
              <w:pStyle w:val="13"/>
            </w:pPr>
            <w:r>
              <w:t>2个</w:t>
            </w:r>
          </w:p>
        </w:tc>
        <w:tc>
          <w:tcPr>
            <w:tcW w:w="1843" w:type="dxa"/>
            <w:vAlign w:val="center"/>
          </w:tcPr>
          <w:p w14:paraId="6C0DE16F">
            <w:pPr>
              <w:pStyle w:val="13"/>
            </w:pPr>
            <w:r>
              <w:t>冀财资环【2024】113号</w:t>
            </w:r>
          </w:p>
        </w:tc>
      </w:tr>
      <w:tr w14:paraId="0EC65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6A20C4"/>
        </w:tc>
        <w:tc>
          <w:tcPr>
            <w:tcW w:w="1276" w:type="dxa"/>
            <w:vAlign w:val="center"/>
          </w:tcPr>
          <w:p w14:paraId="5E05F6A9">
            <w:pPr>
              <w:pStyle w:val="13"/>
            </w:pPr>
            <w:r>
              <w:t>数量指标</w:t>
            </w:r>
          </w:p>
        </w:tc>
        <w:tc>
          <w:tcPr>
            <w:tcW w:w="1332" w:type="dxa"/>
            <w:vAlign w:val="center"/>
          </w:tcPr>
          <w:p w14:paraId="488EBAA7">
            <w:pPr>
              <w:pStyle w:val="13"/>
            </w:pPr>
            <w:r>
              <w:t>村庄绿化提升村奖补村数量</w:t>
            </w:r>
          </w:p>
        </w:tc>
        <w:tc>
          <w:tcPr>
            <w:tcW w:w="2891" w:type="dxa"/>
            <w:vAlign w:val="center"/>
          </w:tcPr>
          <w:p w14:paraId="742BFAE9">
            <w:pPr>
              <w:pStyle w:val="13"/>
            </w:pPr>
            <w:r>
              <w:t>用于绿化提升村数量</w:t>
            </w:r>
          </w:p>
        </w:tc>
        <w:tc>
          <w:tcPr>
            <w:tcW w:w="1276" w:type="dxa"/>
            <w:vAlign w:val="center"/>
          </w:tcPr>
          <w:p w14:paraId="2AA175CA">
            <w:pPr>
              <w:pStyle w:val="13"/>
            </w:pPr>
            <w:r>
              <w:t>10个</w:t>
            </w:r>
          </w:p>
        </w:tc>
        <w:tc>
          <w:tcPr>
            <w:tcW w:w="1843" w:type="dxa"/>
            <w:vAlign w:val="center"/>
          </w:tcPr>
          <w:p w14:paraId="155879A3">
            <w:pPr>
              <w:pStyle w:val="13"/>
            </w:pPr>
            <w:r>
              <w:t>冀财资环【2024】113号</w:t>
            </w:r>
          </w:p>
        </w:tc>
      </w:tr>
      <w:tr w14:paraId="2B9A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3D39D"/>
        </w:tc>
        <w:tc>
          <w:tcPr>
            <w:tcW w:w="1276" w:type="dxa"/>
            <w:vAlign w:val="center"/>
          </w:tcPr>
          <w:p w14:paraId="379EF12D">
            <w:pPr>
              <w:pStyle w:val="13"/>
            </w:pPr>
            <w:r>
              <w:t>质量指标</w:t>
            </w:r>
          </w:p>
        </w:tc>
        <w:tc>
          <w:tcPr>
            <w:tcW w:w="1332" w:type="dxa"/>
            <w:vAlign w:val="center"/>
          </w:tcPr>
          <w:p w14:paraId="276FFEBA">
            <w:pPr>
              <w:pStyle w:val="13"/>
            </w:pPr>
            <w:r>
              <w:t>造林存活率</w:t>
            </w:r>
          </w:p>
        </w:tc>
        <w:tc>
          <w:tcPr>
            <w:tcW w:w="2891" w:type="dxa"/>
            <w:vAlign w:val="center"/>
          </w:tcPr>
          <w:p w14:paraId="077E5666">
            <w:pPr>
              <w:pStyle w:val="13"/>
            </w:pPr>
            <w:r>
              <w:t>造林存活率</w:t>
            </w:r>
          </w:p>
        </w:tc>
        <w:tc>
          <w:tcPr>
            <w:tcW w:w="1276" w:type="dxa"/>
            <w:vAlign w:val="center"/>
          </w:tcPr>
          <w:p w14:paraId="0AFBFCE7">
            <w:pPr>
              <w:pStyle w:val="13"/>
            </w:pPr>
            <w:r>
              <w:t>≥85%</w:t>
            </w:r>
          </w:p>
        </w:tc>
        <w:tc>
          <w:tcPr>
            <w:tcW w:w="1843" w:type="dxa"/>
            <w:vAlign w:val="center"/>
          </w:tcPr>
          <w:p w14:paraId="5CBAC707">
            <w:pPr>
              <w:pStyle w:val="13"/>
            </w:pPr>
            <w:r>
              <w:t>冀财资环【2024】113号</w:t>
            </w:r>
          </w:p>
        </w:tc>
      </w:tr>
      <w:tr w14:paraId="346E8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41C7B"/>
        </w:tc>
        <w:tc>
          <w:tcPr>
            <w:tcW w:w="1276" w:type="dxa"/>
            <w:vAlign w:val="center"/>
          </w:tcPr>
          <w:p w14:paraId="40D4A5FB">
            <w:pPr>
              <w:pStyle w:val="13"/>
            </w:pPr>
            <w:r>
              <w:t>成本指标</w:t>
            </w:r>
          </w:p>
        </w:tc>
        <w:tc>
          <w:tcPr>
            <w:tcW w:w="1332" w:type="dxa"/>
            <w:vAlign w:val="center"/>
          </w:tcPr>
          <w:p w14:paraId="3A68AEAB">
            <w:pPr>
              <w:pStyle w:val="13"/>
            </w:pPr>
            <w:r>
              <w:t>用于绿化省级森林乡村庄总成本</w:t>
            </w:r>
          </w:p>
        </w:tc>
        <w:tc>
          <w:tcPr>
            <w:tcW w:w="2891" w:type="dxa"/>
            <w:vAlign w:val="center"/>
          </w:tcPr>
          <w:p w14:paraId="3B69C732">
            <w:pPr>
              <w:pStyle w:val="13"/>
            </w:pPr>
            <w:r>
              <w:t>用于绿化省级森林乡村庄总成本</w:t>
            </w:r>
          </w:p>
        </w:tc>
        <w:tc>
          <w:tcPr>
            <w:tcW w:w="1276" w:type="dxa"/>
            <w:vAlign w:val="center"/>
          </w:tcPr>
          <w:p w14:paraId="70B91013">
            <w:pPr>
              <w:pStyle w:val="13"/>
            </w:pPr>
            <w:r>
              <w:t>≤20万</w:t>
            </w:r>
          </w:p>
        </w:tc>
        <w:tc>
          <w:tcPr>
            <w:tcW w:w="1843" w:type="dxa"/>
            <w:vAlign w:val="center"/>
          </w:tcPr>
          <w:p w14:paraId="70E1B811">
            <w:pPr>
              <w:pStyle w:val="13"/>
            </w:pPr>
            <w:r>
              <w:t>冀财资环【2024】113号</w:t>
            </w:r>
          </w:p>
        </w:tc>
      </w:tr>
      <w:tr w14:paraId="1AD25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90ED6"/>
        </w:tc>
        <w:tc>
          <w:tcPr>
            <w:tcW w:w="1276" w:type="dxa"/>
            <w:vAlign w:val="center"/>
          </w:tcPr>
          <w:p w14:paraId="5BB9087B">
            <w:pPr>
              <w:pStyle w:val="13"/>
            </w:pPr>
            <w:r>
              <w:t>成本指标</w:t>
            </w:r>
          </w:p>
        </w:tc>
        <w:tc>
          <w:tcPr>
            <w:tcW w:w="1332" w:type="dxa"/>
            <w:vAlign w:val="center"/>
          </w:tcPr>
          <w:p w14:paraId="275EC7F4">
            <w:pPr>
              <w:pStyle w:val="13"/>
            </w:pPr>
            <w:r>
              <w:t>用于绿化提升村庄总成本</w:t>
            </w:r>
          </w:p>
        </w:tc>
        <w:tc>
          <w:tcPr>
            <w:tcW w:w="2891" w:type="dxa"/>
            <w:vAlign w:val="center"/>
          </w:tcPr>
          <w:p w14:paraId="5A9060B1">
            <w:pPr>
              <w:pStyle w:val="13"/>
            </w:pPr>
            <w:r>
              <w:t>用于绿化提升村庄总成本</w:t>
            </w:r>
          </w:p>
        </w:tc>
        <w:tc>
          <w:tcPr>
            <w:tcW w:w="1276" w:type="dxa"/>
            <w:vAlign w:val="center"/>
          </w:tcPr>
          <w:p w14:paraId="7A0B2905">
            <w:pPr>
              <w:pStyle w:val="13"/>
            </w:pPr>
            <w:r>
              <w:t>≤20万</w:t>
            </w:r>
          </w:p>
        </w:tc>
        <w:tc>
          <w:tcPr>
            <w:tcW w:w="1843" w:type="dxa"/>
            <w:vAlign w:val="center"/>
          </w:tcPr>
          <w:p w14:paraId="212D5768">
            <w:pPr>
              <w:pStyle w:val="13"/>
            </w:pPr>
            <w:r>
              <w:t>冀财资环【2024】113号</w:t>
            </w:r>
          </w:p>
        </w:tc>
      </w:tr>
      <w:tr w14:paraId="5ACFA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341F4">
            <w:pPr>
              <w:pStyle w:val="15"/>
            </w:pPr>
            <w:r>
              <w:t>效益指标</w:t>
            </w:r>
          </w:p>
        </w:tc>
        <w:tc>
          <w:tcPr>
            <w:tcW w:w="1276" w:type="dxa"/>
            <w:vAlign w:val="center"/>
          </w:tcPr>
          <w:p w14:paraId="394A3EC3">
            <w:pPr>
              <w:pStyle w:val="13"/>
            </w:pPr>
            <w:r>
              <w:t>可持续影响指标</w:t>
            </w:r>
          </w:p>
        </w:tc>
        <w:tc>
          <w:tcPr>
            <w:tcW w:w="1332" w:type="dxa"/>
            <w:vAlign w:val="center"/>
          </w:tcPr>
          <w:p w14:paraId="50D64CB1">
            <w:pPr>
              <w:pStyle w:val="13"/>
            </w:pPr>
            <w:r>
              <w:t>森林生态系统功能改善可持续影响</w:t>
            </w:r>
          </w:p>
        </w:tc>
        <w:tc>
          <w:tcPr>
            <w:tcW w:w="2891" w:type="dxa"/>
            <w:vAlign w:val="center"/>
          </w:tcPr>
          <w:p w14:paraId="5AFC9139">
            <w:pPr>
              <w:pStyle w:val="13"/>
            </w:pPr>
            <w:r>
              <w:t>森林生态系统功能改善可持续影响</w:t>
            </w:r>
          </w:p>
        </w:tc>
        <w:tc>
          <w:tcPr>
            <w:tcW w:w="1276" w:type="dxa"/>
            <w:vAlign w:val="center"/>
          </w:tcPr>
          <w:p w14:paraId="7875B37E">
            <w:pPr>
              <w:pStyle w:val="13"/>
            </w:pPr>
            <w:r>
              <w:t>有效持续改善</w:t>
            </w:r>
          </w:p>
        </w:tc>
        <w:tc>
          <w:tcPr>
            <w:tcW w:w="1843" w:type="dxa"/>
            <w:vAlign w:val="center"/>
          </w:tcPr>
          <w:p w14:paraId="4DE6A560">
            <w:pPr>
              <w:pStyle w:val="13"/>
            </w:pPr>
            <w:r>
              <w:t>冀财资环【2024】113号</w:t>
            </w:r>
          </w:p>
        </w:tc>
      </w:tr>
      <w:tr w14:paraId="236A7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81C5E3"/>
        </w:tc>
        <w:tc>
          <w:tcPr>
            <w:tcW w:w="1276" w:type="dxa"/>
            <w:vAlign w:val="center"/>
          </w:tcPr>
          <w:p w14:paraId="23236669">
            <w:pPr>
              <w:pStyle w:val="13"/>
            </w:pPr>
            <w:r>
              <w:t>生态效益指标</w:t>
            </w:r>
          </w:p>
        </w:tc>
        <w:tc>
          <w:tcPr>
            <w:tcW w:w="1332" w:type="dxa"/>
            <w:vAlign w:val="center"/>
          </w:tcPr>
          <w:p w14:paraId="14934DFC">
            <w:pPr>
              <w:pStyle w:val="13"/>
            </w:pPr>
            <w:r>
              <w:t>生态环境改善情况</w:t>
            </w:r>
          </w:p>
        </w:tc>
        <w:tc>
          <w:tcPr>
            <w:tcW w:w="2891" w:type="dxa"/>
            <w:vAlign w:val="center"/>
          </w:tcPr>
          <w:p w14:paraId="22B9CCD4">
            <w:pPr>
              <w:pStyle w:val="13"/>
            </w:pPr>
            <w:r>
              <w:t>生态环境改善实际情况是否明显</w:t>
            </w:r>
          </w:p>
        </w:tc>
        <w:tc>
          <w:tcPr>
            <w:tcW w:w="1276" w:type="dxa"/>
            <w:vAlign w:val="center"/>
          </w:tcPr>
          <w:p w14:paraId="4C052CBF">
            <w:pPr>
              <w:pStyle w:val="13"/>
            </w:pPr>
            <w:r>
              <w:t>生态环境改善明显</w:t>
            </w:r>
          </w:p>
        </w:tc>
        <w:tc>
          <w:tcPr>
            <w:tcW w:w="1843" w:type="dxa"/>
            <w:vAlign w:val="center"/>
          </w:tcPr>
          <w:p w14:paraId="2BB5B972">
            <w:pPr>
              <w:pStyle w:val="13"/>
            </w:pPr>
            <w:r>
              <w:t>冀财资环【2024】113号</w:t>
            </w:r>
          </w:p>
        </w:tc>
      </w:tr>
      <w:tr w14:paraId="74B5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542478">
            <w:pPr>
              <w:pStyle w:val="15"/>
            </w:pPr>
            <w:r>
              <w:t>满意度指标</w:t>
            </w:r>
          </w:p>
        </w:tc>
        <w:tc>
          <w:tcPr>
            <w:tcW w:w="1276" w:type="dxa"/>
            <w:vAlign w:val="center"/>
          </w:tcPr>
          <w:p w14:paraId="3EEF2CDD">
            <w:pPr>
              <w:pStyle w:val="13"/>
            </w:pPr>
            <w:r>
              <w:t>服务对象满意度指标</w:t>
            </w:r>
          </w:p>
        </w:tc>
        <w:tc>
          <w:tcPr>
            <w:tcW w:w="1332" w:type="dxa"/>
            <w:vAlign w:val="center"/>
          </w:tcPr>
          <w:p w14:paraId="48791E1F">
            <w:pPr>
              <w:pStyle w:val="13"/>
            </w:pPr>
            <w:r>
              <w:t>项目区域内公众满意度</w:t>
            </w:r>
          </w:p>
        </w:tc>
        <w:tc>
          <w:tcPr>
            <w:tcW w:w="2891" w:type="dxa"/>
            <w:vAlign w:val="center"/>
          </w:tcPr>
          <w:p w14:paraId="323C0659">
            <w:pPr>
              <w:pStyle w:val="13"/>
            </w:pPr>
            <w:r>
              <w:t>项目区域内公众满意人数与总人数比例</w:t>
            </w:r>
          </w:p>
        </w:tc>
        <w:tc>
          <w:tcPr>
            <w:tcW w:w="1276" w:type="dxa"/>
            <w:vAlign w:val="center"/>
          </w:tcPr>
          <w:p w14:paraId="11E520F9">
            <w:pPr>
              <w:pStyle w:val="13"/>
            </w:pPr>
            <w:r>
              <w:t>≥90%</w:t>
            </w:r>
          </w:p>
        </w:tc>
        <w:tc>
          <w:tcPr>
            <w:tcW w:w="1843" w:type="dxa"/>
            <w:vAlign w:val="center"/>
          </w:tcPr>
          <w:p w14:paraId="30A33953">
            <w:pPr>
              <w:pStyle w:val="13"/>
            </w:pPr>
            <w:r>
              <w:t>走访调查</w:t>
            </w:r>
          </w:p>
        </w:tc>
      </w:tr>
    </w:tbl>
    <w:p w14:paraId="68899062">
      <w:pPr>
        <w:sectPr>
          <w:pgSz w:w="11900" w:h="16840"/>
          <w:pgMar w:top="1984" w:right="1304" w:bottom="1134" w:left="1304" w:header="720" w:footer="720" w:gutter="0"/>
          <w:cols w:space="720" w:num="1"/>
        </w:sectPr>
      </w:pPr>
    </w:p>
    <w:p w14:paraId="762F35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F23ADA">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18.冀财资环【2024】113号 2025年省级林业改革发展补助资金-2绩效目标表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02F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0CDBAE">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1B14627E">
            <w:pPr>
              <w:pStyle w:val="11"/>
            </w:pPr>
            <w:r>
              <w:t>单位：万元</w:t>
            </w:r>
          </w:p>
        </w:tc>
      </w:tr>
      <w:tr w14:paraId="28804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1554F">
            <w:pPr>
              <w:pStyle w:val="14"/>
            </w:pPr>
            <w:r>
              <w:t>项目编码</w:t>
            </w:r>
          </w:p>
        </w:tc>
        <w:tc>
          <w:tcPr>
            <w:tcW w:w="2608" w:type="dxa"/>
            <w:gridSpan w:val="2"/>
            <w:vAlign w:val="center"/>
          </w:tcPr>
          <w:p w14:paraId="61C6E371">
            <w:pPr>
              <w:pStyle w:val="13"/>
            </w:pPr>
            <w:r>
              <w:t>13043425P00443710006Q</w:t>
            </w:r>
          </w:p>
        </w:tc>
        <w:tc>
          <w:tcPr>
            <w:tcW w:w="1587" w:type="dxa"/>
            <w:vAlign w:val="center"/>
          </w:tcPr>
          <w:p w14:paraId="24B664B3">
            <w:pPr>
              <w:pStyle w:val="14"/>
            </w:pPr>
            <w:r>
              <w:t>项目名称</w:t>
            </w:r>
          </w:p>
        </w:tc>
        <w:tc>
          <w:tcPr>
            <w:tcW w:w="4423" w:type="dxa"/>
            <w:gridSpan w:val="3"/>
            <w:vAlign w:val="center"/>
          </w:tcPr>
          <w:p w14:paraId="6AE9D19C">
            <w:pPr>
              <w:pStyle w:val="13"/>
            </w:pPr>
            <w:r>
              <w:t>冀财资环【2024】113号 2025年省级林业改革发展补助资金-2</w:t>
            </w:r>
          </w:p>
        </w:tc>
      </w:tr>
      <w:tr w14:paraId="1CDCE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B3487">
            <w:pPr>
              <w:pStyle w:val="14"/>
            </w:pPr>
            <w:r>
              <w:t>预算规模及资金用途</w:t>
            </w:r>
          </w:p>
        </w:tc>
        <w:tc>
          <w:tcPr>
            <w:tcW w:w="1276" w:type="dxa"/>
            <w:vAlign w:val="center"/>
          </w:tcPr>
          <w:p w14:paraId="6E4FD4C1">
            <w:pPr>
              <w:pStyle w:val="14"/>
            </w:pPr>
            <w:r>
              <w:t>预算数</w:t>
            </w:r>
          </w:p>
        </w:tc>
        <w:tc>
          <w:tcPr>
            <w:tcW w:w="1332" w:type="dxa"/>
            <w:vAlign w:val="center"/>
          </w:tcPr>
          <w:p w14:paraId="269F8571">
            <w:pPr>
              <w:pStyle w:val="13"/>
            </w:pPr>
            <w:r>
              <w:t>160.00</w:t>
            </w:r>
          </w:p>
        </w:tc>
        <w:tc>
          <w:tcPr>
            <w:tcW w:w="1587" w:type="dxa"/>
            <w:vAlign w:val="center"/>
          </w:tcPr>
          <w:p w14:paraId="7803CD2D">
            <w:pPr>
              <w:pStyle w:val="14"/>
            </w:pPr>
            <w:r>
              <w:t>其中：财政    资金</w:t>
            </w:r>
          </w:p>
        </w:tc>
        <w:tc>
          <w:tcPr>
            <w:tcW w:w="1304" w:type="dxa"/>
            <w:vAlign w:val="center"/>
          </w:tcPr>
          <w:p w14:paraId="1807561E">
            <w:pPr>
              <w:pStyle w:val="13"/>
            </w:pPr>
            <w:r>
              <w:t>160.00</w:t>
            </w:r>
          </w:p>
        </w:tc>
        <w:tc>
          <w:tcPr>
            <w:tcW w:w="1276" w:type="dxa"/>
            <w:vAlign w:val="center"/>
          </w:tcPr>
          <w:p w14:paraId="7B2082FE">
            <w:pPr>
              <w:pStyle w:val="14"/>
            </w:pPr>
            <w:r>
              <w:t>其他资金</w:t>
            </w:r>
          </w:p>
        </w:tc>
        <w:tc>
          <w:tcPr>
            <w:tcW w:w="1843" w:type="dxa"/>
            <w:vAlign w:val="center"/>
          </w:tcPr>
          <w:p w14:paraId="21C17274">
            <w:pPr>
              <w:pStyle w:val="13"/>
            </w:pPr>
            <w:r>
              <w:t xml:space="preserve"> </w:t>
            </w:r>
          </w:p>
        </w:tc>
      </w:tr>
      <w:tr w14:paraId="3AF44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75366"/>
        </w:tc>
        <w:tc>
          <w:tcPr>
            <w:tcW w:w="8618" w:type="dxa"/>
            <w:gridSpan w:val="6"/>
            <w:vAlign w:val="center"/>
          </w:tcPr>
          <w:p w14:paraId="33E0E07C">
            <w:pPr>
              <w:pStyle w:val="13"/>
            </w:pPr>
            <w:r>
              <w:t>160万元用于现代林果花卉产业补助项目，有效推动县林果花卉产业可持续发展</w:t>
            </w:r>
            <w:r>
              <w:tab/>
            </w:r>
            <w:r>
              <w:tab/>
            </w:r>
            <w:r>
              <w:tab/>
            </w:r>
            <w:r>
              <w:tab/>
            </w:r>
            <w:r>
              <w:tab/>
            </w:r>
            <w:r>
              <w:tab/>
            </w:r>
          </w:p>
          <w:p w14:paraId="155073DA">
            <w:pPr>
              <w:pStyle w:val="13"/>
            </w:pPr>
          </w:p>
        </w:tc>
      </w:tr>
      <w:tr w14:paraId="6E05E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5733A">
            <w:pPr>
              <w:pStyle w:val="14"/>
            </w:pPr>
            <w:r>
              <w:t>资金支出计划（%）</w:t>
            </w:r>
          </w:p>
        </w:tc>
        <w:tc>
          <w:tcPr>
            <w:tcW w:w="2608" w:type="dxa"/>
            <w:gridSpan w:val="2"/>
            <w:vAlign w:val="center"/>
          </w:tcPr>
          <w:p w14:paraId="01606ABF">
            <w:pPr>
              <w:pStyle w:val="14"/>
            </w:pPr>
            <w:r>
              <w:t>3月底</w:t>
            </w:r>
          </w:p>
        </w:tc>
        <w:tc>
          <w:tcPr>
            <w:tcW w:w="1587" w:type="dxa"/>
            <w:vAlign w:val="center"/>
          </w:tcPr>
          <w:p w14:paraId="62BE25CA">
            <w:pPr>
              <w:pStyle w:val="14"/>
            </w:pPr>
            <w:r>
              <w:t>6月底</w:t>
            </w:r>
          </w:p>
        </w:tc>
        <w:tc>
          <w:tcPr>
            <w:tcW w:w="1304" w:type="dxa"/>
            <w:vAlign w:val="center"/>
          </w:tcPr>
          <w:p w14:paraId="0C26FE4A">
            <w:pPr>
              <w:pStyle w:val="14"/>
            </w:pPr>
            <w:r>
              <w:t>10月底</w:t>
            </w:r>
          </w:p>
        </w:tc>
        <w:tc>
          <w:tcPr>
            <w:tcW w:w="3119" w:type="dxa"/>
            <w:gridSpan w:val="2"/>
            <w:vAlign w:val="center"/>
          </w:tcPr>
          <w:p w14:paraId="0954A899">
            <w:pPr>
              <w:pStyle w:val="14"/>
            </w:pPr>
            <w:r>
              <w:t>12月底</w:t>
            </w:r>
          </w:p>
        </w:tc>
      </w:tr>
      <w:tr w14:paraId="44FD4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7800AB"/>
        </w:tc>
        <w:tc>
          <w:tcPr>
            <w:tcW w:w="2608" w:type="dxa"/>
            <w:gridSpan w:val="2"/>
            <w:vAlign w:val="center"/>
          </w:tcPr>
          <w:p w14:paraId="7167846E">
            <w:pPr>
              <w:pStyle w:val="15"/>
            </w:pPr>
            <w:r>
              <w:t xml:space="preserve"> </w:t>
            </w:r>
          </w:p>
        </w:tc>
        <w:tc>
          <w:tcPr>
            <w:tcW w:w="1587" w:type="dxa"/>
            <w:vAlign w:val="center"/>
          </w:tcPr>
          <w:p w14:paraId="163F22FE">
            <w:pPr>
              <w:pStyle w:val="15"/>
            </w:pPr>
            <w:r>
              <w:t xml:space="preserve"> </w:t>
            </w:r>
          </w:p>
        </w:tc>
        <w:tc>
          <w:tcPr>
            <w:tcW w:w="1304" w:type="dxa"/>
            <w:vAlign w:val="center"/>
          </w:tcPr>
          <w:p w14:paraId="01D88534">
            <w:pPr>
              <w:pStyle w:val="15"/>
            </w:pPr>
            <w:r>
              <w:t xml:space="preserve"> </w:t>
            </w:r>
          </w:p>
        </w:tc>
        <w:tc>
          <w:tcPr>
            <w:tcW w:w="3119" w:type="dxa"/>
            <w:gridSpan w:val="2"/>
            <w:vAlign w:val="center"/>
          </w:tcPr>
          <w:p w14:paraId="1ADA894A">
            <w:pPr>
              <w:pStyle w:val="15"/>
            </w:pPr>
            <w:r>
              <w:t>100%</w:t>
            </w:r>
          </w:p>
        </w:tc>
      </w:tr>
      <w:tr w14:paraId="68416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C5AAB8">
            <w:pPr>
              <w:pStyle w:val="14"/>
            </w:pPr>
            <w:r>
              <w:t>绩效目标</w:t>
            </w:r>
          </w:p>
        </w:tc>
        <w:tc>
          <w:tcPr>
            <w:tcW w:w="8618" w:type="dxa"/>
            <w:gridSpan w:val="6"/>
            <w:vAlign w:val="center"/>
          </w:tcPr>
          <w:p w14:paraId="212A7F65">
            <w:pPr>
              <w:pStyle w:val="13"/>
            </w:pPr>
            <w:r>
              <w:t>1.160万元用于现代林果花卉产业补助项目，有效推动县林果花卉产业可持续发展</w:t>
            </w:r>
          </w:p>
        </w:tc>
      </w:tr>
    </w:tbl>
    <w:p w14:paraId="0674CF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B27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FEB8C">
            <w:pPr>
              <w:pStyle w:val="14"/>
            </w:pPr>
            <w:r>
              <w:t>一级指标</w:t>
            </w:r>
          </w:p>
        </w:tc>
        <w:tc>
          <w:tcPr>
            <w:tcW w:w="1276" w:type="dxa"/>
            <w:vAlign w:val="center"/>
          </w:tcPr>
          <w:p w14:paraId="117471D9">
            <w:pPr>
              <w:pStyle w:val="14"/>
            </w:pPr>
            <w:r>
              <w:t>二级指标</w:t>
            </w:r>
          </w:p>
        </w:tc>
        <w:tc>
          <w:tcPr>
            <w:tcW w:w="1332" w:type="dxa"/>
            <w:vAlign w:val="center"/>
          </w:tcPr>
          <w:p w14:paraId="01853FA3">
            <w:pPr>
              <w:pStyle w:val="14"/>
            </w:pPr>
            <w:r>
              <w:t>三级指标</w:t>
            </w:r>
          </w:p>
        </w:tc>
        <w:tc>
          <w:tcPr>
            <w:tcW w:w="2891" w:type="dxa"/>
            <w:vAlign w:val="center"/>
          </w:tcPr>
          <w:p w14:paraId="7209DC44">
            <w:pPr>
              <w:pStyle w:val="14"/>
            </w:pPr>
            <w:r>
              <w:t>绩效指标描述</w:t>
            </w:r>
          </w:p>
        </w:tc>
        <w:tc>
          <w:tcPr>
            <w:tcW w:w="1276" w:type="dxa"/>
            <w:vAlign w:val="center"/>
          </w:tcPr>
          <w:p w14:paraId="587F2A35">
            <w:pPr>
              <w:pStyle w:val="14"/>
            </w:pPr>
            <w:r>
              <w:t>指标值</w:t>
            </w:r>
          </w:p>
        </w:tc>
        <w:tc>
          <w:tcPr>
            <w:tcW w:w="1843" w:type="dxa"/>
            <w:vAlign w:val="center"/>
          </w:tcPr>
          <w:p w14:paraId="10B9499B">
            <w:pPr>
              <w:pStyle w:val="14"/>
            </w:pPr>
            <w:r>
              <w:t>指标值确定依据</w:t>
            </w:r>
          </w:p>
        </w:tc>
      </w:tr>
      <w:tr w14:paraId="73F5D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4ECD6">
            <w:pPr>
              <w:pStyle w:val="15"/>
            </w:pPr>
            <w:r>
              <w:t>产出指标</w:t>
            </w:r>
          </w:p>
        </w:tc>
        <w:tc>
          <w:tcPr>
            <w:tcW w:w="1276" w:type="dxa"/>
            <w:vAlign w:val="center"/>
          </w:tcPr>
          <w:p w14:paraId="3FFAFDF8">
            <w:pPr>
              <w:pStyle w:val="13"/>
            </w:pPr>
            <w:r>
              <w:t>时效指标</w:t>
            </w:r>
          </w:p>
        </w:tc>
        <w:tc>
          <w:tcPr>
            <w:tcW w:w="1332" w:type="dxa"/>
            <w:vAlign w:val="center"/>
          </w:tcPr>
          <w:p w14:paraId="0FF52BC5">
            <w:pPr>
              <w:pStyle w:val="13"/>
            </w:pPr>
            <w:r>
              <w:t>当期任务完成率</w:t>
            </w:r>
          </w:p>
        </w:tc>
        <w:tc>
          <w:tcPr>
            <w:tcW w:w="2891" w:type="dxa"/>
            <w:vAlign w:val="center"/>
          </w:tcPr>
          <w:p w14:paraId="00B3FA8F">
            <w:pPr>
              <w:pStyle w:val="13"/>
            </w:pPr>
            <w:r>
              <w:t>当期任务完成率</w:t>
            </w:r>
          </w:p>
        </w:tc>
        <w:tc>
          <w:tcPr>
            <w:tcW w:w="1276" w:type="dxa"/>
            <w:vAlign w:val="center"/>
          </w:tcPr>
          <w:p w14:paraId="11262236">
            <w:pPr>
              <w:pStyle w:val="13"/>
            </w:pPr>
            <w:r>
              <w:t>按时完成</w:t>
            </w:r>
          </w:p>
        </w:tc>
        <w:tc>
          <w:tcPr>
            <w:tcW w:w="1843" w:type="dxa"/>
            <w:vAlign w:val="center"/>
          </w:tcPr>
          <w:p w14:paraId="283C26D3">
            <w:pPr>
              <w:pStyle w:val="13"/>
            </w:pPr>
            <w:r>
              <w:t>冀财资环【2024】113号</w:t>
            </w:r>
          </w:p>
        </w:tc>
      </w:tr>
      <w:tr w14:paraId="07DA8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6C940"/>
        </w:tc>
        <w:tc>
          <w:tcPr>
            <w:tcW w:w="1276" w:type="dxa"/>
            <w:vAlign w:val="center"/>
          </w:tcPr>
          <w:p w14:paraId="7CE4C23A">
            <w:pPr>
              <w:pStyle w:val="13"/>
            </w:pPr>
            <w:r>
              <w:t>质量指标</w:t>
            </w:r>
          </w:p>
        </w:tc>
        <w:tc>
          <w:tcPr>
            <w:tcW w:w="1332" w:type="dxa"/>
            <w:vAlign w:val="center"/>
          </w:tcPr>
          <w:p w14:paraId="6DE2E3A8">
            <w:pPr>
              <w:pStyle w:val="13"/>
            </w:pPr>
            <w:r>
              <w:t>达到验收合格率</w:t>
            </w:r>
          </w:p>
        </w:tc>
        <w:tc>
          <w:tcPr>
            <w:tcW w:w="2891" w:type="dxa"/>
            <w:vAlign w:val="center"/>
          </w:tcPr>
          <w:p w14:paraId="3FF30BBE">
            <w:pPr>
              <w:pStyle w:val="13"/>
            </w:pPr>
            <w:r>
              <w:t>达到验收合格率</w:t>
            </w:r>
          </w:p>
        </w:tc>
        <w:tc>
          <w:tcPr>
            <w:tcW w:w="1276" w:type="dxa"/>
            <w:vAlign w:val="center"/>
          </w:tcPr>
          <w:p w14:paraId="64CA2E3F">
            <w:pPr>
              <w:pStyle w:val="13"/>
            </w:pPr>
            <w:r>
              <w:t>≥85%</w:t>
            </w:r>
          </w:p>
        </w:tc>
        <w:tc>
          <w:tcPr>
            <w:tcW w:w="1843" w:type="dxa"/>
            <w:vAlign w:val="center"/>
          </w:tcPr>
          <w:p w14:paraId="5F2FD043">
            <w:pPr>
              <w:pStyle w:val="13"/>
            </w:pPr>
            <w:r>
              <w:t>冀财资环【2024】113号</w:t>
            </w:r>
          </w:p>
        </w:tc>
      </w:tr>
      <w:tr w14:paraId="4D4EE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5C4589"/>
        </w:tc>
        <w:tc>
          <w:tcPr>
            <w:tcW w:w="1276" w:type="dxa"/>
            <w:vAlign w:val="center"/>
          </w:tcPr>
          <w:p w14:paraId="1B8C28BE">
            <w:pPr>
              <w:pStyle w:val="13"/>
            </w:pPr>
            <w:r>
              <w:t>数量指标</w:t>
            </w:r>
          </w:p>
        </w:tc>
        <w:tc>
          <w:tcPr>
            <w:tcW w:w="1332" w:type="dxa"/>
            <w:vAlign w:val="center"/>
          </w:tcPr>
          <w:p w14:paraId="6EAF91B0">
            <w:pPr>
              <w:pStyle w:val="13"/>
            </w:pPr>
            <w:r>
              <w:t>现代林果花卉项目建设数量</w:t>
            </w:r>
          </w:p>
        </w:tc>
        <w:tc>
          <w:tcPr>
            <w:tcW w:w="2891" w:type="dxa"/>
            <w:vAlign w:val="center"/>
          </w:tcPr>
          <w:p w14:paraId="5739F113">
            <w:pPr>
              <w:pStyle w:val="13"/>
            </w:pPr>
            <w:r>
              <w:t>现代林果花卉项目建设数量</w:t>
            </w:r>
          </w:p>
        </w:tc>
        <w:tc>
          <w:tcPr>
            <w:tcW w:w="1276" w:type="dxa"/>
            <w:vAlign w:val="center"/>
          </w:tcPr>
          <w:p w14:paraId="40CED197">
            <w:pPr>
              <w:pStyle w:val="13"/>
            </w:pPr>
            <w:r>
              <w:t>1个</w:t>
            </w:r>
          </w:p>
        </w:tc>
        <w:tc>
          <w:tcPr>
            <w:tcW w:w="1843" w:type="dxa"/>
            <w:vAlign w:val="center"/>
          </w:tcPr>
          <w:p w14:paraId="13134515">
            <w:pPr>
              <w:pStyle w:val="13"/>
            </w:pPr>
            <w:r>
              <w:t>冀财资环【2024】113号</w:t>
            </w:r>
          </w:p>
        </w:tc>
      </w:tr>
      <w:tr w14:paraId="22684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F916C"/>
        </w:tc>
        <w:tc>
          <w:tcPr>
            <w:tcW w:w="1276" w:type="dxa"/>
            <w:vAlign w:val="center"/>
          </w:tcPr>
          <w:p w14:paraId="192AB564">
            <w:pPr>
              <w:pStyle w:val="13"/>
            </w:pPr>
            <w:r>
              <w:t>成本指标</w:t>
            </w:r>
          </w:p>
        </w:tc>
        <w:tc>
          <w:tcPr>
            <w:tcW w:w="1332" w:type="dxa"/>
            <w:vAlign w:val="center"/>
          </w:tcPr>
          <w:p w14:paraId="284881A9">
            <w:pPr>
              <w:pStyle w:val="13"/>
            </w:pPr>
            <w:r>
              <w:t>现代林果花卉项目建设总成本</w:t>
            </w:r>
          </w:p>
        </w:tc>
        <w:tc>
          <w:tcPr>
            <w:tcW w:w="2891" w:type="dxa"/>
            <w:vAlign w:val="center"/>
          </w:tcPr>
          <w:p w14:paraId="0008D4C2">
            <w:pPr>
              <w:pStyle w:val="13"/>
            </w:pPr>
            <w:r>
              <w:t>现代林果花卉项目建设总成本</w:t>
            </w:r>
          </w:p>
        </w:tc>
        <w:tc>
          <w:tcPr>
            <w:tcW w:w="1276" w:type="dxa"/>
            <w:vAlign w:val="center"/>
          </w:tcPr>
          <w:p w14:paraId="68B8D19E">
            <w:pPr>
              <w:pStyle w:val="13"/>
            </w:pPr>
            <w:r>
              <w:t>≤160万</w:t>
            </w:r>
          </w:p>
        </w:tc>
        <w:tc>
          <w:tcPr>
            <w:tcW w:w="1843" w:type="dxa"/>
            <w:vAlign w:val="center"/>
          </w:tcPr>
          <w:p w14:paraId="14CAB389">
            <w:pPr>
              <w:pStyle w:val="13"/>
            </w:pPr>
            <w:r>
              <w:t>冀财资环【2024】113号</w:t>
            </w:r>
          </w:p>
        </w:tc>
      </w:tr>
      <w:tr w14:paraId="11103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FEA93">
            <w:pPr>
              <w:pStyle w:val="15"/>
            </w:pPr>
            <w:r>
              <w:t>效益指标</w:t>
            </w:r>
          </w:p>
        </w:tc>
        <w:tc>
          <w:tcPr>
            <w:tcW w:w="1276" w:type="dxa"/>
            <w:vAlign w:val="center"/>
          </w:tcPr>
          <w:p w14:paraId="519AC8E0">
            <w:pPr>
              <w:pStyle w:val="13"/>
            </w:pPr>
            <w:r>
              <w:t>可持续影响指标</w:t>
            </w:r>
          </w:p>
        </w:tc>
        <w:tc>
          <w:tcPr>
            <w:tcW w:w="1332" w:type="dxa"/>
            <w:vAlign w:val="center"/>
          </w:tcPr>
          <w:p w14:paraId="4BB4F0B1">
            <w:pPr>
              <w:pStyle w:val="13"/>
            </w:pPr>
            <w:r>
              <w:t>推动林果花卉产业发展可持续影响</w:t>
            </w:r>
          </w:p>
        </w:tc>
        <w:tc>
          <w:tcPr>
            <w:tcW w:w="2891" w:type="dxa"/>
            <w:vAlign w:val="center"/>
          </w:tcPr>
          <w:p w14:paraId="13C483BE">
            <w:pPr>
              <w:pStyle w:val="13"/>
            </w:pPr>
            <w:r>
              <w:t>推动林果花卉产业发展可持续影响</w:t>
            </w:r>
          </w:p>
        </w:tc>
        <w:tc>
          <w:tcPr>
            <w:tcW w:w="1276" w:type="dxa"/>
            <w:vAlign w:val="center"/>
          </w:tcPr>
          <w:p w14:paraId="167AFA7F">
            <w:pPr>
              <w:pStyle w:val="13"/>
            </w:pPr>
            <w:r>
              <w:t>推动明显</w:t>
            </w:r>
          </w:p>
        </w:tc>
        <w:tc>
          <w:tcPr>
            <w:tcW w:w="1843" w:type="dxa"/>
            <w:vAlign w:val="center"/>
          </w:tcPr>
          <w:p w14:paraId="5127BD6A">
            <w:pPr>
              <w:pStyle w:val="13"/>
            </w:pPr>
            <w:r>
              <w:t>冀财资环【2024】113号</w:t>
            </w:r>
          </w:p>
        </w:tc>
      </w:tr>
      <w:tr w14:paraId="13273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453331"/>
        </w:tc>
        <w:tc>
          <w:tcPr>
            <w:tcW w:w="1276" w:type="dxa"/>
            <w:vAlign w:val="center"/>
          </w:tcPr>
          <w:p w14:paraId="2322CFB9">
            <w:pPr>
              <w:pStyle w:val="13"/>
            </w:pPr>
            <w:r>
              <w:t>生态效益指标</w:t>
            </w:r>
          </w:p>
        </w:tc>
        <w:tc>
          <w:tcPr>
            <w:tcW w:w="1332" w:type="dxa"/>
            <w:vAlign w:val="center"/>
          </w:tcPr>
          <w:p w14:paraId="47561891">
            <w:pPr>
              <w:pStyle w:val="13"/>
            </w:pPr>
            <w:r>
              <w:t>对生态环境的影响</w:t>
            </w:r>
          </w:p>
        </w:tc>
        <w:tc>
          <w:tcPr>
            <w:tcW w:w="2891" w:type="dxa"/>
            <w:vAlign w:val="center"/>
          </w:tcPr>
          <w:p w14:paraId="7DCBE1C7">
            <w:pPr>
              <w:pStyle w:val="13"/>
            </w:pPr>
            <w:r>
              <w:t>生态环境提升情况</w:t>
            </w:r>
          </w:p>
        </w:tc>
        <w:tc>
          <w:tcPr>
            <w:tcW w:w="1276" w:type="dxa"/>
            <w:vAlign w:val="center"/>
          </w:tcPr>
          <w:p w14:paraId="627B8049">
            <w:pPr>
              <w:pStyle w:val="13"/>
            </w:pPr>
            <w:r>
              <w:t>有效提升</w:t>
            </w:r>
          </w:p>
        </w:tc>
        <w:tc>
          <w:tcPr>
            <w:tcW w:w="1843" w:type="dxa"/>
            <w:vAlign w:val="center"/>
          </w:tcPr>
          <w:p w14:paraId="01C49437">
            <w:pPr>
              <w:pStyle w:val="13"/>
            </w:pPr>
            <w:r>
              <w:t>冀财资环【2024】113号</w:t>
            </w:r>
          </w:p>
        </w:tc>
      </w:tr>
      <w:tr w14:paraId="6E5C6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01450">
            <w:pPr>
              <w:pStyle w:val="15"/>
            </w:pPr>
            <w:r>
              <w:t>满意度指标</w:t>
            </w:r>
          </w:p>
        </w:tc>
        <w:tc>
          <w:tcPr>
            <w:tcW w:w="1276" w:type="dxa"/>
            <w:vAlign w:val="center"/>
          </w:tcPr>
          <w:p w14:paraId="383EAB36">
            <w:pPr>
              <w:pStyle w:val="13"/>
            </w:pPr>
            <w:r>
              <w:t>服务对象满意度指标</w:t>
            </w:r>
          </w:p>
        </w:tc>
        <w:tc>
          <w:tcPr>
            <w:tcW w:w="1332" w:type="dxa"/>
            <w:vAlign w:val="center"/>
          </w:tcPr>
          <w:p w14:paraId="1A3D3864">
            <w:pPr>
              <w:pStyle w:val="13"/>
            </w:pPr>
            <w:r>
              <w:t>项目区域内公众满意度</w:t>
            </w:r>
          </w:p>
        </w:tc>
        <w:tc>
          <w:tcPr>
            <w:tcW w:w="2891" w:type="dxa"/>
            <w:vAlign w:val="center"/>
          </w:tcPr>
          <w:p w14:paraId="2E5088A8">
            <w:pPr>
              <w:pStyle w:val="13"/>
            </w:pPr>
            <w:r>
              <w:t>项目区域内公众满意人数与总人数比例</w:t>
            </w:r>
          </w:p>
        </w:tc>
        <w:tc>
          <w:tcPr>
            <w:tcW w:w="1276" w:type="dxa"/>
            <w:vAlign w:val="center"/>
          </w:tcPr>
          <w:p w14:paraId="22B40262">
            <w:pPr>
              <w:pStyle w:val="13"/>
            </w:pPr>
            <w:r>
              <w:t>≥90%</w:t>
            </w:r>
          </w:p>
        </w:tc>
        <w:tc>
          <w:tcPr>
            <w:tcW w:w="1843" w:type="dxa"/>
            <w:vAlign w:val="center"/>
          </w:tcPr>
          <w:p w14:paraId="46BD60E2">
            <w:pPr>
              <w:pStyle w:val="13"/>
            </w:pPr>
            <w:r>
              <w:t>走访调查</w:t>
            </w:r>
          </w:p>
        </w:tc>
      </w:tr>
    </w:tbl>
    <w:p w14:paraId="7F294800">
      <w:pPr>
        <w:sectPr>
          <w:pgSz w:w="11900" w:h="16840"/>
          <w:pgMar w:top="1984" w:right="1304" w:bottom="1134" w:left="1304" w:header="720" w:footer="720" w:gutter="0"/>
          <w:cols w:space="720" w:num="1"/>
        </w:sectPr>
      </w:pPr>
    </w:p>
    <w:p w14:paraId="49FD8A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D4C464">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19.冀财资环【2024】84号  2025年中央财政林业草原生态保护恢复资金绩效目标表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B8E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753788">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69DDA9E2">
            <w:pPr>
              <w:pStyle w:val="11"/>
            </w:pPr>
            <w:r>
              <w:t>单位：万元</w:t>
            </w:r>
          </w:p>
        </w:tc>
      </w:tr>
      <w:tr w14:paraId="635D9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3A690">
            <w:pPr>
              <w:pStyle w:val="14"/>
            </w:pPr>
            <w:r>
              <w:t>项目编码</w:t>
            </w:r>
          </w:p>
        </w:tc>
        <w:tc>
          <w:tcPr>
            <w:tcW w:w="2608" w:type="dxa"/>
            <w:gridSpan w:val="2"/>
            <w:vAlign w:val="center"/>
          </w:tcPr>
          <w:p w14:paraId="6CA92374">
            <w:pPr>
              <w:pStyle w:val="13"/>
            </w:pPr>
            <w:r>
              <w:t>13043425P004436100011</w:t>
            </w:r>
          </w:p>
        </w:tc>
        <w:tc>
          <w:tcPr>
            <w:tcW w:w="1587" w:type="dxa"/>
            <w:vAlign w:val="center"/>
          </w:tcPr>
          <w:p w14:paraId="039185BC">
            <w:pPr>
              <w:pStyle w:val="14"/>
            </w:pPr>
            <w:r>
              <w:t>项目名称</w:t>
            </w:r>
          </w:p>
        </w:tc>
        <w:tc>
          <w:tcPr>
            <w:tcW w:w="4423" w:type="dxa"/>
            <w:gridSpan w:val="3"/>
            <w:vAlign w:val="center"/>
          </w:tcPr>
          <w:p w14:paraId="125DE2D7">
            <w:pPr>
              <w:pStyle w:val="13"/>
            </w:pPr>
            <w:r>
              <w:t>冀财资环【2024】84号  2025年中央财政林业草原生态保护恢复资金</w:t>
            </w:r>
          </w:p>
        </w:tc>
      </w:tr>
      <w:tr w14:paraId="49EBB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29DB3">
            <w:pPr>
              <w:pStyle w:val="14"/>
            </w:pPr>
            <w:r>
              <w:t>预算规模及资金用途</w:t>
            </w:r>
          </w:p>
        </w:tc>
        <w:tc>
          <w:tcPr>
            <w:tcW w:w="1276" w:type="dxa"/>
            <w:vAlign w:val="center"/>
          </w:tcPr>
          <w:p w14:paraId="3045949D">
            <w:pPr>
              <w:pStyle w:val="14"/>
            </w:pPr>
            <w:r>
              <w:t>预算数</w:t>
            </w:r>
          </w:p>
        </w:tc>
        <w:tc>
          <w:tcPr>
            <w:tcW w:w="1332" w:type="dxa"/>
            <w:vAlign w:val="center"/>
          </w:tcPr>
          <w:p w14:paraId="3F70D556">
            <w:pPr>
              <w:pStyle w:val="13"/>
            </w:pPr>
            <w:r>
              <w:t>110.00</w:t>
            </w:r>
          </w:p>
        </w:tc>
        <w:tc>
          <w:tcPr>
            <w:tcW w:w="1587" w:type="dxa"/>
            <w:vAlign w:val="center"/>
          </w:tcPr>
          <w:p w14:paraId="6C76E502">
            <w:pPr>
              <w:pStyle w:val="14"/>
            </w:pPr>
            <w:r>
              <w:t>其中：财政    资金</w:t>
            </w:r>
          </w:p>
        </w:tc>
        <w:tc>
          <w:tcPr>
            <w:tcW w:w="1304" w:type="dxa"/>
            <w:vAlign w:val="center"/>
          </w:tcPr>
          <w:p w14:paraId="49B5B130">
            <w:pPr>
              <w:pStyle w:val="13"/>
            </w:pPr>
            <w:r>
              <w:t>110.00</w:t>
            </w:r>
          </w:p>
        </w:tc>
        <w:tc>
          <w:tcPr>
            <w:tcW w:w="1276" w:type="dxa"/>
            <w:vAlign w:val="center"/>
          </w:tcPr>
          <w:p w14:paraId="37214024">
            <w:pPr>
              <w:pStyle w:val="14"/>
            </w:pPr>
            <w:r>
              <w:t>其他资金</w:t>
            </w:r>
          </w:p>
        </w:tc>
        <w:tc>
          <w:tcPr>
            <w:tcW w:w="1843" w:type="dxa"/>
            <w:vAlign w:val="center"/>
          </w:tcPr>
          <w:p w14:paraId="021B494B">
            <w:pPr>
              <w:pStyle w:val="13"/>
            </w:pPr>
            <w:r>
              <w:t xml:space="preserve"> </w:t>
            </w:r>
          </w:p>
        </w:tc>
      </w:tr>
      <w:tr w14:paraId="7D5E4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0B628E"/>
        </w:tc>
        <w:tc>
          <w:tcPr>
            <w:tcW w:w="8618" w:type="dxa"/>
            <w:gridSpan w:val="6"/>
            <w:vAlign w:val="center"/>
          </w:tcPr>
          <w:p w14:paraId="55741FDB">
            <w:pPr>
              <w:pStyle w:val="13"/>
            </w:pPr>
            <w:r>
              <w:t>选聘110名生态护林员，每户每年可增加收入10000元，生活水平得到明显改善</w:t>
            </w:r>
          </w:p>
        </w:tc>
      </w:tr>
      <w:tr w14:paraId="056BB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89E1C">
            <w:pPr>
              <w:pStyle w:val="14"/>
            </w:pPr>
            <w:r>
              <w:t>资金支出计划（%）</w:t>
            </w:r>
          </w:p>
        </w:tc>
        <w:tc>
          <w:tcPr>
            <w:tcW w:w="2608" w:type="dxa"/>
            <w:gridSpan w:val="2"/>
            <w:vAlign w:val="center"/>
          </w:tcPr>
          <w:p w14:paraId="275394C8">
            <w:pPr>
              <w:pStyle w:val="14"/>
            </w:pPr>
            <w:r>
              <w:t>3月底</w:t>
            </w:r>
          </w:p>
        </w:tc>
        <w:tc>
          <w:tcPr>
            <w:tcW w:w="1587" w:type="dxa"/>
            <w:vAlign w:val="center"/>
          </w:tcPr>
          <w:p w14:paraId="73E306E2">
            <w:pPr>
              <w:pStyle w:val="14"/>
            </w:pPr>
            <w:r>
              <w:t>6月底</w:t>
            </w:r>
          </w:p>
        </w:tc>
        <w:tc>
          <w:tcPr>
            <w:tcW w:w="1304" w:type="dxa"/>
            <w:vAlign w:val="center"/>
          </w:tcPr>
          <w:p w14:paraId="7C7714E9">
            <w:pPr>
              <w:pStyle w:val="14"/>
            </w:pPr>
            <w:r>
              <w:t>10月底</w:t>
            </w:r>
          </w:p>
        </w:tc>
        <w:tc>
          <w:tcPr>
            <w:tcW w:w="3119" w:type="dxa"/>
            <w:gridSpan w:val="2"/>
            <w:vAlign w:val="center"/>
          </w:tcPr>
          <w:p w14:paraId="3B22BE10">
            <w:pPr>
              <w:pStyle w:val="14"/>
            </w:pPr>
            <w:r>
              <w:t>12月底</w:t>
            </w:r>
          </w:p>
        </w:tc>
      </w:tr>
      <w:tr w14:paraId="4C7D2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78BCC"/>
        </w:tc>
        <w:tc>
          <w:tcPr>
            <w:tcW w:w="2608" w:type="dxa"/>
            <w:gridSpan w:val="2"/>
            <w:vAlign w:val="center"/>
          </w:tcPr>
          <w:p w14:paraId="77154FAE">
            <w:pPr>
              <w:pStyle w:val="15"/>
            </w:pPr>
            <w:r>
              <w:t>25%</w:t>
            </w:r>
          </w:p>
        </w:tc>
        <w:tc>
          <w:tcPr>
            <w:tcW w:w="1587" w:type="dxa"/>
            <w:vAlign w:val="center"/>
          </w:tcPr>
          <w:p w14:paraId="490C77A8">
            <w:pPr>
              <w:pStyle w:val="15"/>
            </w:pPr>
            <w:r>
              <w:t>50%</w:t>
            </w:r>
          </w:p>
        </w:tc>
        <w:tc>
          <w:tcPr>
            <w:tcW w:w="1304" w:type="dxa"/>
            <w:vAlign w:val="center"/>
          </w:tcPr>
          <w:p w14:paraId="1EAD3EDE">
            <w:pPr>
              <w:pStyle w:val="15"/>
            </w:pPr>
            <w:r>
              <w:t>75%</w:t>
            </w:r>
          </w:p>
        </w:tc>
        <w:tc>
          <w:tcPr>
            <w:tcW w:w="3119" w:type="dxa"/>
            <w:gridSpan w:val="2"/>
            <w:vAlign w:val="center"/>
          </w:tcPr>
          <w:p w14:paraId="1378A487">
            <w:pPr>
              <w:pStyle w:val="15"/>
            </w:pPr>
            <w:r>
              <w:t>100%</w:t>
            </w:r>
          </w:p>
        </w:tc>
      </w:tr>
      <w:tr w14:paraId="0E49B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569DB">
            <w:pPr>
              <w:pStyle w:val="14"/>
            </w:pPr>
            <w:r>
              <w:t>绩效目标</w:t>
            </w:r>
          </w:p>
        </w:tc>
        <w:tc>
          <w:tcPr>
            <w:tcW w:w="8618" w:type="dxa"/>
            <w:gridSpan w:val="6"/>
            <w:vAlign w:val="center"/>
          </w:tcPr>
          <w:p w14:paraId="060DF95B">
            <w:pPr>
              <w:pStyle w:val="13"/>
            </w:pPr>
            <w:r>
              <w:t>1.选聘110名生态护林员，每户每年可增加收入10000元，生活水平得到明显改善</w:t>
            </w:r>
          </w:p>
        </w:tc>
      </w:tr>
    </w:tbl>
    <w:p w14:paraId="40E28E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ED7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B0909F">
            <w:pPr>
              <w:pStyle w:val="14"/>
            </w:pPr>
            <w:r>
              <w:t>一级指标</w:t>
            </w:r>
          </w:p>
        </w:tc>
        <w:tc>
          <w:tcPr>
            <w:tcW w:w="1276" w:type="dxa"/>
            <w:vAlign w:val="center"/>
          </w:tcPr>
          <w:p w14:paraId="72E7D9A0">
            <w:pPr>
              <w:pStyle w:val="14"/>
            </w:pPr>
            <w:r>
              <w:t>二级指标</w:t>
            </w:r>
          </w:p>
        </w:tc>
        <w:tc>
          <w:tcPr>
            <w:tcW w:w="1332" w:type="dxa"/>
            <w:vAlign w:val="center"/>
          </w:tcPr>
          <w:p w14:paraId="0F918167">
            <w:pPr>
              <w:pStyle w:val="14"/>
            </w:pPr>
            <w:r>
              <w:t>三级指标</w:t>
            </w:r>
          </w:p>
        </w:tc>
        <w:tc>
          <w:tcPr>
            <w:tcW w:w="2891" w:type="dxa"/>
            <w:vAlign w:val="center"/>
          </w:tcPr>
          <w:p w14:paraId="31DF6A97">
            <w:pPr>
              <w:pStyle w:val="14"/>
            </w:pPr>
            <w:r>
              <w:t>绩效指标描述</w:t>
            </w:r>
          </w:p>
        </w:tc>
        <w:tc>
          <w:tcPr>
            <w:tcW w:w="1276" w:type="dxa"/>
            <w:vAlign w:val="center"/>
          </w:tcPr>
          <w:p w14:paraId="1C35FBAF">
            <w:pPr>
              <w:pStyle w:val="14"/>
            </w:pPr>
            <w:r>
              <w:t>指标值</w:t>
            </w:r>
          </w:p>
        </w:tc>
        <w:tc>
          <w:tcPr>
            <w:tcW w:w="1843" w:type="dxa"/>
            <w:vAlign w:val="center"/>
          </w:tcPr>
          <w:p w14:paraId="53B1F8C4">
            <w:pPr>
              <w:pStyle w:val="14"/>
            </w:pPr>
            <w:r>
              <w:t>指标值确定依据</w:t>
            </w:r>
          </w:p>
        </w:tc>
      </w:tr>
      <w:tr w14:paraId="440D1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C560A">
            <w:pPr>
              <w:pStyle w:val="15"/>
            </w:pPr>
            <w:r>
              <w:t>产出指标</w:t>
            </w:r>
          </w:p>
        </w:tc>
        <w:tc>
          <w:tcPr>
            <w:tcW w:w="1276" w:type="dxa"/>
            <w:vAlign w:val="center"/>
          </w:tcPr>
          <w:p w14:paraId="12EE7925">
            <w:pPr>
              <w:pStyle w:val="13"/>
            </w:pPr>
            <w:r>
              <w:t>数量指标</w:t>
            </w:r>
          </w:p>
        </w:tc>
        <w:tc>
          <w:tcPr>
            <w:tcW w:w="1332" w:type="dxa"/>
            <w:vAlign w:val="center"/>
          </w:tcPr>
          <w:p w14:paraId="136216C3">
            <w:pPr>
              <w:pStyle w:val="13"/>
            </w:pPr>
            <w:r>
              <w:t>人均林木管护面积</w:t>
            </w:r>
          </w:p>
        </w:tc>
        <w:tc>
          <w:tcPr>
            <w:tcW w:w="2891" w:type="dxa"/>
            <w:vAlign w:val="center"/>
          </w:tcPr>
          <w:p w14:paraId="3DBAADC3">
            <w:pPr>
              <w:pStyle w:val="13"/>
            </w:pPr>
            <w:r>
              <w:t>实际管护面积</w:t>
            </w:r>
          </w:p>
        </w:tc>
        <w:tc>
          <w:tcPr>
            <w:tcW w:w="1276" w:type="dxa"/>
            <w:vAlign w:val="center"/>
          </w:tcPr>
          <w:p w14:paraId="6158A810">
            <w:pPr>
              <w:pStyle w:val="13"/>
            </w:pPr>
            <w:r>
              <w:t>≥500亩</w:t>
            </w:r>
          </w:p>
        </w:tc>
        <w:tc>
          <w:tcPr>
            <w:tcW w:w="1843" w:type="dxa"/>
            <w:vAlign w:val="center"/>
          </w:tcPr>
          <w:p w14:paraId="553280E3">
            <w:pPr>
              <w:pStyle w:val="13"/>
            </w:pPr>
            <w:r>
              <w:t xml:space="preserve">冀财资环【2024】84号 </w:t>
            </w:r>
          </w:p>
        </w:tc>
      </w:tr>
      <w:tr w14:paraId="42F5F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23601"/>
        </w:tc>
        <w:tc>
          <w:tcPr>
            <w:tcW w:w="1276" w:type="dxa"/>
            <w:vAlign w:val="center"/>
          </w:tcPr>
          <w:p w14:paraId="2688EF1B">
            <w:pPr>
              <w:pStyle w:val="13"/>
            </w:pPr>
            <w:r>
              <w:t>数量指标</w:t>
            </w:r>
          </w:p>
        </w:tc>
        <w:tc>
          <w:tcPr>
            <w:tcW w:w="1332" w:type="dxa"/>
            <w:vAlign w:val="center"/>
          </w:tcPr>
          <w:p w14:paraId="2C937964">
            <w:pPr>
              <w:pStyle w:val="13"/>
            </w:pPr>
            <w:r>
              <w:t>新增公益岗位数量</w:t>
            </w:r>
          </w:p>
        </w:tc>
        <w:tc>
          <w:tcPr>
            <w:tcW w:w="2891" w:type="dxa"/>
            <w:vAlign w:val="center"/>
          </w:tcPr>
          <w:p w14:paraId="2621FB62">
            <w:pPr>
              <w:pStyle w:val="13"/>
            </w:pPr>
            <w:r>
              <w:t>实际增加岗位</w:t>
            </w:r>
          </w:p>
        </w:tc>
        <w:tc>
          <w:tcPr>
            <w:tcW w:w="1276" w:type="dxa"/>
            <w:vAlign w:val="center"/>
          </w:tcPr>
          <w:p w14:paraId="3BA07E3F">
            <w:pPr>
              <w:pStyle w:val="13"/>
            </w:pPr>
            <w:r>
              <w:t>110个</w:t>
            </w:r>
          </w:p>
        </w:tc>
        <w:tc>
          <w:tcPr>
            <w:tcW w:w="1843" w:type="dxa"/>
            <w:vAlign w:val="center"/>
          </w:tcPr>
          <w:p w14:paraId="1CE74647">
            <w:pPr>
              <w:pStyle w:val="13"/>
            </w:pPr>
            <w:r>
              <w:t xml:space="preserve">冀财资环【2024】84号 </w:t>
            </w:r>
          </w:p>
        </w:tc>
      </w:tr>
      <w:tr w14:paraId="7D7D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F510A"/>
        </w:tc>
        <w:tc>
          <w:tcPr>
            <w:tcW w:w="1276" w:type="dxa"/>
            <w:vAlign w:val="center"/>
          </w:tcPr>
          <w:p w14:paraId="4FBEF622">
            <w:pPr>
              <w:pStyle w:val="13"/>
            </w:pPr>
            <w:r>
              <w:t>数量指标</w:t>
            </w:r>
          </w:p>
        </w:tc>
        <w:tc>
          <w:tcPr>
            <w:tcW w:w="1332" w:type="dxa"/>
            <w:vAlign w:val="center"/>
          </w:tcPr>
          <w:p w14:paraId="0DB40FA5">
            <w:pPr>
              <w:pStyle w:val="13"/>
            </w:pPr>
            <w:r>
              <w:t>生态管护员选聘人数</w:t>
            </w:r>
          </w:p>
        </w:tc>
        <w:tc>
          <w:tcPr>
            <w:tcW w:w="2891" w:type="dxa"/>
            <w:vAlign w:val="center"/>
          </w:tcPr>
          <w:p w14:paraId="604CABF4">
            <w:pPr>
              <w:pStyle w:val="13"/>
            </w:pPr>
            <w:r>
              <w:t>实际选聘人数</w:t>
            </w:r>
          </w:p>
        </w:tc>
        <w:tc>
          <w:tcPr>
            <w:tcW w:w="1276" w:type="dxa"/>
            <w:vAlign w:val="center"/>
          </w:tcPr>
          <w:p w14:paraId="7B905749">
            <w:pPr>
              <w:pStyle w:val="13"/>
            </w:pPr>
            <w:r>
              <w:t>110人</w:t>
            </w:r>
          </w:p>
        </w:tc>
        <w:tc>
          <w:tcPr>
            <w:tcW w:w="1843" w:type="dxa"/>
            <w:vAlign w:val="center"/>
          </w:tcPr>
          <w:p w14:paraId="576C5689">
            <w:pPr>
              <w:pStyle w:val="13"/>
            </w:pPr>
            <w:r>
              <w:t xml:space="preserve">冀财资环【2024】84号 </w:t>
            </w:r>
          </w:p>
        </w:tc>
      </w:tr>
      <w:tr w14:paraId="32C43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966CB"/>
        </w:tc>
        <w:tc>
          <w:tcPr>
            <w:tcW w:w="1276" w:type="dxa"/>
            <w:vAlign w:val="center"/>
          </w:tcPr>
          <w:p w14:paraId="7DBD2871">
            <w:pPr>
              <w:pStyle w:val="13"/>
            </w:pPr>
            <w:r>
              <w:t>质量指标</w:t>
            </w:r>
          </w:p>
        </w:tc>
        <w:tc>
          <w:tcPr>
            <w:tcW w:w="1332" w:type="dxa"/>
            <w:vAlign w:val="center"/>
          </w:tcPr>
          <w:p w14:paraId="2C969352">
            <w:pPr>
              <w:pStyle w:val="13"/>
            </w:pPr>
            <w:r>
              <w:t>日常巡查覆盖率</w:t>
            </w:r>
          </w:p>
        </w:tc>
        <w:tc>
          <w:tcPr>
            <w:tcW w:w="2891" w:type="dxa"/>
            <w:vAlign w:val="center"/>
          </w:tcPr>
          <w:p w14:paraId="71DA30A2">
            <w:pPr>
              <w:pStyle w:val="13"/>
            </w:pPr>
            <w:r>
              <w:t>日常巡查实际情况</w:t>
            </w:r>
          </w:p>
        </w:tc>
        <w:tc>
          <w:tcPr>
            <w:tcW w:w="1276" w:type="dxa"/>
            <w:vAlign w:val="center"/>
          </w:tcPr>
          <w:p w14:paraId="6D6D1D8F">
            <w:pPr>
              <w:pStyle w:val="13"/>
            </w:pPr>
            <w:r>
              <w:t>≥90%</w:t>
            </w:r>
          </w:p>
        </w:tc>
        <w:tc>
          <w:tcPr>
            <w:tcW w:w="1843" w:type="dxa"/>
            <w:vAlign w:val="center"/>
          </w:tcPr>
          <w:p w14:paraId="7766E2A7">
            <w:pPr>
              <w:pStyle w:val="13"/>
            </w:pPr>
            <w:r>
              <w:t xml:space="preserve">冀财资环【2024】84号 </w:t>
            </w:r>
          </w:p>
        </w:tc>
      </w:tr>
      <w:tr w14:paraId="0BAC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44B71"/>
        </w:tc>
        <w:tc>
          <w:tcPr>
            <w:tcW w:w="1276" w:type="dxa"/>
            <w:vAlign w:val="center"/>
          </w:tcPr>
          <w:p w14:paraId="53AB811C">
            <w:pPr>
              <w:pStyle w:val="13"/>
            </w:pPr>
            <w:r>
              <w:t>时效指标</w:t>
            </w:r>
          </w:p>
        </w:tc>
        <w:tc>
          <w:tcPr>
            <w:tcW w:w="1332" w:type="dxa"/>
            <w:vAlign w:val="center"/>
          </w:tcPr>
          <w:p w14:paraId="3CE0A144">
            <w:pPr>
              <w:pStyle w:val="13"/>
            </w:pPr>
            <w:r>
              <w:t>生态管护人员补助资金及时发放率</w:t>
            </w:r>
          </w:p>
        </w:tc>
        <w:tc>
          <w:tcPr>
            <w:tcW w:w="2891" w:type="dxa"/>
            <w:vAlign w:val="center"/>
          </w:tcPr>
          <w:p w14:paraId="75E58689">
            <w:pPr>
              <w:pStyle w:val="13"/>
            </w:pPr>
            <w:r>
              <w:t>实际发放补助是否及时</w:t>
            </w:r>
          </w:p>
        </w:tc>
        <w:tc>
          <w:tcPr>
            <w:tcW w:w="1276" w:type="dxa"/>
            <w:vAlign w:val="center"/>
          </w:tcPr>
          <w:p w14:paraId="5B06ED98">
            <w:pPr>
              <w:pStyle w:val="13"/>
            </w:pPr>
            <w:r>
              <w:t>100%</w:t>
            </w:r>
          </w:p>
        </w:tc>
        <w:tc>
          <w:tcPr>
            <w:tcW w:w="1843" w:type="dxa"/>
            <w:vAlign w:val="center"/>
          </w:tcPr>
          <w:p w14:paraId="4D43C22C">
            <w:pPr>
              <w:pStyle w:val="13"/>
            </w:pPr>
            <w:r>
              <w:t xml:space="preserve">冀财资环【2024】84号 </w:t>
            </w:r>
          </w:p>
        </w:tc>
      </w:tr>
      <w:tr w14:paraId="089A4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F2B2C"/>
        </w:tc>
        <w:tc>
          <w:tcPr>
            <w:tcW w:w="1276" w:type="dxa"/>
            <w:vAlign w:val="center"/>
          </w:tcPr>
          <w:p w14:paraId="7A373BA8">
            <w:pPr>
              <w:pStyle w:val="13"/>
            </w:pPr>
            <w:r>
              <w:t>成本指标</w:t>
            </w:r>
          </w:p>
        </w:tc>
        <w:tc>
          <w:tcPr>
            <w:tcW w:w="1332" w:type="dxa"/>
            <w:vAlign w:val="center"/>
          </w:tcPr>
          <w:p w14:paraId="1574DA04">
            <w:pPr>
              <w:pStyle w:val="13"/>
            </w:pPr>
            <w:r>
              <w:t>生态管护人员补助标准</w:t>
            </w:r>
          </w:p>
        </w:tc>
        <w:tc>
          <w:tcPr>
            <w:tcW w:w="2891" w:type="dxa"/>
            <w:vAlign w:val="center"/>
          </w:tcPr>
          <w:p w14:paraId="65D1CBD0">
            <w:pPr>
              <w:pStyle w:val="13"/>
            </w:pPr>
            <w:r>
              <w:t>实际发放补助</w:t>
            </w:r>
          </w:p>
        </w:tc>
        <w:tc>
          <w:tcPr>
            <w:tcW w:w="1276" w:type="dxa"/>
            <w:vAlign w:val="center"/>
          </w:tcPr>
          <w:p w14:paraId="551080E5">
            <w:pPr>
              <w:pStyle w:val="13"/>
            </w:pPr>
            <w:r>
              <w:t xml:space="preserve">10000元/人 </w:t>
            </w:r>
          </w:p>
        </w:tc>
        <w:tc>
          <w:tcPr>
            <w:tcW w:w="1843" w:type="dxa"/>
            <w:vAlign w:val="center"/>
          </w:tcPr>
          <w:p w14:paraId="0DF02B6B">
            <w:pPr>
              <w:pStyle w:val="13"/>
            </w:pPr>
            <w:r>
              <w:t xml:space="preserve">冀财资环【2024】84号 </w:t>
            </w:r>
          </w:p>
        </w:tc>
      </w:tr>
      <w:tr w14:paraId="3636F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05707">
            <w:pPr>
              <w:pStyle w:val="15"/>
            </w:pPr>
            <w:r>
              <w:t>效益指标</w:t>
            </w:r>
          </w:p>
        </w:tc>
        <w:tc>
          <w:tcPr>
            <w:tcW w:w="1276" w:type="dxa"/>
            <w:vAlign w:val="center"/>
          </w:tcPr>
          <w:p w14:paraId="560FA818">
            <w:pPr>
              <w:pStyle w:val="13"/>
            </w:pPr>
            <w:r>
              <w:t>社会效益指标</w:t>
            </w:r>
          </w:p>
        </w:tc>
        <w:tc>
          <w:tcPr>
            <w:tcW w:w="1332" w:type="dxa"/>
            <w:vAlign w:val="center"/>
          </w:tcPr>
          <w:p w14:paraId="5D75D08F">
            <w:pPr>
              <w:pStyle w:val="13"/>
            </w:pPr>
            <w:r>
              <w:t>公益岗位安排人口就业数量</w:t>
            </w:r>
          </w:p>
        </w:tc>
        <w:tc>
          <w:tcPr>
            <w:tcW w:w="2891" w:type="dxa"/>
            <w:vAlign w:val="center"/>
          </w:tcPr>
          <w:p w14:paraId="1E96ED76">
            <w:pPr>
              <w:pStyle w:val="13"/>
            </w:pPr>
            <w:r>
              <w:t>实际安排人口</w:t>
            </w:r>
          </w:p>
        </w:tc>
        <w:tc>
          <w:tcPr>
            <w:tcW w:w="1276" w:type="dxa"/>
            <w:vAlign w:val="center"/>
          </w:tcPr>
          <w:p w14:paraId="1268040B">
            <w:pPr>
              <w:pStyle w:val="13"/>
            </w:pPr>
            <w:r>
              <w:t>110人</w:t>
            </w:r>
          </w:p>
        </w:tc>
        <w:tc>
          <w:tcPr>
            <w:tcW w:w="1843" w:type="dxa"/>
            <w:vAlign w:val="center"/>
          </w:tcPr>
          <w:p w14:paraId="1498832F">
            <w:pPr>
              <w:pStyle w:val="13"/>
            </w:pPr>
            <w:r>
              <w:t xml:space="preserve">冀财资环【2024】84号 </w:t>
            </w:r>
          </w:p>
        </w:tc>
      </w:tr>
      <w:tr w14:paraId="496D9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2B1DE"/>
        </w:tc>
        <w:tc>
          <w:tcPr>
            <w:tcW w:w="1276" w:type="dxa"/>
            <w:vAlign w:val="center"/>
          </w:tcPr>
          <w:p w14:paraId="5D9DB06F">
            <w:pPr>
              <w:pStyle w:val="13"/>
            </w:pPr>
            <w:r>
              <w:t>经济效益指标</w:t>
            </w:r>
          </w:p>
        </w:tc>
        <w:tc>
          <w:tcPr>
            <w:tcW w:w="1332" w:type="dxa"/>
            <w:vAlign w:val="center"/>
          </w:tcPr>
          <w:p w14:paraId="244B6664">
            <w:pPr>
              <w:pStyle w:val="13"/>
            </w:pPr>
            <w:r>
              <w:t>收入是否增加，生活水平是否得到改善</w:t>
            </w:r>
          </w:p>
        </w:tc>
        <w:tc>
          <w:tcPr>
            <w:tcW w:w="2891" w:type="dxa"/>
            <w:vAlign w:val="center"/>
          </w:tcPr>
          <w:p w14:paraId="40DBF513">
            <w:pPr>
              <w:pStyle w:val="13"/>
            </w:pPr>
            <w:r>
              <w:t>收入是否增加，生活水平是否得到改善</w:t>
            </w:r>
          </w:p>
        </w:tc>
        <w:tc>
          <w:tcPr>
            <w:tcW w:w="1276" w:type="dxa"/>
            <w:vAlign w:val="center"/>
          </w:tcPr>
          <w:p w14:paraId="2AF57998">
            <w:pPr>
              <w:pStyle w:val="13"/>
            </w:pPr>
            <w:r>
              <w:t>收入增加，生活水平得到明显改善</w:t>
            </w:r>
          </w:p>
        </w:tc>
        <w:tc>
          <w:tcPr>
            <w:tcW w:w="1843" w:type="dxa"/>
            <w:vAlign w:val="center"/>
          </w:tcPr>
          <w:p w14:paraId="3989D0B6">
            <w:pPr>
              <w:pStyle w:val="13"/>
            </w:pPr>
            <w:r>
              <w:t xml:space="preserve">冀财资环【2024】84号 </w:t>
            </w:r>
          </w:p>
        </w:tc>
      </w:tr>
      <w:tr w14:paraId="7FEC7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330F1">
            <w:pPr>
              <w:pStyle w:val="15"/>
            </w:pPr>
            <w:r>
              <w:t>满意度指标</w:t>
            </w:r>
          </w:p>
        </w:tc>
        <w:tc>
          <w:tcPr>
            <w:tcW w:w="1276" w:type="dxa"/>
            <w:vAlign w:val="center"/>
          </w:tcPr>
          <w:p w14:paraId="18136B28">
            <w:pPr>
              <w:pStyle w:val="13"/>
            </w:pPr>
            <w:r>
              <w:t>服务对象满意度指标</w:t>
            </w:r>
          </w:p>
        </w:tc>
        <w:tc>
          <w:tcPr>
            <w:tcW w:w="1332" w:type="dxa"/>
            <w:vAlign w:val="center"/>
          </w:tcPr>
          <w:p w14:paraId="70DA5A27">
            <w:pPr>
              <w:pStyle w:val="13"/>
            </w:pPr>
            <w:r>
              <w:t>生态管护人员满意度</w:t>
            </w:r>
          </w:p>
        </w:tc>
        <w:tc>
          <w:tcPr>
            <w:tcW w:w="2891" w:type="dxa"/>
            <w:vAlign w:val="center"/>
          </w:tcPr>
          <w:p w14:paraId="485B15C2">
            <w:pPr>
              <w:pStyle w:val="13"/>
            </w:pPr>
            <w:r>
              <w:t>生态管护人员满意度</w:t>
            </w:r>
          </w:p>
        </w:tc>
        <w:tc>
          <w:tcPr>
            <w:tcW w:w="1276" w:type="dxa"/>
            <w:vAlign w:val="center"/>
          </w:tcPr>
          <w:p w14:paraId="4A0F3D32">
            <w:pPr>
              <w:pStyle w:val="13"/>
            </w:pPr>
            <w:r>
              <w:t>≥90%</w:t>
            </w:r>
          </w:p>
        </w:tc>
        <w:tc>
          <w:tcPr>
            <w:tcW w:w="1843" w:type="dxa"/>
            <w:vAlign w:val="center"/>
          </w:tcPr>
          <w:p w14:paraId="47FE8EF2">
            <w:pPr>
              <w:pStyle w:val="13"/>
            </w:pPr>
            <w:r>
              <w:t>走访调查</w:t>
            </w:r>
          </w:p>
        </w:tc>
      </w:tr>
    </w:tbl>
    <w:p w14:paraId="1089F8B9">
      <w:pPr>
        <w:sectPr>
          <w:pgSz w:w="11900" w:h="16840"/>
          <w:pgMar w:top="1984" w:right="1304" w:bottom="1134" w:left="1304" w:header="720" w:footer="720" w:gutter="0"/>
          <w:cols w:space="720" w:num="1"/>
        </w:sectPr>
      </w:pPr>
    </w:p>
    <w:p w14:paraId="5DD29E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0EE9BA">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20.新招聘技术人员待遇绩效目标表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2B0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8D0E31">
            <w:pPr>
              <w:pStyle w:val="12"/>
            </w:pPr>
            <w:r>
              <w:t>327001魏县林果开发服务中心本级</w:t>
            </w:r>
          </w:p>
        </w:tc>
        <w:tc>
          <w:tcPr>
            <w:tcW w:w="1843" w:type="dxa"/>
            <w:tcBorders>
              <w:top w:val="single" w:color="FFFFFF" w:sz="6" w:space="0"/>
              <w:left w:val="single" w:color="FFFFFF" w:sz="6" w:space="0"/>
              <w:right w:val="single" w:color="FFFFFF" w:sz="6" w:space="0"/>
            </w:tcBorders>
            <w:vAlign w:val="center"/>
          </w:tcPr>
          <w:p w14:paraId="62754315">
            <w:pPr>
              <w:pStyle w:val="11"/>
            </w:pPr>
            <w:r>
              <w:t>单位：万元</w:t>
            </w:r>
          </w:p>
        </w:tc>
      </w:tr>
      <w:tr w14:paraId="0C298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EBFFE">
            <w:pPr>
              <w:pStyle w:val="14"/>
            </w:pPr>
            <w:r>
              <w:t>项目编码</w:t>
            </w:r>
          </w:p>
        </w:tc>
        <w:tc>
          <w:tcPr>
            <w:tcW w:w="2608" w:type="dxa"/>
            <w:gridSpan w:val="2"/>
            <w:vAlign w:val="center"/>
          </w:tcPr>
          <w:p w14:paraId="72495FBB">
            <w:pPr>
              <w:pStyle w:val="13"/>
            </w:pPr>
            <w:r>
              <w:t>13043425P004501100539</w:t>
            </w:r>
          </w:p>
        </w:tc>
        <w:tc>
          <w:tcPr>
            <w:tcW w:w="1587" w:type="dxa"/>
            <w:vAlign w:val="center"/>
          </w:tcPr>
          <w:p w14:paraId="081FE0BA">
            <w:pPr>
              <w:pStyle w:val="14"/>
            </w:pPr>
            <w:r>
              <w:t>项目名称</w:t>
            </w:r>
          </w:p>
        </w:tc>
        <w:tc>
          <w:tcPr>
            <w:tcW w:w="4423" w:type="dxa"/>
            <w:gridSpan w:val="3"/>
            <w:vAlign w:val="center"/>
          </w:tcPr>
          <w:p w14:paraId="61A59AC1">
            <w:pPr>
              <w:pStyle w:val="13"/>
            </w:pPr>
            <w:r>
              <w:t>新招聘技术人员待遇</w:t>
            </w:r>
          </w:p>
        </w:tc>
      </w:tr>
      <w:tr w14:paraId="4C063D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94CC9">
            <w:pPr>
              <w:pStyle w:val="14"/>
            </w:pPr>
            <w:r>
              <w:t>预算规模及资金用途</w:t>
            </w:r>
          </w:p>
        </w:tc>
        <w:tc>
          <w:tcPr>
            <w:tcW w:w="1276" w:type="dxa"/>
            <w:vAlign w:val="center"/>
          </w:tcPr>
          <w:p w14:paraId="04600D77">
            <w:pPr>
              <w:pStyle w:val="14"/>
            </w:pPr>
            <w:r>
              <w:t>预算数</w:t>
            </w:r>
          </w:p>
        </w:tc>
        <w:tc>
          <w:tcPr>
            <w:tcW w:w="1332" w:type="dxa"/>
            <w:vAlign w:val="center"/>
          </w:tcPr>
          <w:p w14:paraId="568D8457">
            <w:pPr>
              <w:pStyle w:val="13"/>
            </w:pPr>
            <w:r>
              <w:t>47.80</w:t>
            </w:r>
          </w:p>
        </w:tc>
        <w:tc>
          <w:tcPr>
            <w:tcW w:w="1587" w:type="dxa"/>
            <w:vAlign w:val="center"/>
          </w:tcPr>
          <w:p w14:paraId="1815601E">
            <w:pPr>
              <w:pStyle w:val="14"/>
            </w:pPr>
            <w:r>
              <w:t>其中：财政    资金</w:t>
            </w:r>
          </w:p>
        </w:tc>
        <w:tc>
          <w:tcPr>
            <w:tcW w:w="1304" w:type="dxa"/>
            <w:vAlign w:val="center"/>
          </w:tcPr>
          <w:p w14:paraId="2C6C3A6F">
            <w:pPr>
              <w:pStyle w:val="13"/>
            </w:pPr>
            <w:r>
              <w:t>47.80</w:t>
            </w:r>
          </w:p>
        </w:tc>
        <w:tc>
          <w:tcPr>
            <w:tcW w:w="1276" w:type="dxa"/>
            <w:vAlign w:val="center"/>
          </w:tcPr>
          <w:p w14:paraId="2F752CF7">
            <w:pPr>
              <w:pStyle w:val="14"/>
            </w:pPr>
            <w:r>
              <w:t>其他资金</w:t>
            </w:r>
          </w:p>
        </w:tc>
        <w:tc>
          <w:tcPr>
            <w:tcW w:w="1843" w:type="dxa"/>
            <w:vAlign w:val="center"/>
          </w:tcPr>
          <w:p w14:paraId="0FF53847">
            <w:pPr>
              <w:pStyle w:val="13"/>
            </w:pPr>
            <w:r>
              <w:t xml:space="preserve"> </w:t>
            </w:r>
          </w:p>
        </w:tc>
      </w:tr>
      <w:tr w14:paraId="50163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2A237D"/>
        </w:tc>
        <w:tc>
          <w:tcPr>
            <w:tcW w:w="8618" w:type="dxa"/>
            <w:gridSpan w:val="6"/>
            <w:vAlign w:val="center"/>
          </w:tcPr>
          <w:p w14:paraId="1735318B">
            <w:pPr>
              <w:pStyle w:val="13"/>
            </w:pPr>
            <w:r>
              <w:t>共需资金47.8万元，用于7名招聘技术人员工资及福利发放，提高服务质量，改善服务效率</w:t>
            </w:r>
            <w:r>
              <w:tab/>
            </w:r>
            <w:r>
              <w:tab/>
            </w:r>
            <w:r>
              <w:tab/>
            </w:r>
            <w:r>
              <w:tab/>
            </w:r>
            <w:r>
              <w:tab/>
            </w:r>
            <w:r>
              <w:tab/>
            </w:r>
          </w:p>
        </w:tc>
      </w:tr>
      <w:tr w14:paraId="5B6A7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5F65B">
            <w:pPr>
              <w:pStyle w:val="14"/>
            </w:pPr>
            <w:r>
              <w:t>资金支出计划（%）</w:t>
            </w:r>
          </w:p>
        </w:tc>
        <w:tc>
          <w:tcPr>
            <w:tcW w:w="2608" w:type="dxa"/>
            <w:gridSpan w:val="2"/>
            <w:vAlign w:val="center"/>
          </w:tcPr>
          <w:p w14:paraId="0A630966">
            <w:pPr>
              <w:pStyle w:val="14"/>
            </w:pPr>
            <w:r>
              <w:t>3月底</w:t>
            </w:r>
          </w:p>
        </w:tc>
        <w:tc>
          <w:tcPr>
            <w:tcW w:w="1587" w:type="dxa"/>
            <w:vAlign w:val="center"/>
          </w:tcPr>
          <w:p w14:paraId="6CA27D71">
            <w:pPr>
              <w:pStyle w:val="14"/>
            </w:pPr>
            <w:r>
              <w:t>6月底</w:t>
            </w:r>
          </w:p>
        </w:tc>
        <w:tc>
          <w:tcPr>
            <w:tcW w:w="1304" w:type="dxa"/>
            <w:vAlign w:val="center"/>
          </w:tcPr>
          <w:p w14:paraId="6F8C5763">
            <w:pPr>
              <w:pStyle w:val="14"/>
            </w:pPr>
            <w:r>
              <w:t>10月底</w:t>
            </w:r>
          </w:p>
        </w:tc>
        <w:tc>
          <w:tcPr>
            <w:tcW w:w="3119" w:type="dxa"/>
            <w:gridSpan w:val="2"/>
            <w:vAlign w:val="center"/>
          </w:tcPr>
          <w:p w14:paraId="66757CC8">
            <w:pPr>
              <w:pStyle w:val="14"/>
            </w:pPr>
            <w:r>
              <w:t>12月底</w:t>
            </w:r>
          </w:p>
        </w:tc>
      </w:tr>
      <w:tr w14:paraId="2D2B9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2AF63"/>
        </w:tc>
        <w:tc>
          <w:tcPr>
            <w:tcW w:w="2608" w:type="dxa"/>
            <w:gridSpan w:val="2"/>
            <w:vAlign w:val="center"/>
          </w:tcPr>
          <w:p w14:paraId="1EDBFD62">
            <w:pPr>
              <w:pStyle w:val="15"/>
            </w:pPr>
            <w:r>
              <w:t xml:space="preserve"> </w:t>
            </w:r>
          </w:p>
        </w:tc>
        <w:tc>
          <w:tcPr>
            <w:tcW w:w="1587" w:type="dxa"/>
            <w:vAlign w:val="center"/>
          </w:tcPr>
          <w:p w14:paraId="47195056">
            <w:pPr>
              <w:pStyle w:val="15"/>
            </w:pPr>
            <w:r>
              <w:t xml:space="preserve"> </w:t>
            </w:r>
          </w:p>
        </w:tc>
        <w:tc>
          <w:tcPr>
            <w:tcW w:w="1304" w:type="dxa"/>
            <w:vAlign w:val="center"/>
          </w:tcPr>
          <w:p w14:paraId="22E6DC45">
            <w:pPr>
              <w:pStyle w:val="15"/>
            </w:pPr>
            <w:r>
              <w:t xml:space="preserve"> </w:t>
            </w:r>
          </w:p>
        </w:tc>
        <w:tc>
          <w:tcPr>
            <w:tcW w:w="3119" w:type="dxa"/>
            <w:gridSpan w:val="2"/>
            <w:vAlign w:val="center"/>
          </w:tcPr>
          <w:p w14:paraId="5C46064E">
            <w:pPr>
              <w:pStyle w:val="15"/>
            </w:pPr>
            <w:r>
              <w:t>100%</w:t>
            </w:r>
          </w:p>
        </w:tc>
      </w:tr>
      <w:tr w14:paraId="774C1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8FC6D">
            <w:pPr>
              <w:pStyle w:val="14"/>
            </w:pPr>
            <w:r>
              <w:t>绩效目标</w:t>
            </w:r>
          </w:p>
        </w:tc>
        <w:tc>
          <w:tcPr>
            <w:tcW w:w="8618" w:type="dxa"/>
            <w:gridSpan w:val="6"/>
            <w:vAlign w:val="center"/>
          </w:tcPr>
          <w:p w14:paraId="332B2A35">
            <w:pPr>
              <w:pStyle w:val="13"/>
            </w:pPr>
            <w:r>
              <w:t>1.共需资金47.8万元，用于7名招聘技术人员工资及福利发放，提高服务质量，改善服务效率</w:t>
            </w:r>
          </w:p>
        </w:tc>
      </w:tr>
    </w:tbl>
    <w:p w14:paraId="7D1DF0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CC0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C8921">
            <w:pPr>
              <w:pStyle w:val="14"/>
            </w:pPr>
            <w:r>
              <w:t>一级指标</w:t>
            </w:r>
          </w:p>
        </w:tc>
        <w:tc>
          <w:tcPr>
            <w:tcW w:w="1276" w:type="dxa"/>
            <w:vAlign w:val="center"/>
          </w:tcPr>
          <w:p w14:paraId="6CCBEC0C">
            <w:pPr>
              <w:pStyle w:val="14"/>
            </w:pPr>
            <w:r>
              <w:t>二级指标</w:t>
            </w:r>
          </w:p>
        </w:tc>
        <w:tc>
          <w:tcPr>
            <w:tcW w:w="1332" w:type="dxa"/>
            <w:vAlign w:val="center"/>
          </w:tcPr>
          <w:p w14:paraId="7FF581C7">
            <w:pPr>
              <w:pStyle w:val="14"/>
            </w:pPr>
            <w:r>
              <w:t>三级指标</w:t>
            </w:r>
          </w:p>
        </w:tc>
        <w:tc>
          <w:tcPr>
            <w:tcW w:w="2891" w:type="dxa"/>
            <w:vAlign w:val="center"/>
          </w:tcPr>
          <w:p w14:paraId="01DDCFBA">
            <w:pPr>
              <w:pStyle w:val="14"/>
            </w:pPr>
            <w:r>
              <w:t>绩效指标描述</w:t>
            </w:r>
          </w:p>
        </w:tc>
        <w:tc>
          <w:tcPr>
            <w:tcW w:w="1276" w:type="dxa"/>
            <w:vAlign w:val="center"/>
          </w:tcPr>
          <w:p w14:paraId="7D8D8279">
            <w:pPr>
              <w:pStyle w:val="14"/>
            </w:pPr>
            <w:r>
              <w:t>指标值</w:t>
            </w:r>
          </w:p>
        </w:tc>
        <w:tc>
          <w:tcPr>
            <w:tcW w:w="1843" w:type="dxa"/>
            <w:vAlign w:val="center"/>
          </w:tcPr>
          <w:p w14:paraId="23F43484">
            <w:pPr>
              <w:pStyle w:val="14"/>
            </w:pPr>
            <w:r>
              <w:t>指标值确定依据</w:t>
            </w:r>
          </w:p>
        </w:tc>
      </w:tr>
      <w:tr w14:paraId="65EA3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A3F76">
            <w:pPr>
              <w:pStyle w:val="15"/>
            </w:pPr>
            <w:r>
              <w:t>产出指标</w:t>
            </w:r>
          </w:p>
        </w:tc>
        <w:tc>
          <w:tcPr>
            <w:tcW w:w="1276" w:type="dxa"/>
            <w:vAlign w:val="center"/>
          </w:tcPr>
          <w:p w14:paraId="6A09ED47">
            <w:pPr>
              <w:pStyle w:val="13"/>
            </w:pPr>
            <w:r>
              <w:t>数量指标</w:t>
            </w:r>
          </w:p>
        </w:tc>
        <w:tc>
          <w:tcPr>
            <w:tcW w:w="1332" w:type="dxa"/>
            <w:vAlign w:val="center"/>
          </w:tcPr>
          <w:p w14:paraId="61A0A400">
            <w:pPr>
              <w:pStyle w:val="13"/>
            </w:pPr>
            <w:r>
              <w:t>发放新聘技术人员工资数量</w:t>
            </w:r>
          </w:p>
        </w:tc>
        <w:tc>
          <w:tcPr>
            <w:tcW w:w="2891" w:type="dxa"/>
            <w:vAlign w:val="center"/>
          </w:tcPr>
          <w:p w14:paraId="12626795">
            <w:pPr>
              <w:pStyle w:val="13"/>
            </w:pPr>
            <w:r>
              <w:t>发放新聘技术人员工资数量</w:t>
            </w:r>
          </w:p>
        </w:tc>
        <w:tc>
          <w:tcPr>
            <w:tcW w:w="1276" w:type="dxa"/>
            <w:vAlign w:val="center"/>
          </w:tcPr>
          <w:p w14:paraId="6F8FB416">
            <w:pPr>
              <w:pStyle w:val="13"/>
            </w:pPr>
            <w:r>
              <w:t>7名</w:t>
            </w:r>
          </w:p>
        </w:tc>
        <w:tc>
          <w:tcPr>
            <w:tcW w:w="1843" w:type="dxa"/>
            <w:vAlign w:val="center"/>
          </w:tcPr>
          <w:p w14:paraId="6A4DE357">
            <w:pPr>
              <w:pStyle w:val="13"/>
            </w:pPr>
            <w:r>
              <w:t>人社部门核定</w:t>
            </w:r>
          </w:p>
        </w:tc>
      </w:tr>
      <w:tr w14:paraId="08240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11A19"/>
        </w:tc>
        <w:tc>
          <w:tcPr>
            <w:tcW w:w="1276" w:type="dxa"/>
            <w:vAlign w:val="center"/>
          </w:tcPr>
          <w:p w14:paraId="18E99D9B">
            <w:pPr>
              <w:pStyle w:val="13"/>
            </w:pPr>
            <w:r>
              <w:t>质量指标</w:t>
            </w:r>
          </w:p>
        </w:tc>
        <w:tc>
          <w:tcPr>
            <w:tcW w:w="1332" w:type="dxa"/>
            <w:vAlign w:val="center"/>
          </w:tcPr>
          <w:p w14:paraId="34B2E2D0">
            <w:pPr>
              <w:pStyle w:val="13"/>
            </w:pPr>
            <w:r>
              <w:t>聘任人员合规率</w:t>
            </w:r>
          </w:p>
        </w:tc>
        <w:tc>
          <w:tcPr>
            <w:tcW w:w="2891" w:type="dxa"/>
            <w:vAlign w:val="center"/>
          </w:tcPr>
          <w:p w14:paraId="4EAB6654">
            <w:pPr>
              <w:pStyle w:val="13"/>
            </w:pPr>
            <w:r>
              <w:t>聘任人员合规率</w:t>
            </w:r>
          </w:p>
        </w:tc>
        <w:tc>
          <w:tcPr>
            <w:tcW w:w="1276" w:type="dxa"/>
            <w:vAlign w:val="center"/>
          </w:tcPr>
          <w:p w14:paraId="55A35AC8">
            <w:pPr>
              <w:pStyle w:val="13"/>
            </w:pPr>
            <w:r>
              <w:t>100%</w:t>
            </w:r>
          </w:p>
        </w:tc>
        <w:tc>
          <w:tcPr>
            <w:tcW w:w="1843" w:type="dxa"/>
            <w:vAlign w:val="center"/>
          </w:tcPr>
          <w:p w14:paraId="44AE16E9">
            <w:pPr>
              <w:pStyle w:val="13"/>
            </w:pPr>
            <w:r>
              <w:t>人社部门核定</w:t>
            </w:r>
          </w:p>
        </w:tc>
      </w:tr>
      <w:tr w14:paraId="7F05C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6DD2B"/>
        </w:tc>
        <w:tc>
          <w:tcPr>
            <w:tcW w:w="1276" w:type="dxa"/>
            <w:vAlign w:val="center"/>
          </w:tcPr>
          <w:p w14:paraId="4F4FC4A7">
            <w:pPr>
              <w:pStyle w:val="13"/>
            </w:pPr>
            <w:r>
              <w:t>时效指标</w:t>
            </w:r>
          </w:p>
        </w:tc>
        <w:tc>
          <w:tcPr>
            <w:tcW w:w="1332" w:type="dxa"/>
            <w:vAlign w:val="center"/>
          </w:tcPr>
          <w:p w14:paraId="434AAB34">
            <w:pPr>
              <w:pStyle w:val="13"/>
            </w:pPr>
            <w:r>
              <w:t>人员工资发放及时率</w:t>
            </w:r>
          </w:p>
        </w:tc>
        <w:tc>
          <w:tcPr>
            <w:tcW w:w="2891" w:type="dxa"/>
            <w:vAlign w:val="center"/>
          </w:tcPr>
          <w:p w14:paraId="020BB376">
            <w:pPr>
              <w:pStyle w:val="13"/>
            </w:pPr>
            <w:r>
              <w:t>人员工资发放及时率</w:t>
            </w:r>
          </w:p>
        </w:tc>
        <w:tc>
          <w:tcPr>
            <w:tcW w:w="1276" w:type="dxa"/>
            <w:vAlign w:val="center"/>
          </w:tcPr>
          <w:p w14:paraId="1CF36948">
            <w:pPr>
              <w:pStyle w:val="13"/>
            </w:pPr>
            <w:r>
              <w:t>≥85%</w:t>
            </w:r>
          </w:p>
        </w:tc>
        <w:tc>
          <w:tcPr>
            <w:tcW w:w="1843" w:type="dxa"/>
            <w:vAlign w:val="center"/>
          </w:tcPr>
          <w:p w14:paraId="391EF34F">
            <w:pPr>
              <w:pStyle w:val="13"/>
            </w:pPr>
            <w:r>
              <w:t>发放实际情况</w:t>
            </w:r>
          </w:p>
        </w:tc>
      </w:tr>
      <w:tr w14:paraId="62F4E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6FD3C"/>
        </w:tc>
        <w:tc>
          <w:tcPr>
            <w:tcW w:w="1276" w:type="dxa"/>
            <w:vAlign w:val="center"/>
          </w:tcPr>
          <w:p w14:paraId="58B79243">
            <w:pPr>
              <w:pStyle w:val="13"/>
            </w:pPr>
            <w:r>
              <w:t>成本指标</w:t>
            </w:r>
          </w:p>
        </w:tc>
        <w:tc>
          <w:tcPr>
            <w:tcW w:w="1332" w:type="dxa"/>
            <w:vAlign w:val="center"/>
          </w:tcPr>
          <w:p w14:paraId="23A2C8B4">
            <w:pPr>
              <w:pStyle w:val="13"/>
            </w:pPr>
            <w:r>
              <w:t>支付聘用人员工资额</w:t>
            </w:r>
          </w:p>
        </w:tc>
        <w:tc>
          <w:tcPr>
            <w:tcW w:w="2891" w:type="dxa"/>
            <w:vAlign w:val="center"/>
          </w:tcPr>
          <w:p w14:paraId="67637862">
            <w:pPr>
              <w:pStyle w:val="13"/>
            </w:pPr>
            <w:r>
              <w:t>支付聘用人员工资额</w:t>
            </w:r>
          </w:p>
        </w:tc>
        <w:tc>
          <w:tcPr>
            <w:tcW w:w="1276" w:type="dxa"/>
            <w:vAlign w:val="center"/>
          </w:tcPr>
          <w:p w14:paraId="48075303">
            <w:pPr>
              <w:pStyle w:val="13"/>
            </w:pPr>
            <w:r>
              <w:t>≤47.8万</w:t>
            </w:r>
          </w:p>
        </w:tc>
        <w:tc>
          <w:tcPr>
            <w:tcW w:w="1843" w:type="dxa"/>
            <w:vAlign w:val="center"/>
          </w:tcPr>
          <w:p w14:paraId="32124D22">
            <w:pPr>
              <w:pStyle w:val="13"/>
            </w:pPr>
            <w:r>
              <w:t>人社部门核定工资标准</w:t>
            </w:r>
          </w:p>
        </w:tc>
      </w:tr>
      <w:tr w14:paraId="0B9C5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C0500">
            <w:pPr>
              <w:pStyle w:val="15"/>
            </w:pPr>
            <w:r>
              <w:t>效益指标</w:t>
            </w:r>
          </w:p>
        </w:tc>
        <w:tc>
          <w:tcPr>
            <w:tcW w:w="1276" w:type="dxa"/>
            <w:vAlign w:val="center"/>
          </w:tcPr>
          <w:p w14:paraId="1D720FC2">
            <w:pPr>
              <w:pStyle w:val="13"/>
            </w:pPr>
            <w:r>
              <w:t>经济效益指标</w:t>
            </w:r>
          </w:p>
        </w:tc>
        <w:tc>
          <w:tcPr>
            <w:tcW w:w="1332" w:type="dxa"/>
            <w:vAlign w:val="center"/>
          </w:tcPr>
          <w:p w14:paraId="0DB39E4E">
            <w:pPr>
              <w:pStyle w:val="13"/>
            </w:pPr>
            <w:r>
              <w:t>人员上岗后，服务质量提升度</w:t>
            </w:r>
          </w:p>
        </w:tc>
        <w:tc>
          <w:tcPr>
            <w:tcW w:w="2891" w:type="dxa"/>
            <w:vAlign w:val="center"/>
          </w:tcPr>
          <w:p w14:paraId="4A7CCF8D">
            <w:pPr>
              <w:pStyle w:val="13"/>
            </w:pPr>
            <w:r>
              <w:t>人员上岗后，服务质量提升度</w:t>
            </w:r>
          </w:p>
        </w:tc>
        <w:tc>
          <w:tcPr>
            <w:tcW w:w="1276" w:type="dxa"/>
            <w:vAlign w:val="center"/>
          </w:tcPr>
          <w:p w14:paraId="7CB2D216">
            <w:pPr>
              <w:pStyle w:val="13"/>
            </w:pPr>
            <w:r>
              <w:t>≥90%</w:t>
            </w:r>
          </w:p>
        </w:tc>
        <w:tc>
          <w:tcPr>
            <w:tcW w:w="1843" w:type="dxa"/>
            <w:vAlign w:val="center"/>
          </w:tcPr>
          <w:p w14:paraId="1E66019E">
            <w:pPr>
              <w:pStyle w:val="13"/>
            </w:pPr>
            <w:r>
              <w:t>工作实际情况</w:t>
            </w:r>
          </w:p>
        </w:tc>
      </w:tr>
      <w:tr w14:paraId="64504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29A9C"/>
        </w:tc>
        <w:tc>
          <w:tcPr>
            <w:tcW w:w="1276" w:type="dxa"/>
            <w:vAlign w:val="center"/>
          </w:tcPr>
          <w:p w14:paraId="6CDF899A">
            <w:pPr>
              <w:pStyle w:val="13"/>
            </w:pPr>
            <w:r>
              <w:t>社会效益指标</w:t>
            </w:r>
          </w:p>
        </w:tc>
        <w:tc>
          <w:tcPr>
            <w:tcW w:w="1332" w:type="dxa"/>
            <w:vAlign w:val="center"/>
          </w:tcPr>
          <w:p w14:paraId="52F25534">
            <w:pPr>
              <w:pStyle w:val="13"/>
            </w:pPr>
            <w:r>
              <w:t>使新聘人员尽快转变角色</w:t>
            </w:r>
          </w:p>
        </w:tc>
        <w:tc>
          <w:tcPr>
            <w:tcW w:w="2891" w:type="dxa"/>
            <w:vAlign w:val="center"/>
          </w:tcPr>
          <w:p w14:paraId="4826AAB6">
            <w:pPr>
              <w:pStyle w:val="13"/>
            </w:pPr>
            <w:r>
              <w:t>使新聘人员尽快转变角色</w:t>
            </w:r>
          </w:p>
        </w:tc>
        <w:tc>
          <w:tcPr>
            <w:tcW w:w="1276" w:type="dxa"/>
            <w:vAlign w:val="center"/>
          </w:tcPr>
          <w:p w14:paraId="15BA9D80">
            <w:pPr>
              <w:pStyle w:val="13"/>
            </w:pPr>
            <w:r>
              <w:t>促使新招聘工作人员尽快转变角色，适应工作岗位</w:t>
            </w:r>
          </w:p>
        </w:tc>
        <w:tc>
          <w:tcPr>
            <w:tcW w:w="1843" w:type="dxa"/>
            <w:vAlign w:val="center"/>
          </w:tcPr>
          <w:p w14:paraId="1173022A">
            <w:pPr>
              <w:pStyle w:val="13"/>
            </w:pPr>
            <w:r>
              <w:t>工作实际情况</w:t>
            </w:r>
          </w:p>
        </w:tc>
      </w:tr>
      <w:tr w14:paraId="5C20E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6434EC">
            <w:pPr>
              <w:pStyle w:val="15"/>
            </w:pPr>
            <w:r>
              <w:t>满意度指标</w:t>
            </w:r>
          </w:p>
        </w:tc>
        <w:tc>
          <w:tcPr>
            <w:tcW w:w="1276" w:type="dxa"/>
            <w:vAlign w:val="center"/>
          </w:tcPr>
          <w:p w14:paraId="51B9CA01">
            <w:pPr>
              <w:pStyle w:val="13"/>
            </w:pPr>
            <w:r>
              <w:t>服务对象满意度指标</w:t>
            </w:r>
          </w:p>
        </w:tc>
        <w:tc>
          <w:tcPr>
            <w:tcW w:w="1332" w:type="dxa"/>
            <w:vAlign w:val="center"/>
          </w:tcPr>
          <w:p w14:paraId="33FD1D16">
            <w:pPr>
              <w:pStyle w:val="13"/>
            </w:pPr>
            <w:r>
              <w:t>受聘人员满意度</w:t>
            </w:r>
          </w:p>
        </w:tc>
        <w:tc>
          <w:tcPr>
            <w:tcW w:w="2891" w:type="dxa"/>
            <w:vAlign w:val="center"/>
          </w:tcPr>
          <w:p w14:paraId="1A713B4B">
            <w:pPr>
              <w:pStyle w:val="13"/>
            </w:pPr>
            <w:r>
              <w:t>受聘人员满意度</w:t>
            </w:r>
          </w:p>
        </w:tc>
        <w:tc>
          <w:tcPr>
            <w:tcW w:w="1276" w:type="dxa"/>
            <w:vAlign w:val="center"/>
          </w:tcPr>
          <w:p w14:paraId="6C298404">
            <w:pPr>
              <w:pStyle w:val="13"/>
            </w:pPr>
            <w:r>
              <w:t>≥90%</w:t>
            </w:r>
          </w:p>
        </w:tc>
        <w:tc>
          <w:tcPr>
            <w:tcW w:w="1843" w:type="dxa"/>
            <w:vAlign w:val="center"/>
          </w:tcPr>
          <w:p w14:paraId="749865B3">
            <w:pPr>
              <w:pStyle w:val="13"/>
            </w:pPr>
            <w:r>
              <w:t>走访调查</w:t>
            </w:r>
          </w:p>
        </w:tc>
      </w:tr>
    </w:tbl>
    <w:p w14:paraId="108ABBC8"/>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F4A7D">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92A2">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20392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9762</Words>
  <Characters>11052</Characters>
  <TotalTime>0</TotalTime>
  <ScaleCrop>false</ScaleCrop>
  <LinksUpToDate>false</LinksUpToDate>
  <CharactersWithSpaces>11272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2025-02-15T18:43:00Z</dcterms:created>
  <dc:creator>Administrator</dc:creator>
  <cp:lastModifiedBy>Administrator</cp:lastModifiedBy>
  <dcterms:modified xsi:type="dcterms:W3CDTF">2025-05-23T10:18:14Z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eyJoZGlkIjoiZDUwNjczOTRiMDUwMGJiOWRmMGM3ZDk2NTU0YTc3Y2IifQ==</vt:lpwstr>
  </property>
  <property fmtid="{D5CDD505-2E9C-101B-9397-08002B2CF9AE}" pid="3" name="KSOProductBuildVer">
    <vt:lpwstr>2052-12.1.0.21171</vt:lpwstr>
  </property>
  <property fmtid="{D5CDD505-2E9C-101B-9397-08002B2CF9AE}" pid="4" name="ICV">
    <vt:lpwstr>E562F7BF47AC4E60B14D47964DE08FF1_12</vt:lpwstr>
  </property>
</Properties>
</file>