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38535.95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38025.95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38535.95</w:t>
            </w:r>
          </w:p>
        </w:tc>
        <w:tc>
          <w:tcPr>
            <w:tcW w:w="4535" w:type="dxa"/>
            <w:vAlign w:val="center"/>
          </w:tcPr>
          <w:p>
            <w:pPr>
              <w:pStyle w:val="15"/>
            </w:pPr>
            <w:r>
              <w:t>本年支出合计</w:t>
            </w:r>
          </w:p>
        </w:tc>
        <w:tc>
          <w:tcPr>
            <w:tcW w:w="2126" w:type="dxa"/>
            <w:vAlign w:val="center"/>
          </w:tcPr>
          <w:p>
            <w:pPr>
              <w:pStyle w:val="16"/>
            </w:pPr>
            <w:r>
              <w:t>38535.95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38535.95</w:t>
            </w:r>
          </w:p>
        </w:tc>
        <w:tc>
          <w:tcPr>
            <w:tcW w:w="4535" w:type="dxa"/>
            <w:vAlign w:val="center"/>
          </w:tcPr>
          <w:p>
            <w:pPr>
              <w:pStyle w:val="15"/>
            </w:pPr>
            <w:r>
              <w:t>支出总计</w:t>
            </w:r>
          </w:p>
        </w:tc>
        <w:tc>
          <w:tcPr>
            <w:tcW w:w="2126" w:type="dxa"/>
            <w:vAlign w:val="center"/>
          </w:tcPr>
          <w:p>
            <w:pPr>
              <w:pStyle w:val="16"/>
            </w:pPr>
            <w:r>
              <w:t>38535.95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316魏县人力资源和社会保障局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38535.95</w:t>
            </w:r>
          </w:p>
        </w:tc>
        <w:tc>
          <w:tcPr>
            <w:tcW w:w="1134" w:type="dxa"/>
            <w:vAlign w:val="center"/>
          </w:tcPr>
          <w:p>
            <w:pPr>
              <w:pStyle w:val="16"/>
            </w:pPr>
            <w:r>
              <w:t>38535.95</w:t>
            </w:r>
          </w:p>
        </w:tc>
        <w:tc>
          <w:tcPr>
            <w:tcW w:w="1134" w:type="dxa"/>
            <w:vAlign w:val="center"/>
          </w:tcPr>
          <w:p>
            <w:pPr>
              <w:pStyle w:val="16"/>
            </w:pPr>
            <w:r>
              <w:t>38535.95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20503</w:t>
            </w:r>
          </w:p>
        </w:tc>
        <w:tc>
          <w:tcPr>
            <w:tcW w:w="1559" w:type="dxa"/>
            <w:vAlign w:val="center"/>
          </w:tcPr>
          <w:p>
            <w:pPr>
              <w:pStyle w:val="13"/>
            </w:pPr>
            <w:r>
              <w:t>职业教育</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2050303</w:t>
            </w:r>
          </w:p>
        </w:tc>
        <w:tc>
          <w:tcPr>
            <w:tcW w:w="1559" w:type="dxa"/>
            <w:vAlign w:val="center"/>
          </w:tcPr>
          <w:p>
            <w:pPr>
              <w:pStyle w:val="13"/>
            </w:pPr>
            <w:r>
              <w:t>技校教育</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r>
              <w:t>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38025.95</w:t>
            </w:r>
          </w:p>
        </w:tc>
        <w:tc>
          <w:tcPr>
            <w:tcW w:w="1134" w:type="dxa"/>
            <w:vAlign w:val="center"/>
          </w:tcPr>
          <w:p>
            <w:pPr>
              <w:pStyle w:val="12"/>
            </w:pPr>
            <w:r>
              <w:t>38025.95</w:t>
            </w:r>
          </w:p>
        </w:tc>
        <w:tc>
          <w:tcPr>
            <w:tcW w:w="1134" w:type="dxa"/>
            <w:vAlign w:val="center"/>
          </w:tcPr>
          <w:p>
            <w:pPr>
              <w:pStyle w:val="12"/>
            </w:pPr>
            <w:r>
              <w:t>38025.95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1657.03</w:t>
            </w:r>
          </w:p>
        </w:tc>
        <w:tc>
          <w:tcPr>
            <w:tcW w:w="1134" w:type="dxa"/>
            <w:vAlign w:val="center"/>
          </w:tcPr>
          <w:p>
            <w:pPr>
              <w:pStyle w:val="12"/>
            </w:pPr>
            <w:r>
              <w:t>1657.03</w:t>
            </w:r>
          </w:p>
        </w:tc>
        <w:tc>
          <w:tcPr>
            <w:tcW w:w="1134" w:type="dxa"/>
            <w:vAlign w:val="center"/>
          </w:tcPr>
          <w:p>
            <w:pPr>
              <w:pStyle w:val="12"/>
            </w:pPr>
            <w:r>
              <w:t>1657.03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2080101</w:t>
            </w:r>
          </w:p>
        </w:tc>
        <w:tc>
          <w:tcPr>
            <w:tcW w:w="1559" w:type="dxa"/>
            <w:vAlign w:val="center"/>
          </w:tcPr>
          <w:p>
            <w:pPr>
              <w:pStyle w:val="13"/>
            </w:pPr>
            <w:r>
              <w:t>行政运行</w:t>
            </w:r>
          </w:p>
        </w:tc>
        <w:tc>
          <w:tcPr>
            <w:tcW w:w="1134" w:type="dxa"/>
            <w:vAlign w:val="center"/>
          </w:tcPr>
          <w:p>
            <w:pPr>
              <w:pStyle w:val="12"/>
            </w:pPr>
            <w:r>
              <w:t>1369.13</w:t>
            </w:r>
          </w:p>
        </w:tc>
        <w:tc>
          <w:tcPr>
            <w:tcW w:w="1134" w:type="dxa"/>
            <w:vAlign w:val="center"/>
          </w:tcPr>
          <w:p>
            <w:pPr>
              <w:pStyle w:val="12"/>
            </w:pPr>
            <w:r>
              <w:t>1369.13</w:t>
            </w:r>
          </w:p>
        </w:tc>
        <w:tc>
          <w:tcPr>
            <w:tcW w:w="1134" w:type="dxa"/>
            <w:vAlign w:val="center"/>
          </w:tcPr>
          <w:p>
            <w:pPr>
              <w:pStyle w:val="12"/>
            </w:pPr>
            <w:r>
              <w:t>1369.13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2080102</w:t>
            </w:r>
          </w:p>
        </w:tc>
        <w:tc>
          <w:tcPr>
            <w:tcW w:w="1559" w:type="dxa"/>
            <w:vAlign w:val="center"/>
          </w:tcPr>
          <w:p>
            <w:pPr>
              <w:pStyle w:val="13"/>
            </w:pPr>
            <w:r>
              <w:t>一般行政管理事务</w:t>
            </w:r>
          </w:p>
        </w:tc>
        <w:tc>
          <w:tcPr>
            <w:tcW w:w="1134" w:type="dxa"/>
            <w:vAlign w:val="center"/>
          </w:tcPr>
          <w:p>
            <w:pPr>
              <w:pStyle w:val="12"/>
            </w:pPr>
            <w:r>
              <w:t>131.90</w:t>
            </w:r>
          </w:p>
        </w:tc>
        <w:tc>
          <w:tcPr>
            <w:tcW w:w="1134" w:type="dxa"/>
            <w:vAlign w:val="center"/>
          </w:tcPr>
          <w:p>
            <w:pPr>
              <w:pStyle w:val="12"/>
            </w:pPr>
            <w:r>
              <w:t>131.90</w:t>
            </w:r>
          </w:p>
        </w:tc>
        <w:tc>
          <w:tcPr>
            <w:tcW w:w="1134" w:type="dxa"/>
            <w:vAlign w:val="center"/>
          </w:tcPr>
          <w:p>
            <w:pPr>
              <w:pStyle w:val="12"/>
            </w:pPr>
            <w:r>
              <w:t>131.90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2080104</w:t>
            </w:r>
          </w:p>
        </w:tc>
        <w:tc>
          <w:tcPr>
            <w:tcW w:w="1559" w:type="dxa"/>
            <w:vAlign w:val="center"/>
          </w:tcPr>
          <w:p>
            <w:pPr>
              <w:pStyle w:val="13"/>
            </w:pPr>
            <w:r>
              <w:t>综合业务管理</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2080199</w:t>
            </w:r>
          </w:p>
        </w:tc>
        <w:tc>
          <w:tcPr>
            <w:tcW w:w="1559" w:type="dxa"/>
            <w:vAlign w:val="center"/>
          </w:tcPr>
          <w:p>
            <w:pPr>
              <w:pStyle w:val="13"/>
            </w:pPr>
            <w:r>
              <w:t>其他人力资源和社会保障管理事务支出</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59.92</w:t>
            </w:r>
          </w:p>
        </w:tc>
        <w:tc>
          <w:tcPr>
            <w:tcW w:w="1134" w:type="dxa"/>
            <w:vAlign w:val="center"/>
          </w:tcPr>
          <w:p>
            <w:pPr>
              <w:pStyle w:val="12"/>
            </w:pPr>
            <w:r>
              <w:t>59.92</w:t>
            </w:r>
          </w:p>
        </w:tc>
        <w:tc>
          <w:tcPr>
            <w:tcW w:w="1134" w:type="dxa"/>
            <w:vAlign w:val="center"/>
          </w:tcPr>
          <w:p>
            <w:pPr>
              <w:pStyle w:val="12"/>
            </w:pPr>
            <w:r>
              <w:t>59.92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59.92</w:t>
            </w:r>
          </w:p>
        </w:tc>
        <w:tc>
          <w:tcPr>
            <w:tcW w:w="1134" w:type="dxa"/>
            <w:vAlign w:val="center"/>
          </w:tcPr>
          <w:p>
            <w:pPr>
              <w:pStyle w:val="12"/>
            </w:pPr>
            <w:r>
              <w:t>59.92</w:t>
            </w:r>
          </w:p>
        </w:tc>
        <w:tc>
          <w:tcPr>
            <w:tcW w:w="1134" w:type="dxa"/>
            <w:vAlign w:val="center"/>
          </w:tcPr>
          <w:p>
            <w:pPr>
              <w:pStyle w:val="12"/>
            </w:pPr>
            <w:r>
              <w:t>59.92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2060.00</w:t>
            </w:r>
          </w:p>
        </w:tc>
        <w:tc>
          <w:tcPr>
            <w:tcW w:w="1134" w:type="dxa"/>
            <w:vAlign w:val="center"/>
          </w:tcPr>
          <w:p>
            <w:pPr>
              <w:pStyle w:val="12"/>
            </w:pPr>
            <w:r>
              <w:t>2060.00</w:t>
            </w:r>
          </w:p>
        </w:tc>
        <w:tc>
          <w:tcPr>
            <w:tcW w:w="1134" w:type="dxa"/>
            <w:vAlign w:val="center"/>
          </w:tcPr>
          <w:p>
            <w:pPr>
              <w:pStyle w:val="12"/>
            </w:pPr>
            <w:r>
              <w:t>2060.00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2080701</w:t>
            </w:r>
          </w:p>
        </w:tc>
        <w:tc>
          <w:tcPr>
            <w:tcW w:w="1559" w:type="dxa"/>
            <w:vAlign w:val="center"/>
          </w:tcPr>
          <w:p>
            <w:pPr>
              <w:pStyle w:val="13"/>
            </w:pPr>
            <w:r>
              <w:t>就业创业服务补助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2080799</w:t>
            </w:r>
          </w:p>
        </w:tc>
        <w:tc>
          <w:tcPr>
            <w:tcW w:w="1559" w:type="dxa"/>
            <w:vAlign w:val="center"/>
          </w:tcPr>
          <w:p>
            <w:pPr>
              <w:pStyle w:val="13"/>
            </w:pPr>
            <w:r>
              <w:t>其他就业补助支出</w:t>
            </w:r>
          </w:p>
        </w:tc>
        <w:tc>
          <w:tcPr>
            <w:tcW w:w="1134" w:type="dxa"/>
            <w:vAlign w:val="center"/>
          </w:tcPr>
          <w:p>
            <w:pPr>
              <w:pStyle w:val="12"/>
            </w:pPr>
            <w:r>
              <w:t>2050.00</w:t>
            </w:r>
          </w:p>
        </w:tc>
        <w:tc>
          <w:tcPr>
            <w:tcW w:w="1134" w:type="dxa"/>
            <w:vAlign w:val="center"/>
          </w:tcPr>
          <w:p>
            <w:pPr>
              <w:pStyle w:val="12"/>
            </w:pPr>
            <w:r>
              <w:t>2050.00</w:t>
            </w:r>
          </w:p>
        </w:tc>
        <w:tc>
          <w:tcPr>
            <w:tcW w:w="1134" w:type="dxa"/>
            <w:vAlign w:val="center"/>
          </w:tcPr>
          <w:p>
            <w:pPr>
              <w:pStyle w:val="12"/>
            </w:pPr>
            <w:r>
              <w:t>2050.00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20826</w:t>
            </w:r>
          </w:p>
        </w:tc>
        <w:tc>
          <w:tcPr>
            <w:tcW w:w="1559" w:type="dxa"/>
            <w:vAlign w:val="center"/>
          </w:tcPr>
          <w:p>
            <w:pPr>
              <w:pStyle w:val="13"/>
            </w:pPr>
            <w:r>
              <w:t>财政对基本养老保险基金的补助</w:t>
            </w:r>
          </w:p>
        </w:tc>
        <w:tc>
          <w:tcPr>
            <w:tcW w:w="1134" w:type="dxa"/>
            <w:vAlign w:val="center"/>
          </w:tcPr>
          <w:p>
            <w:pPr>
              <w:pStyle w:val="12"/>
            </w:pPr>
            <w:r>
              <w:t>33973.00</w:t>
            </w:r>
          </w:p>
        </w:tc>
        <w:tc>
          <w:tcPr>
            <w:tcW w:w="1134" w:type="dxa"/>
            <w:vAlign w:val="center"/>
          </w:tcPr>
          <w:p>
            <w:pPr>
              <w:pStyle w:val="12"/>
            </w:pPr>
            <w:r>
              <w:t>33973.00</w:t>
            </w:r>
          </w:p>
        </w:tc>
        <w:tc>
          <w:tcPr>
            <w:tcW w:w="1134" w:type="dxa"/>
            <w:vAlign w:val="center"/>
          </w:tcPr>
          <w:p>
            <w:pPr>
              <w:pStyle w:val="12"/>
            </w:pPr>
            <w:r>
              <w:t>33973.00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2082602</w:t>
            </w:r>
          </w:p>
        </w:tc>
        <w:tc>
          <w:tcPr>
            <w:tcW w:w="1559" w:type="dxa"/>
            <w:vAlign w:val="center"/>
          </w:tcPr>
          <w:p>
            <w:pPr>
              <w:pStyle w:val="13"/>
            </w:pPr>
            <w:r>
              <w:t>财政对城乡居民基本养老保险基金的补助</w:t>
            </w:r>
          </w:p>
        </w:tc>
        <w:tc>
          <w:tcPr>
            <w:tcW w:w="1134" w:type="dxa"/>
            <w:vAlign w:val="center"/>
          </w:tcPr>
          <w:p>
            <w:pPr>
              <w:pStyle w:val="12"/>
            </w:pPr>
            <w:r>
              <w:t>33973.00</w:t>
            </w:r>
          </w:p>
        </w:tc>
        <w:tc>
          <w:tcPr>
            <w:tcW w:w="1134" w:type="dxa"/>
            <w:vAlign w:val="center"/>
          </w:tcPr>
          <w:p>
            <w:pPr>
              <w:pStyle w:val="12"/>
            </w:pPr>
            <w:r>
              <w:t>33973.00</w:t>
            </w:r>
          </w:p>
        </w:tc>
        <w:tc>
          <w:tcPr>
            <w:tcW w:w="1134" w:type="dxa"/>
            <w:vAlign w:val="center"/>
          </w:tcPr>
          <w:p>
            <w:pPr>
              <w:pStyle w:val="12"/>
            </w:pPr>
            <w:r>
              <w:t>33973.00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20830</w:t>
            </w:r>
          </w:p>
        </w:tc>
        <w:tc>
          <w:tcPr>
            <w:tcW w:w="1559" w:type="dxa"/>
            <w:vAlign w:val="center"/>
          </w:tcPr>
          <w:p>
            <w:pPr>
              <w:pStyle w:val="13"/>
            </w:pPr>
            <w:r>
              <w:t>财政代缴社会保险费支出</w:t>
            </w:r>
          </w:p>
        </w:tc>
        <w:tc>
          <w:tcPr>
            <w:tcW w:w="1134" w:type="dxa"/>
            <w:vAlign w:val="center"/>
          </w:tcPr>
          <w:p>
            <w:pPr>
              <w:pStyle w:val="12"/>
            </w:pPr>
            <w:r>
              <w:t>276.00</w:t>
            </w:r>
          </w:p>
        </w:tc>
        <w:tc>
          <w:tcPr>
            <w:tcW w:w="1134" w:type="dxa"/>
            <w:vAlign w:val="center"/>
          </w:tcPr>
          <w:p>
            <w:pPr>
              <w:pStyle w:val="12"/>
            </w:pPr>
            <w:r>
              <w:t>276.00</w:t>
            </w:r>
          </w:p>
        </w:tc>
        <w:tc>
          <w:tcPr>
            <w:tcW w:w="1134" w:type="dxa"/>
            <w:vAlign w:val="center"/>
          </w:tcPr>
          <w:p>
            <w:pPr>
              <w:pStyle w:val="12"/>
            </w:pPr>
            <w:r>
              <w:t>276.00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2083001</w:t>
            </w:r>
          </w:p>
        </w:tc>
        <w:tc>
          <w:tcPr>
            <w:tcW w:w="1559" w:type="dxa"/>
            <w:vAlign w:val="center"/>
          </w:tcPr>
          <w:p>
            <w:pPr>
              <w:pStyle w:val="13"/>
            </w:pPr>
            <w:r>
              <w:t>财政代缴城乡居民基本养老保险费支出</w:t>
            </w:r>
          </w:p>
        </w:tc>
        <w:tc>
          <w:tcPr>
            <w:tcW w:w="1134" w:type="dxa"/>
            <w:vAlign w:val="center"/>
          </w:tcPr>
          <w:p>
            <w:pPr>
              <w:pStyle w:val="12"/>
            </w:pPr>
            <w:r>
              <w:t>276.00</w:t>
            </w:r>
          </w:p>
        </w:tc>
        <w:tc>
          <w:tcPr>
            <w:tcW w:w="1134" w:type="dxa"/>
            <w:vAlign w:val="center"/>
          </w:tcPr>
          <w:p>
            <w:pPr>
              <w:pStyle w:val="12"/>
            </w:pPr>
            <w:r>
              <w:t>276.00</w:t>
            </w:r>
          </w:p>
        </w:tc>
        <w:tc>
          <w:tcPr>
            <w:tcW w:w="1134" w:type="dxa"/>
            <w:vAlign w:val="center"/>
          </w:tcPr>
          <w:p>
            <w:pPr>
              <w:pStyle w:val="12"/>
            </w:pPr>
            <w:r>
              <w:t>276.00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2130804</w:t>
            </w:r>
          </w:p>
        </w:tc>
        <w:tc>
          <w:tcPr>
            <w:tcW w:w="1559" w:type="dxa"/>
            <w:vAlign w:val="center"/>
          </w:tcPr>
          <w:p>
            <w:pPr>
              <w:pStyle w:val="13"/>
            </w:pPr>
            <w:r>
              <w:t>创业担保贷款贴息及奖补</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38535.95</w:t>
            </w:r>
          </w:p>
        </w:tc>
        <w:tc>
          <w:tcPr>
            <w:tcW w:w="1361" w:type="dxa"/>
            <w:vAlign w:val="center"/>
          </w:tcPr>
          <w:p>
            <w:pPr>
              <w:pStyle w:val="16"/>
            </w:pPr>
            <w:r>
              <w:t>1429.05</w:t>
            </w:r>
          </w:p>
        </w:tc>
        <w:tc>
          <w:tcPr>
            <w:tcW w:w="1361" w:type="dxa"/>
            <w:vAlign w:val="center"/>
          </w:tcPr>
          <w:p>
            <w:pPr>
              <w:pStyle w:val="16"/>
            </w:pPr>
            <w:r>
              <w:t>37106.90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20503</w:t>
            </w:r>
          </w:p>
        </w:tc>
        <w:tc>
          <w:tcPr>
            <w:tcW w:w="4535" w:type="dxa"/>
            <w:vAlign w:val="center"/>
          </w:tcPr>
          <w:p>
            <w:pPr>
              <w:pStyle w:val="13"/>
            </w:pPr>
            <w:r>
              <w:t>职业教育</w:t>
            </w: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2050303</w:t>
            </w:r>
          </w:p>
        </w:tc>
        <w:tc>
          <w:tcPr>
            <w:tcW w:w="4535" w:type="dxa"/>
            <w:vAlign w:val="center"/>
          </w:tcPr>
          <w:p>
            <w:pPr>
              <w:pStyle w:val="13"/>
            </w:pPr>
            <w:r>
              <w:t>技校教育</w:t>
            </w: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r>
              <w:t>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38025.95</w:t>
            </w:r>
          </w:p>
        </w:tc>
        <w:tc>
          <w:tcPr>
            <w:tcW w:w="1361" w:type="dxa"/>
            <w:vAlign w:val="center"/>
          </w:tcPr>
          <w:p>
            <w:pPr>
              <w:pStyle w:val="12"/>
            </w:pPr>
            <w:r>
              <w:t>1429.05</w:t>
            </w:r>
          </w:p>
        </w:tc>
        <w:tc>
          <w:tcPr>
            <w:tcW w:w="1361" w:type="dxa"/>
            <w:vAlign w:val="center"/>
          </w:tcPr>
          <w:p>
            <w:pPr>
              <w:pStyle w:val="12"/>
            </w:pPr>
            <w:r>
              <w:t>36596.90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1657.03</w:t>
            </w:r>
          </w:p>
        </w:tc>
        <w:tc>
          <w:tcPr>
            <w:tcW w:w="1361" w:type="dxa"/>
            <w:vAlign w:val="center"/>
          </w:tcPr>
          <w:p>
            <w:pPr>
              <w:pStyle w:val="12"/>
            </w:pPr>
            <w:r>
              <w:t>1369.13</w:t>
            </w:r>
          </w:p>
        </w:tc>
        <w:tc>
          <w:tcPr>
            <w:tcW w:w="1361" w:type="dxa"/>
            <w:vAlign w:val="center"/>
          </w:tcPr>
          <w:p>
            <w:pPr>
              <w:pStyle w:val="12"/>
            </w:pPr>
            <w:r>
              <w:t>287.90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2080101</w:t>
            </w:r>
          </w:p>
        </w:tc>
        <w:tc>
          <w:tcPr>
            <w:tcW w:w="4535" w:type="dxa"/>
            <w:vAlign w:val="center"/>
          </w:tcPr>
          <w:p>
            <w:pPr>
              <w:pStyle w:val="13"/>
            </w:pPr>
            <w:r>
              <w:t>行政运行</w:t>
            </w:r>
          </w:p>
        </w:tc>
        <w:tc>
          <w:tcPr>
            <w:tcW w:w="1361" w:type="dxa"/>
            <w:vAlign w:val="center"/>
          </w:tcPr>
          <w:p>
            <w:pPr>
              <w:pStyle w:val="12"/>
            </w:pPr>
            <w:r>
              <w:t>1369.13</w:t>
            </w:r>
          </w:p>
        </w:tc>
        <w:tc>
          <w:tcPr>
            <w:tcW w:w="1361" w:type="dxa"/>
            <w:vAlign w:val="center"/>
          </w:tcPr>
          <w:p>
            <w:pPr>
              <w:pStyle w:val="12"/>
            </w:pPr>
            <w:r>
              <w:t>1369.13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2080102</w:t>
            </w:r>
          </w:p>
        </w:tc>
        <w:tc>
          <w:tcPr>
            <w:tcW w:w="4535" w:type="dxa"/>
            <w:vAlign w:val="center"/>
          </w:tcPr>
          <w:p>
            <w:pPr>
              <w:pStyle w:val="13"/>
            </w:pPr>
            <w:r>
              <w:t>一般行政管理事务</w:t>
            </w:r>
          </w:p>
        </w:tc>
        <w:tc>
          <w:tcPr>
            <w:tcW w:w="1361" w:type="dxa"/>
            <w:vAlign w:val="center"/>
          </w:tcPr>
          <w:p>
            <w:pPr>
              <w:pStyle w:val="12"/>
            </w:pPr>
            <w:r>
              <w:t>131.90</w:t>
            </w:r>
          </w:p>
        </w:tc>
        <w:tc>
          <w:tcPr>
            <w:tcW w:w="1361" w:type="dxa"/>
            <w:vAlign w:val="center"/>
          </w:tcPr>
          <w:p>
            <w:pPr>
              <w:pStyle w:val="12"/>
            </w:pPr>
          </w:p>
        </w:tc>
        <w:tc>
          <w:tcPr>
            <w:tcW w:w="1361" w:type="dxa"/>
            <w:vAlign w:val="center"/>
          </w:tcPr>
          <w:p>
            <w:pPr>
              <w:pStyle w:val="12"/>
            </w:pPr>
            <w:r>
              <w:t>131.90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2080104</w:t>
            </w:r>
          </w:p>
        </w:tc>
        <w:tc>
          <w:tcPr>
            <w:tcW w:w="4535" w:type="dxa"/>
            <w:vAlign w:val="center"/>
          </w:tcPr>
          <w:p>
            <w:pPr>
              <w:pStyle w:val="13"/>
            </w:pPr>
            <w:r>
              <w:t>综合业务管理</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2080199</w:t>
            </w:r>
          </w:p>
        </w:tc>
        <w:tc>
          <w:tcPr>
            <w:tcW w:w="4535" w:type="dxa"/>
            <w:vAlign w:val="center"/>
          </w:tcPr>
          <w:p>
            <w:pPr>
              <w:pStyle w:val="13"/>
            </w:pPr>
            <w:r>
              <w:t>其他人力资源和社会保障管理事务支出</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59.92</w:t>
            </w:r>
          </w:p>
        </w:tc>
        <w:tc>
          <w:tcPr>
            <w:tcW w:w="1361" w:type="dxa"/>
            <w:vAlign w:val="center"/>
          </w:tcPr>
          <w:p>
            <w:pPr>
              <w:pStyle w:val="12"/>
            </w:pPr>
            <w:r>
              <w:t>59.92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59.92</w:t>
            </w:r>
          </w:p>
        </w:tc>
        <w:tc>
          <w:tcPr>
            <w:tcW w:w="1361" w:type="dxa"/>
            <w:vAlign w:val="center"/>
          </w:tcPr>
          <w:p>
            <w:pPr>
              <w:pStyle w:val="12"/>
            </w:pPr>
            <w:r>
              <w:t>59.92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2060.00</w:t>
            </w:r>
          </w:p>
        </w:tc>
        <w:tc>
          <w:tcPr>
            <w:tcW w:w="1361" w:type="dxa"/>
            <w:vAlign w:val="center"/>
          </w:tcPr>
          <w:p>
            <w:pPr>
              <w:pStyle w:val="12"/>
            </w:pPr>
          </w:p>
        </w:tc>
        <w:tc>
          <w:tcPr>
            <w:tcW w:w="1361" w:type="dxa"/>
            <w:vAlign w:val="center"/>
          </w:tcPr>
          <w:p>
            <w:pPr>
              <w:pStyle w:val="12"/>
            </w:pPr>
            <w:r>
              <w:t>2060.00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2080701</w:t>
            </w:r>
          </w:p>
        </w:tc>
        <w:tc>
          <w:tcPr>
            <w:tcW w:w="4535" w:type="dxa"/>
            <w:vAlign w:val="center"/>
          </w:tcPr>
          <w:p>
            <w:pPr>
              <w:pStyle w:val="13"/>
            </w:pPr>
            <w:r>
              <w:t>就业创业服务补助</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2080799</w:t>
            </w:r>
          </w:p>
        </w:tc>
        <w:tc>
          <w:tcPr>
            <w:tcW w:w="4535" w:type="dxa"/>
            <w:vAlign w:val="center"/>
          </w:tcPr>
          <w:p>
            <w:pPr>
              <w:pStyle w:val="13"/>
            </w:pPr>
            <w:r>
              <w:t>其他就业补助支出</w:t>
            </w:r>
          </w:p>
        </w:tc>
        <w:tc>
          <w:tcPr>
            <w:tcW w:w="1361" w:type="dxa"/>
            <w:vAlign w:val="center"/>
          </w:tcPr>
          <w:p>
            <w:pPr>
              <w:pStyle w:val="12"/>
            </w:pPr>
            <w:r>
              <w:t>2050.00</w:t>
            </w:r>
          </w:p>
        </w:tc>
        <w:tc>
          <w:tcPr>
            <w:tcW w:w="1361" w:type="dxa"/>
            <w:vAlign w:val="center"/>
          </w:tcPr>
          <w:p>
            <w:pPr>
              <w:pStyle w:val="12"/>
            </w:pPr>
          </w:p>
        </w:tc>
        <w:tc>
          <w:tcPr>
            <w:tcW w:w="1361" w:type="dxa"/>
            <w:vAlign w:val="center"/>
          </w:tcPr>
          <w:p>
            <w:pPr>
              <w:pStyle w:val="12"/>
            </w:pPr>
            <w:r>
              <w:t>2050.00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20826</w:t>
            </w:r>
          </w:p>
        </w:tc>
        <w:tc>
          <w:tcPr>
            <w:tcW w:w="4535" w:type="dxa"/>
            <w:vAlign w:val="center"/>
          </w:tcPr>
          <w:p>
            <w:pPr>
              <w:pStyle w:val="13"/>
            </w:pPr>
            <w:r>
              <w:t>财政对基本养老保险基金的补助</w:t>
            </w:r>
          </w:p>
        </w:tc>
        <w:tc>
          <w:tcPr>
            <w:tcW w:w="1361" w:type="dxa"/>
            <w:vAlign w:val="center"/>
          </w:tcPr>
          <w:p>
            <w:pPr>
              <w:pStyle w:val="12"/>
            </w:pPr>
            <w:r>
              <w:t>33973.00</w:t>
            </w:r>
          </w:p>
        </w:tc>
        <w:tc>
          <w:tcPr>
            <w:tcW w:w="1361" w:type="dxa"/>
            <w:vAlign w:val="center"/>
          </w:tcPr>
          <w:p>
            <w:pPr>
              <w:pStyle w:val="12"/>
            </w:pPr>
          </w:p>
        </w:tc>
        <w:tc>
          <w:tcPr>
            <w:tcW w:w="1361" w:type="dxa"/>
            <w:vAlign w:val="center"/>
          </w:tcPr>
          <w:p>
            <w:pPr>
              <w:pStyle w:val="12"/>
            </w:pPr>
            <w:r>
              <w:t>33973.00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2082602</w:t>
            </w:r>
          </w:p>
        </w:tc>
        <w:tc>
          <w:tcPr>
            <w:tcW w:w="4535" w:type="dxa"/>
            <w:vAlign w:val="center"/>
          </w:tcPr>
          <w:p>
            <w:pPr>
              <w:pStyle w:val="13"/>
            </w:pPr>
            <w:r>
              <w:t>财政对城乡居民基本养老保险基金的补助</w:t>
            </w:r>
          </w:p>
        </w:tc>
        <w:tc>
          <w:tcPr>
            <w:tcW w:w="1361" w:type="dxa"/>
            <w:vAlign w:val="center"/>
          </w:tcPr>
          <w:p>
            <w:pPr>
              <w:pStyle w:val="12"/>
            </w:pPr>
            <w:r>
              <w:t>33973.00</w:t>
            </w:r>
          </w:p>
        </w:tc>
        <w:tc>
          <w:tcPr>
            <w:tcW w:w="1361" w:type="dxa"/>
            <w:vAlign w:val="center"/>
          </w:tcPr>
          <w:p>
            <w:pPr>
              <w:pStyle w:val="12"/>
            </w:pPr>
          </w:p>
        </w:tc>
        <w:tc>
          <w:tcPr>
            <w:tcW w:w="1361" w:type="dxa"/>
            <w:vAlign w:val="center"/>
          </w:tcPr>
          <w:p>
            <w:pPr>
              <w:pStyle w:val="12"/>
            </w:pPr>
            <w:r>
              <w:t>33973.00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20830</w:t>
            </w:r>
          </w:p>
        </w:tc>
        <w:tc>
          <w:tcPr>
            <w:tcW w:w="4535" w:type="dxa"/>
            <w:vAlign w:val="center"/>
          </w:tcPr>
          <w:p>
            <w:pPr>
              <w:pStyle w:val="13"/>
            </w:pPr>
            <w:r>
              <w:t>财政代缴社会保险费支出</w:t>
            </w:r>
          </w:p>
        </w:tc>
        <w:tc>
          <w:tcPr>
            <w:tcW w:w="1361" w:type="dxa"/>
            <w:vAlign w:val="center"/>
          </w:tcPr>
          <w:p>
            <w:pPr>
              <w:pStyle w:val="12"/>
            </w:pPr>
            <w:r>
              <w:t>276.00</w:t>
            </w:r>
          </w:p>
        </w:tc>
        <w:tc>
          <w:tcPr>
            <w:tcW w:w="1361" w:type="dxa"/>
            <w:vAlign w:val="center"/>
          </w:tcPr>
          <w:p>
            <w:pPr>
              <w:pStyle w:val="12"/>
            </w:pPr>
          </w:p>
        </w:tc>
        <w:tc>
          <w:tcPr>
            <w:tcW w:w="1361" w:type="dxa"/>
            <w:vAlign w:val="center"/>
          </w:tcPr>
          <w:p>
            <w:pPr>
              <w:pStyle w:val="12"/>
            </w:pPr>
            <w:r>
              <w:t>276.00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2083001</w:t>
            </w:r>
          </w:p>
        </w:tc>
        <w:tc>
          <w:tcPr>
            <w:tcW w:w="4535" w:type="dxa"/>
            <w:vAlign w:val="center"/>
          </w:tcPr>
          <w:p>
            <w:pPr>
              <w:pStyle w:val="13"/>
            </w:pPr>
            <w:r>
              <w:t>财政代缴城乡居民基本养老保险费支出</w:t>
            </w:r>
          </w:p>
        </w:tc>
        <w:tc>
          <w:tcPr>
            <w:tcW w:w="1361" w:type="dxa"/>
            <w:vAlign w:val="center"/>
          </w:tcPr>
          <w:p>
            <w:pPr>
              <w:pStyle w:val="12"/>
            </w:pPr>
            <w:r>
              <w:t>276.00</w:t>
            </w:r>
          </w:p>
        </w:tc>
        <w:tc>
          <w:tcPr>
            <w:tcW w:w="1361" w:type="dxa"/>
            <w:vAlign w:val="center"/>
          </w:tcPr>
          <w:p>
            <w:pPr>
              <w:pStyle w:val="12"/>
            </w:pPr>
          </w:p>
        </w:tc>
        <w:tc>
          <w:tcPr>
            <w:tcW w:w="1361" w:type="dxa"/>
            <w:vAlign w:val="center"/>
          </w:tcPr>
          <w:p>
            <w:pPr>
              <w:pStyle w:val="12"/>
            </w:pPr>
            <w:r>
              <w:t>276.00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2130804</w:t>
            </w:r>
          </w:p>
        </w:tc>
        <w:tc>
          <w:tcPr>
            <w:tcW w:w="4535" w:type="dxa"/>
            <w:vAlign w:val="center"/>
          </w:tcPr>
          <w:p>
            <w:pPr>
              <w:pStyle w:val="13"/>
            </w:pPr>
            <w:r>
              <w:t>创业担保贷款贴息及奖补</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38535.95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500.00</w:t>
            </w:r>
          </w:p>
        </w:tc>
        <w:tc>
          <w:tcPr>
            <w:tcW w:w="1474" w:type="dxa"/>
            <w:vAlign w:val="center"/>
          </w:tcPr>
          <w:p>
            <w:pPr>
              <w:pStyle w:val="12"/>
            </w:pPr>
            <w:r>
              <w:t>500.00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38025.95</w:t>
            </w:r>
          </w:p>
        </w:tc>
        <w:tc>
          <w:tcPr>
            <w:tcW w:w="1474" w:type="dxa"/>
            <w:vAlign w:val="center"/>
          </w:tcPr>
          <w:p>
            <w:pPr>
              <w:pStyle w:val="12"/>
            </w:pPr>
            <w:r>
              <w:t>38025.95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38535.95</w:t>
            </w:r>
          </w:p>
        </w:tc>
        <w:tc>
          <w:tcPr>
            <w:tcW w:w="3402" w:type="dxa"/>
            <w:vAlign w:val="center"/>
          </w:tcPr>
          <w:p>
            <w:pPr>
              <w:pStyle w:val="15"/>
            </w:pPr>
            <w:r>
              <w:t>本年支出合计</w:t>
            </w:r>
          </w:p>
        </w:tc>
        <w:tc>
          <w:tcPr>
            <w:tcW w:w="1474" w:type="dxa"/>
            <w:vAlign w:val="center"/>
          </w:tcPr>
          <w:p>
            <w:pPr>
              <w:pStyle w:val="16"/>
            </w:pPr>
            <w:r>
              <w:t>38535.95</w:t>
            </w:r>
          </w:p>
        </w:tc>
        <w:tc>
          <w:tcPr>
            <w:tcW w:w="1474" w:type="dxa"/>
            <w:vAlign w:val="center"/>
          </w:tcPr>
          <w:p>
            <w:pPr>
              <w:pStyle w:val="16"/>
            </w:pPr>
            <w:r>
              <w:t>38535.95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38535.95</w:t>
            </w:r>
          </w:p>
        </w:tc>
        <w:tc>
          <w:tcPr>
            <w:tcW w:w="3402" w:type="dxa"/>
            <w:vAlign w:val="center"/>
          </w:tcPr>
          <w:p>
            <w:pPr>
              <w:pStyle w:val="15"/>
            </w:pPr>
            <w:r>
              <w:t>支出总计</w:t>
            </w:r>
          </w:p>
        </w:tc>
        <w:tc>
          <w:tcPr>
            <w:tcW w:w="1474" w:type="dxa"/>
            <w:vAlign w:val="center"/>
          </w:tcPr>
          <w:p>
            <w:pPr>
              <w:pStyle w:val="16"/>
            </w:pPr>
            <w:r>
              <w:t>38535.95</w:t>
            </w:r>
          </w:p>
        </w:tc>
        <w:tc>
          <w:tcPr>
            <w:tcW w:w="1474" w:type="dxa"/>
            <w:vAlign w:val="center"/>
          </w:tcPr>
          <w:p>
            <w:pPr>
              <w:pStyle w:val="16"/>
            </w:pPr>
            <w:r>
              <w:t>38535.95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38535.95</w:t>
            </w:r>
          </w:p>
        </w:tc>
        <w:tc>
          <w:tcPr>
            <w:tcW w:w="2551" w:type="dxa"/>
            <w:vAlign w:val="center"/>
          </w:tcPr>
          <w:p>
            <w:pPr>
              <w:pStyle w:val="16"/>
            </w:pPr>
            <w:r>
              <w:t>1429.05</w:t>
            </w:r>
          </w:p>
        </w:tc>
        <w:tc>
          <w:tcPr>
            <w:tcW w:w="2551" w:type="dxa"/>
            <w:vAlign w:val="center"/>
          </w:tcPr>
          <w:p>
            <w:pPr>
              <w:pStyle w:val="16"/>
            </w:pPr>
            <w:r>
              <w:t>37106.90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20503</w:t>
            </w:r>
          </w:p>
        </w:tc>
        <w:tc>
          <w:tcPr>
            <w:tcW w:w="4535" w:type="dxa"/>
            <w:vAlign w:val="center"/>
          </w:tcPr>
          <w:p>
            <w:pPr>
              <w:pStyle w:val="13"/>
            </w:pPr>
            <w:r>
              <w:t>职业教育</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2050303</w:t>
            </w:r>
          </w:p>
        </w:tc>
        <w:tc>
          <w:tcPr>
            <w:tcW w:w="4535" w:type="dxa"/>
            <w:vAlign w:val="center"/>
          </w:tcPr>
          <w:p>
            <w:pPr>
              <w:pStyle w:val="13"/>
            </w:pPr>
            <w:r>
              <w:t>技校教育</w:t>
            </w:r>
          </w:p>
        </w:tc>
        <w:tc>
          <w:tcPr>
            <w:tcW w:w="2551" w:type="dxa"/>
            <w:vAlign w:val="center"/>
          </w:tcPr>
          <w:p>
            <w:pPr>
              <w:pStyle w:val="12"/>
            </w:pPr>
            <w:r>
              <w:t>500.00</w:t>
            </w:r>
          </w:p>
        </w:tc>
        <w:tc>
          <w:tcPr>
            <w:tcW w:w="2551" w:type="dxa"/>
            <w:vAlign w:val="center"/>
          </w:tcPr>
          <w:p>
            <w:pPr>
              <w:pStyle w:val="12"/>
            </w:pPr>
          </w:p>
        </w:tc>
        <w:tc>
          <w:tcPr>
            <w:tcW w:w="2551" w:type="dxa"/>
            <w:vAlign w:val="center"/>
          </w:tcPr>
          <w:p>
            <w:pPr>
              <w:pStyle w:val="12"/>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38025.95</w:t>
            </w:r>
          </w:p>
        </w:tc>
        <w:tc>
          <w:tcPr>
            <w:tcW w:w="2551" w:type="dxa"/>
            <w:vAlign w:val="center"/>
          </w:tcPr>
          <w:p>
            <w:pPr>
              <w:pStyle w:val="12"/>
            </w:pPr>
            <w:r>
              <w:t>1429.05</w:t>
            </w:r>
          </w:p>
        </w:tc>
        <w:tc>
          <w:tcPr>
            <w:tcW w:w="2551" w:type="dxa"/>
            <w:vAlign w:val="center"/>
          </w:tcPr>
          <w:p>
            <w:pPr>
              <w:pStyle w:val="12"/>
            </w:pPr>
            <w:r>
              <w:t>36596.90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1657.03</w:t>
            </w:r>
          </w:p>
        </w:tc>
        <w:tc>
          <w:tcPr>
            <w:tcW w:w="2551" w:type="dxa"/>
            <w:vAlign w:val="center"/>
          </w:tcPr>
          <w:p>
            <w:pPr>
              <w:pStyle w:val="12"/>
            </w:pPr>
            <w:r>
              <w:t>1369.13</w:t>
            </w:r>
          </w:p>
        </w:tc>
        <w:tc>
          <w:tcPr>
            <w:tcW w:w="2551" w:type="dxa"/>
            <w:vAlign w:val="center"/>
          </w:tcPr>
          <w:p>
            <w:pPr>
              <w:pStyle w:val="12"/>
            </w:pPr>
            <w:r>
              <w:t>287.90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2080101</w:t>
            </w:r>
          </w:p>
        </w:tc>
        <w:tc>
          <w:tcPr>
            <w:tcW w:w="4535" w:type="dxa"/>
            <w:vAlign w:val="center"/>
          </w:tcPr>
          <w:p>
            <w:pPr>
              <w:pStyle w:val="13"/>
            </w:pPr>
            <w:r>
              <w:t>行政运行</w:t>
            </w:r>
          </w:p>
        </w:tc>
        <w:tc>
          <w:tcPr>
            <w:tcW w:w="2551" w:type="dxa"/>
            <w:vAlign w:val="center"/>
          </w:tcPr>
          <w:p>
            <w:pPr>
              <w:pStyle w:val="12"/>
            </w:pPr>
            <w:r>
              <w:t>1369.13</w:t>
            </w:r>
          </w:p>
        </w:tc>
        <w:tc>
          <w:tcPr>
            <w:tcW w:w="2551" w:type="dxa"/>
            <w:vAlign w:val="center"/>
          </w:tcPr>
          <w:p>
            <w:pPr>
              <w:pStyle w:val="12"/>
            </w:pPr>
            <w:r>
              <w:t>1369.13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2080102</w:t>
            </w:r>
          </w:p>
        </w:tc>
        <w:tc>
          <w:tcPr>
            <w:tcW w:w="4535" w:type="dxa"/>
            <w:vAlign w:val="center"/>
          </w:tcPr>
          <w:p>
            <w:pPr>
              <w:pStyle w:val="13"/>
            </w:pPr>
            <w:r>
              <w:t>一般行政管理事务</w:t>
            </w:r>
          </w:p>
        </w:tc>
        <w:tc>
          <w:tcPr>
            <w:tcW w:w="2551" w:type="dxa"/>
            <w:vAlign w:val="center"/>
          </w:tcPr>
          <w:p>
            <w:pPr>
              <w:pStyle w:val="12"/>
            </w:pPr>
            <w:r>
              <w:t>131.90</w:t>
            </w:r>
          </w:p>
        </w:tc>
        <w:tc>
          <w:tcPr>
            <w:tcW w:w="2551" w:type="dxa"/>
            <w:vAlign w:val="center"/>
          </w:tcPr>
          <w:p>
            <w:pPr>
              <w:pStyle w:val="12"/>
            </w:pPr>
          </w:p>
        </w:tc>
        <w:tc>
          <w:tcPr>
            <w:tcW w:w="2551" w:type="dxa"/>
            <w:vAlign w:val="center"/>
          </w:tcPr>
          <w:p>
            <w:pPr>
              <w:pStyle w:val="12"/>
            </w:pPr>
            <w:r>
              <w:t>131.90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2080104</w:t>
            </w:r>
          </w:p>
        </w:tc>
        <w:tc>
          <w:tcPr>
            <w:tcW w:w="4535" w:type="dxa"/>
            <w:vAlign w:val="center"/>
          </w:tcPr>
          <w:p>
            <w:pPr>
              <w:pStyle w:val="13"/>
            </w:pPr>
            <w:r>
              <w:t>综合业务管理</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2080199</w:t>
            </w:r>
          </w:p>
        </w:tc>
        <w:tc>
          <w:tcPr>
            <w:tcW w:w="4535" w:type="dxa"/>
            <w:vAlign w:val="center"/>
          </w:tcPr>
          <w:p>
            <w:pPr>
              <w:pStyle w:val="13"/>
            </w:pPr>
            <w:r>
              <w:t>其他人力资源和社会保障管理事务支出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59.92</w:t>
            </w:r>
          </w:p>
        </w:tc>
        <w:tc>
          <w:tcPr>
            <w:tcW w:w="2551" w:type="dxa"/>
            <w:vAlign w:val="center"/>
          </w:tcPr>
          <w:p>
            <w:pPr>
              <w:pStyle w:val="12"/>
            </w:pPr>
            <w:r>
              <w:t>59.92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59.92</w:t>
            </w:r>
          </w:p>
        </w:tc>
        <w:tc>
          <w:tcPr>
            <w:tcW w:w="2551" w:type="dxa"/>
            <w:vAlign w:val="center"/>
          </w:tcPr>
          <w:p>
            <w:pPr>
              <w:pStyle w:val="12"/>
            </w:pPr>
            <w:r>
              <w:t>59.92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2060.00</w:t>
            </w:r>
          </w:p>
        </w:tc>
        <w:tc>
          <w:tcPr>
            <w:tcW w:w="2551" w:type="dxa"/>
            <w:vAlign w:val="center"/>
          </w:tcPr>
          <w:p>
            <w:pPr>
              <w:pStyle w:val="12"/>
            </w:pPr>
          </w:p>
        </w:tc>
        <w:tc>
          <w:tcPr>
            <w:tcW w:w="2551" w:type="dxa"/>
            <w:vAlign w:val="center"/>
          </w:tcPr>
          <w:p>
            <w:pPr>
              <w:pStyle w:val="12"/>
            </w:pPr>
            <w:r>
              <w:t>2060.00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2080701</w:t>
            </w:r>
          </w:p>
        </w:tc>
        <w:tc>
          <w:tcPr>
            <w:tcW w:w="4535" w:type="dxa"/>
            <w:vAlign w:val="center"/>
          </w:tcPr>
          <w:p>
            <w:pPr>
              <w:pStyle w:val="13"/>
            </w:pPr>
            <w:r>
              <w:t>就业创业服务补助</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2080799</w:t>
            </w:r>
          </w:p>
        </w:tc>
        <w:tc>
          <w:tcPr>
            <w:tcW w:w="4535" w:type="dxa"/>
            <w:vAlign w:val="center"/>
          </w:tcPr>
          <w:p>
            <w:pPr>
              <w:pStyle w:val="13"/>
            </w:pPr>
            <w:r>
              <w:t>其他就业补助支出</w:t>
            </w:r>
          </w:p>
        </w:tc>
        <w:tc>
          <w:tcPr>
            <w:tcW w:w="2551" w:type="dxa"/>
            <w:vAlign w:val="center"/>
          </w:tcPr>
          <w:p>
            <w:pPr>
              <w:pStyle w:val="12"/>
            </w:pPr>
            <w:r>
              <w:t>2050.00</w:t>
            </w:r>
          </w:p>
        </w:tc>
        <w:tc>
          <w:tcPr>
            <w:tcW w:w="2551" w:type="dxa"/>
            <w:vAlign w:val="center"/>
          </w:tcPr>
          <w:p>
            <w:pPr>
              <w:pStyle w:val="12"/>
            </w:pPr>
          </w:p>
        </w:tc>
        <w:tc>
          <w:tcPr>
            <w:tcW w:w="2551" w:type="dxa"/>
            <w:vAlign w:val="center"/>
          </w:tcPr>
          <w:p>
            <w:pPr>
              <w:pStyle w:val="12"/>
            </w:pPr>
            <w:r>
              <w:t>2050.00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20826</w:t>
            </w:r>
          </w:p>
        </w:tc>
        <w:tc>
          <w:tcPr>
            <w:tcW w:w="4535" w:type="dxa"/>
            <w:vAlign w:val="center"/>
          </w:tcPr>
          <w:p>
            <w:pPr>
              <w:pStyle w:val="13"/>
            </w:pPr>
            <w:r>
              <w:t>财政对基本养老保险基金的补助</w:t>
            </w:r>
          </w:p>
        </w:tc>
        <w:tc>
          <w:tcPr>
            <w:tcW w:w="2551" w:type="dxa"/>
            <w:vAlign w:val="center"/>
          </w:tcPr>
          <w:p>
            <w:pPr>
              <w:pStyle w:val="12"/>
            </w:pPr>
            <w:r>
              <w:t>33973.00</w:t>
            </w:r>
          </w:p>
        </w:tc>
        <w:tc>
          <w:tcPr>
            <w:tcW w:w="2551" w:type="dxa"/>
            <w:vAlign w:val="center"/>
          </w:tcPr>
          <w:p>
            <w:pPr>
              <w:pStyle w:val="12"/>
            </w:pPr>
          </w:p>
        </w:tc>
        <w:tc>
          <w:tcPr>
            <w:tcW w:w="2551" w:type="dxa"/>
            <w:vAlign w:val="center"/>
          </w:tcPr>
          <w:p>
            <w:pPr>
              <w:pStyle w:val="12"/>
            </w:pPr>
            <w:r>
              <w:t>33973.00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2082602</w:t>
            </w:r>
          </w:p>
        </w:tc>
        <w:tc>
          <w:tcPr>
            <w:tcW w:w="4535" w:type="dxa"/>
            <w:vAlign w:val="center"/>
          </w:tcPr>
          <w:p>
            <w:pPr>
              <w:pStyle w:val="13"/>
            </w:pPr>
            <w:r>
              <w:t>财政对城乡居民基本养老保险基金的补助</w:t>
            </w:r>
          </w:p>
        </w:tc>
        <w:tc>
          <w:tcPr>
            <w:tcW w:w="2551" w:type="dxa"/>
            <w:vAlign w:val="center"/>
          </w:tcPr>
          <w:p>
            <w:pPr>
              <w:pStyle w:val="12"/>
            </w:pPr>
            <w:r>
              <w:t>33973.00</w:t>
            </w:r>
          </w:p>
        </w:tc>
        <w:tc>
          <w:tcPr>
            <w:tcW w:w="2551" w:type="dxa"/>
            <w:vAlign w:val="center"/>
          </w:tcPr>
          <w:p>
            <w:pPr>
              <w:pStyle w:val="12"/>
            </w:pPr>
          </w:p>
        </w:tc>
        <w:tc>
          <w:tcPr>
            <w:tcW w:w="2551" w:type="dxa"/>
            <w:vAlign w:val="center"/>
          </w:tcPr>
          <w:p>
            <w:pPr>
              <w:pStyle w:val="12"/>
            </w:pPr>
            <w:r>
              <w:t>33973.00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20830</w:t>
            </w:r>
          </w:p>
        </w:tc>
        <w:tc>
          <w:tcPr>
            <w:tcW w:w="4535" w:type="dxa"/>
            <w:vAlign w:val="center"/>
          </w:tcPr>
          <w:p>
            <w:pPr>
              <w:pStyle w:val="13"/>
            </w:pPr>
            <w:r>
              <w:t>财政代缴社会保险费支出</w:t>
            </w:r>
          </w:p>
        </w:tc>
        <w:tc>
          <w:tcPr>
            <w:tcW w:w="2551" w:type="dxa"/>
            <w:vAlign w:val="center"/>
          </w:tcPr>
          <w:p>
            <w:pPr>
              <w:pStyle w:val="12"/>
            </w:pPr>
            <w:r>
              <w:t>276.00</w:t>
            </w:r>
          </w:p>
        </w:tc>
        <w:tc>
          <w:tcPr>
            <w:tcW w:w="2551" w:type="dxa"/>
            <w:vAlign w:val="center"/>
          </w:tcPr>
          <w:p>
            <w:pPr>
              <w:pStyle w:val="12"/>
            </w:pPr>
          </w:p>
        </w:tc>
        <w:tc>
          <w:tcPr>
            <w:tcW w:w="2551" w:type="dxa"/>
            <w:vAlign w:val="center"/>
          </w:tcPr>
          <w:p>
            <w:pPr>
              <w:pStyle w:val="12"/>
            </w:pPr>
            <w:r>
              <w:t>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2083001</w:t>
            </w:r>
          </w:p>
        </w:tc>
        <w:tc>
          <w:tcPr>
            <w:tcW w:w="4535" w:type="dxa"/>
            <w:vAlign w:val="center"/>
          </w:tcPr>
          <w:p>
            <w:pPr>
              <w:pStyle w:val="13"/>
            </w:pPr>
            <w:r>
              <w:t>财政代缴城乡居民基本养老保险费支出</w:t>
            </w:r>
          </w:p>
        </w:tc>
        <w:tc>
          <w:tcPr>
            <w:tcW w:w="2551" w:type="dxa"/>
            <w:vAlign w:val="center"/>
          </w:tcPr>
          <w:p>
            <w:pPr>
              <w:pStyle w:val="12"/>
            </w:pPr>
            <w:r>
              <w:t>276.00</w:t>
            </w:r>
          </w:p>
        </w:tc>
        <w:tc>
          <w:tcPr>
            <w:tcW w:w="2551" w:type="dxa"/>
            <w:vAlign w:val="center"/>
          </w:tcPr>
          <w:p>
            <w:pPr>
              <w:pStyle w:val="12"/>
            </w:pPr>
          </w:p>
        </w:tc>
        <w:tc>
          <w:tcPr>
            <w:tcW w:w="2551" w:type="dxa"/>
            <w:vAlign w:val="center"/>
          </w:tcPr>
          <w:p>
            <w:pPr>
              <w:pStyle w:val="12"/>
            </w:pPr>
            <w:r>
              <w:t>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2130804</w:t>
            </w:r>
          </w:p>
        </w:tc>
        <w:tc>
          <w:tcPr>
            <w:tcW w:w="4535" w:type="dxa"/>
            <w:vAlign w:val="center"/>
          </w:tcPr>
          <w:p>
            <w:pPr>
              <w:pStyle w:val="13"/>
            </w:pPr>
            <w:r>
              <w:t>创业担保贷款贴息及奖补</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1429.05</w:t>
            </w:r>
          </w:p>
        </w:tc>
        <w:tc>
          <w:tcPr>
            <w:tcW w:w="2551" w:type="dxa"/>
            <w:vAlign w:val="center"/>
          </w:tcPr>
          <w:p>
            <w:pPr>
              <w:pStyle w:val="16"/>
            </w:pPr>
            <w:r>
              <w:t>1094.53</w:t>
            </w:r>
          </w:p>
        </w:tc>
        <w:tc>
          <w:tcPr>
            <w:tcW w:w="2551" w:type="dxa"/>
            <w:vAlign w:val="center"/>
          </w:tcPr>
          <w:p>
            <w:pPr>
              <w:pStyle w:val="16"/>
            </w:pPr>
            <w:r>
              <w:t>334.52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1030.35</w:t>
            </w:r>
          </w:p>
        </w:tc>
        <w:tc>
          <w:tcPr>
            <w:tcW w:w="2551" w:type="dxa"/>
            <w:vAlign w:val="center"/>
          </w:tcPr>
          <w:p>
            <w:pPr>
              <w:pStyle w:val="12"/>
            </w:pPr>
            <w:r>
              <w:t>1030.35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511.54</w:t>
            </w:r>
          </w:p>
        </w:tc>
        <w:tc>
          <w:tcPr>
            <w:tcW w:w="2551" w:type="dxa"/>
            <w:vAlign w:val="center"/>
          </w:tcPr>
          <w:p>
            <w:pPr>
              <w:pStyle w:val="12"/>
            </w:pPr>
            <w:r>
              <w:t>511.54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61.21</w:t>
            </w:r>
          </w:p>
        </w:tc>
        <w:tc>
          <w:tcPr>
            <w:tcW w:w="2551" w:type="dxa"/>
            <w:vAlign w:val="center"/>
          </w:tcPr>
          <w:p>
            <w:pPr>
              <w:pStyle w:val="12"/>
            </w:pPr>
            <w:r>
              <w:t>61.21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17.08</w:t>
            </w:r>
          </w:p>
        </w:tc>
        <w:tc>
          <w:tcPr>
            <w:tcW w:w="2551" w:type="dxa"/>
            <w:vAlign w:val="center"/>
          </w:tcPr>
          <w:p>
            <w:pPr>
              <w:pStyle w:val="12"/>
            </w:pPr>
            <w:r>
              <w:t>17.08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213.81</w:t>
            </w:r>
          </w:p>
        </w:tc>
        <w:tc>
          <w:tcPr>
            <w:tcW w:w="2551" w:type="dxa"/>
            <w:vAlign w:val="center"/>
          </w:tcPr>
          <w:p>
            <w:pPr>
              <w:pStyle w:val="12"/>
            </w:pPr>
            <w:r>
              <w:t>213.81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108.33</w:t>
            </w:r>
          </w:p>
        </w:tc>
        <w:tc>
          <w:tcPr>
            <w:tcW w:w="2551" w:type="dxa"/>
            <w:vAlign w:val="center"/>
          </w:tcPr>
          <w:p>
            <w:pPr>
              <w:pStyle w:val="12"/>
            </w:pPr>
            <w:r>
              <w:t>108.33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54.16</w:t>
            </w:r>
          </w:p>
        </w:tc>
        <w:tc>
          <w:tcPr>
            <w:tcW w:w="2551" w:type="dxa"/>
            <w:vAlign w:val="center"/>
          </w:tcPr>
          <w:p>
            <w:pPr>
              <w:pStyle w:val="12"/>
            </w:pPr>
            <w:r>
              <w:t>54.16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60.84</w:t>
            </w:r>
          </w:p>
        </w:tc>
        <w:tc>
          <w:tcPr>
            <w:tcW w:w="2551" w:type="dxa"/>
            <w:vAlign w:val="center"/>
          </w:tcPr>
          <w:p>
            <w:pPr>
              <w:pStyle w:val="12"/>
            </w:pPr>
            <w:r>
              <w:t>60.84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3.39</w:t>
            </w:r>
          </w:p>
        </w:tc>
        <w:tc>
          <w:tcPr>
            <w:tcW w:w="2551" w:type="dxa"/>
            <w:vAlign w:val="center"/>
          </w:tcPr>
          <w:p>
            <w:pPr>
              <w:pStyle w:val="12"/>
            </w:pPr>
            <w:r>
              <w:t>3.39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334.52</w:t>
            </w:r>
          </w:p>
        </w:tc>
        <w:tc>
          <w:tcPr>
            <w:tcW w:w="2551" w:type="dxa"/>
            <w:vAlign w:val="center"/>
          </w:tcPr>
          <w:p>
            <w:pPr>
              <w:pStyle w:val="12"/>
            </w:pPr>
          </w:p>
        </w:tc>
        <w:tc>
          <w:tcPr>
            <w:tcW w:w="2551" w:type="dxa"/>
            <w:vAlign w:val="center"/>
          </w:tcPr>
          <w:p>
            <w:pPr>
              <w:pStyle w:val="12"/>
            </w:pPr>
            <w:r>
              <w:t>334.52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42.20</w:t>
            </w:r>
          </w:p>
        </w:tc>
        <w:tc>
          <w:tcPr>
            <w:tcW w:w="2551" w:type="dxa"/>
            <w:vAlign w:val="center"/>
          </w:tcPr>
          <w:p>
            <w:pPr>
              <w:pStyle w:val="12"/>
            </w:pPr>
          </w:p>
        </w:tc>
        <w:tc>
          <w:tcPr>
            <w:tcW w:w="2551" w:type="dxa"/>
            <w:vAlign w:val="center"/>
          </w:tcPr>
          <w:p>
            <w:pPr>
              <w:pStyle w:val="12"/>
            </w:pPr>
            <w:r>
              <w:t>42.20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15.12</w:t>
            </w:r>
          </w:p>
        </w:tc>
        <w:tc>
          <w:tcPr>
            <w:tcW w:w="2551" w:type="dxa"/>
            <w:vAlign w:val="center"/>
          </w:tcPr>
          <w:p>
            <w:pPr>
              <w:pStyle w:val="12"/>
            </w:pPr>
          </w:p>
        </w:tc>
        <w:tc>
          <w:tcPr>
            <w:tcW w:w="2551" w:type="dxa"/>
            <w:vAlign w:val="center"/>
          </w:tcPr>
          <w:p>
            <w:pPr>
              <w:pStyle w:val="12"/>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203.00</w:t>
            </w:r>
          </w:p>
        </w:tc>
        <w:tc>
          <w:tcPr>
            <w:tcW w:w="2551" w:type="dxa"/>
            <w:vAlign w:val="center"/>
          </w:tcPr>
          <w:p>
            <w:pPr>
              <w:pStyle w:val="12"/>
            </w:pPr>
          </w:p>
        </w:tc>
        <w:tc>
          <w:tcPr>
            <w:tcW w:w="2551" w:type="dxa"/>
            <w:vAlign w:val="center"/>
          </w:tcPr>
          <w:p>
            <w:pPr>
              <w:pStyle w:val="12"/>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64.17</w:t>
            </w:r>
          </w:p>
        </w:tc>
        <w:tc>
          <w:tcPr>
            <w:tcW w:w="2551" w:type="dxa"/>
            <w:vAlign w:val="center"/>
          </w:tcPr>
          <w:p>
            <w:pPr>
              <w:pStyle w:val="12"/>
            </w:pPr>
            <w:r>
              <w:t>64.17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59.92</w:t>
            </w:r>
          </w:p>
        </w:tc>
        <w:tc>
          <w:tcPr>
            <w:tcW w:w="2551" w:type="dxa"/>
            <w:vAlign w:val="center"/>
          </w:tcPr>
          <w:p>
            <w:pPr>
              <w:pStyle w:val="12"/>
            </w:pPr>
            <w:r>
              <w:t>59.92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4.26</w:t>
            </w:r>
          </w:p>
        </w:tc>
        <w:tc>
          <w:tcPr>
            <w:tcW w:w="2551" w:type="dxa"/>
            <w:vAlign w:val="center"/>
          </w:tcPr>
          <w:p>
            <w:pPr>
              <w:pStyle w:val="12"/>
            </w:pPr>
            <w:r>
              <w:t>4.26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316魏县人力资源和社会保障局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0.20</w:t>
            </w:r>
          </w:p>
        </w:tc>
        <w:tc>
          <w:tcPr>
            <w:tcW w:w="2381" w:type="dxa"/>
            <w:vAlign w:val="center"/>
          </w:tcPr>
          <w:p>
            <w:pPr>
              <w:pStyle w:val="16"/>
            </w:pPr>
            <w:r>
              <w:t>0.20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魏县人力资源和社会保障局2025年部门预算信息公开情况说明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魏县人力资源和社会保障局2025年部门预算信息公开情况说明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按照《中华人民共和国预算法》、《地方预决算公开操作规程》和《关于进一步推进预算公开工作的实施意见》规定，现将魏县人力资源和社会保障局2025年部门预算公开如下：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（一）贯彻落实人力资源和社会保障事业发展政策、规划，起草人力资源和社会保障规范性文件并组织实施，负责全县人力资源和社会保障的宣传和舆情研究。</w:t>
      </w:r>
    </w:p>
    <w:p>
      <w:pPr>
        <w:pStyle w:val="18"/>
      </w:pPr>
      <w:r>
        <w:t>（二）贯彻落实人力资源市场发展规划和人力资源服务业发展、人力资源流动政策，建立统一规范的人力资源市场，促进人力资源合理流动、有效配置。按照管理权限拟订人员（不含公务员）调配管理办法和特殊人员安置管理办法。</w:t>
      </w:r>
    </w:p>
    <w:p>
      <w:pPr>
        <w:pStyle w:val="18"/>
      </w:pPr>
      <w:r>
        <w:t>（三）负责促进就业创业工作，贯彻落实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管理办法，指导中专以上毕业生（非师范类）的就业工作。</w:t>
      </w:r>
    </w:p>
    <w:p>
      <w:pPr>
        <w:pStyle w:val="18"/>
      </w:pPr>
      <w: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贯彻落实企业年金和职业年金政策。会同有关部门实施全民参保计划并建立全县统一的社会保险公共服务平台。</w:t>
      </w:r>
    </w:p>
    <w:p>
      <w:pPr>
        <w:pStyle w:val="18"/>
      </w:pPr>
      <w:r>
        <w:t>（五）负责就业、失业和相关社会保险基金预测预警和信息引导，拟订应对预案，实施预防、调节和控制，保持就业形势稳定和社会保险基金总体收支平衡。</w:t>
      </w:r>
    </w:p>
    <w:p>
      <w:pPr>
        <w:pStyle w:val="18"/>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pStyle w:val="18"/>
      </w:pPr>
      <w: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制定吸引留学人员来魏（回国）工作或定居管理办法。组织拟订技能人才培养、评价、使用和激励制度。健全职业技能多元化评价政策。</w:t>
      </w:r>
    </w:p>
    <w:p>
      <w:pPr>
        <w:pStyle w:val="18"/>
      </w:pPr>
      <w:r>
        <w:t>（八）贯彻落实事业单位人员宏观管理政策，会同有关部门指导事业单位人事制度改革，按照管理权限负责规范事业单位岗位设置、公开招聘、聘用合同等人事综合管理工作，合理控制财政供养人员增长，拟订事业单位工作人员和机关工勤人员管理办法。</w:t>
      </w:r>
    </w:p>
    <w:p>
      <w:pPr>
        <w:pStyle w:val="18"/>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w:t>
      </w:r>
    </w:p>
    <w:p>
      <w:pPr>
        <w:pStyle w:val="18"/>
      </w:pPr>
      <w:r>
        <w:t>（十）会同有关部门拟订全县事业单位人员工资收入分配方案。建立全县企事业单位人员工资正常增长和支付保障机制。拟订全县企事业单位人员福利和离退休管理办法，并负责组织实施和监督检查。</w:t>
      </w:r>
    </w:p>
    <w:p>
      <w:pPr>
        <w:pStyle w:val="18"/>
      </w:pPr>
      <w:r>
        <w:t>（十一）贯彻落实农民工工作综合性政策和规划，推动相关政策的落实，协调解决重点难点问题，维护农民工合法权益。</w:t>
      </w:r>
    </w:p>
    <w:p>
      <w:pPr>
        <w:pStyle w:val="18"/>
      </w:pPr>
      <w:r>
        <w:t>（十二）负责机关及所属单位国际交流与合作。</w:t>
      </w:r>
    </w:p>
    <w:p>
      <w:pPr>
        <w:pStyle w:val="18"/>
      </w:pPr>
      <w:r>
        <w:t>（十三）完成县委、县政府交办的其他事项。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魏县人力资源和社会保障局本级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按照预算管理有关规定，目前部门预算的编制实行综合预算管理，即全部收入和支出都反映在预算中。魏县人力资源和社会保障局机关及所属事业单位的收支包含在部门预算中。</w:t>
      </w:r>
    </w:p>
    <w:p>
      <w:pPr>
        <w:pStyle w:val="19"/>
      </w:pPr>
      <w:r>
        <w:t>1、收入说明</w:t>
      </w:r>
    </w:p>
    <w:p>
      <w:pPr>
        <w:pStyle w:val="19"/>
      </w:pPr>
      <w:r>
        <w:t>反映本部门当年全部收入。2025年预算收入38535.95万元，其中：一般公共预算收入38535.95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人力资源和社会保障局年度部门预算中支出预算的总体情况。2025年支出预算38535.95万元，其中基本支出1429.05万元，包括人员经费1094.53万元和日常公用经费334.52万元；项目支出37106.90万元，主要为教育支出500万元、社会保障和就业支出36596.9万元、农林水支出10万元。</w:t>
      </w:r>
    </w:p>
    <w:p>
      <w:pPr>
        <w:pStyle w:val="19"/>
      </w:pPr>
    </w:p>
    <w:p>
      <w:pPr>
        <w:pStyle w:val="19"/>
      </w:pPr>
    </w:p>
    <w:p>
      <w:pPr>
        <w:pStyle w:val="19"/>
      </w:pPr>
    </w:p>
    <w:p>
      <w:pPr>
        <w:pStyle w:val="19"/>
      </w:pPr>
      <w:r>
        <w:t>3、比上年增减情况</w:t>
      </w:r>
    </w:p>
    <w:p>
      <w:pPr>
        <w:pStyle w:val="19"/>
      </w:pPr>
      <w:r>
        <w:t>2025年预算收支安排38535.95万元，较2024年预算增加7920.52万元，其中：基本支出增加264.21万元，主要为商品和服务支出增加。</w:t>
      </w:r>
    </w:p>
    <w:p>
      <w:pPr>
        <w:pStyle w:val="19"/>
      </w:pPr>
      <w:r>
        <w:t>项目支出增加7656.31万元，主要为社会保障和就业支出增加。</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2025年，我部门机关运行经费共计安排334.52万元，主要用于日常维修、办公用房水电费、办公用房取暖费、办公用房物业管理费等日常运行支出。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0.20万元，其中因公出国（境）费0.00万元；公务用车购置及运维费0.00万元（其中：公务用车购置费为0.00万元，公务用车运维费0.00万元)；公务接待费0.20万元。与2024年相比减少0.30万元，增减变化的主要原因是按照中央八项规定，杜绝浪费，我单位减少公务接待。</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魏县人社局将坚持以习近平新时代中国特色社会主义思想为指导，深入践行以人民为中心的发展思想，重点抓好两件大事（争创全国和谐劳动关系试点县、争创全国就业工作先进县）；围绕人社主责主业，做实四业务板块（就业创业、人事人才、劳动关系、优化营商环境）</w:t>
      </w: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（一）重点抓好两件大事</w:t>
      </w:r>
    </w:p>
    <w:p>
      <w:pPr>
        <w:pStyle w:val="23"/>
      </w:pPr>
      <w:r>
        <w:t>1.争创全国和谐劳动关系试点县</w:t>
      </w:r>
    </w:p>
    <w:p>
      <w:pPr>
        <w:pStyle w:val="23"/>
      </w:pPr>
      <w:r>
        <w:t>坚持以党建为引领，以“5+N”劳动争议调解机制+根治欠薪工作“四个机制”为抓手，促进全县劳动关系和谐发展，争创全国和谐劳动关系试点县。</w:t>
      </w:r>
    </w:p>
    <w:p>
      <w:pPr>
        <w:pStyle w:val="23"/>
      </w:pPr>
      <w:r>
        <w:t>2.争创全国就业工作先进县</w:t>
      </w:r>
    </w:p>
    <w:p>
      <w:pPr>
        <w:pStyle w:val="23"/>
      </w:pPr>
      <w:r>
        <w:t>坚持高标准谋划，结合我县“一县一特”工作方案和国务院“深入实施以人为本的新型城镇化战略五年行动计划”要求，在搞好农民工等重点群体技能培训、特种车辆制造及汽车零部件产业人才引进和培训、发挥“实打实”劳务品牌作用、实训基地建设等方面下功夫、争创全国就业工作先进县。</w:t>
      </w:r>
    </w:p>
    <w:p>
      <w:pPr>
        <w:pStyle w:val="23"/>
      </w:pPr>
      <w:r>
        <w:t>（二）围绕人社主责主业，做实四个业务板块</w:t>
      </w:r>
    </w:p>
    <w:p>
      <w:pPr>
        <w:pStyle w:val="23"/>
      </w:pPr>
      <w:r>
        <w:t>1.聚力引人才，助推经济高质量发展。</w:t>
      </w:r>
    </w:p>
    <w:p>
      <w:pPr>
        <w:pStyle w:val="23"/>
      </w:pPr>
      <w:r>
        <w:t xml:space="preserve">2.着力稳就业，保障民生促就业。　　         </w:t>
      </w:r>
    </w:p>
    <w:p>
      <w:pPr>
        <w:pStyle w:val="23"/>
      </w:pPr>
      <w:r>
        <w:t>3.加强权益维护，促进社会和谐稳定。</w:t>
      </w:r>
    </w:p>
    <w:p>
      <w:pPr>
        <w:pStyle w:val="23"/>
      </w:pPr>
      <w:r>
        <w:t>4.深化行风建设，优化营商环境。。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（一）重点抓好两件大事</w:t>
      </w:r>
    </w:p>
    <w:p>
      <w:pPr>
        <w:pStyle w:val="24"/>
      </w:pPr>
      <w:r>
        <w:t>1.争创全国和谐劳动关系试点县</w:t>
      </w:r>
    </w:p>
    <w:p>
      <w:pPr>
        <w:pStyle w:val="24"/>
      </w:pPr>
      <w:r>
        <w:t>具体措施：1.构建全县和谐劳动关系。完善县、乡（镇）、重点企业（重点项目）三级劳动人事争议调解机构；依托河北省人社一体化信息平台，开发完善劳动关系智慧系统，通过智慧系统综合研判全县企业的劳动关系状况；建立劳动纠纷监测、劳动纠纷调解、多元化维权服务、经费保障等四项工作机制。坚持预防和调解为主，加强源头参与，及时把矛盾纠纷解决在基层、化解在萌芽状态，着力形成多层级、多层次、多方联动的劳动关系沟通协商新机制。2.创新根治欠薪工作机制。在“五个三”工作法基础上，建立完善欠薪治理“四个机制”。即：一是纠纷预防机制。县人社局会同住建局、资规局、行政审批局、综合执法局等部门建立健全拖欠农民工工资问题预防机制，通过建立一个数字化系统，与住建部门的智慧工地系统、劳动监察平台，行政审批部门的工程建筑审批管理，金融机构的工资发放系统打通，实现穿通式监管、联动式施策，使农民工工资监管全链条、数字化、可视化、透明化、约束化，从根本上发现、预防拖欠农民工工资问题。二是线索归集机制。县人社局会同信访局、网信办、行政审批局、政府办等部门建立健全拖欠农民工工资问题线索归集机制，全面汇总国家欠薪平台、12345热线、网络舆情、四级信访等方面有关拖欠农民工工资的线索，建立归集台账，每天更新，当日交办，强化督办，最迟次日化解。三是工资发放机制。县人社局负责建立健全农民工工资发放机制，确保各类工程项目必须按照预储金、应急费用、人工费用全部足额筹措，同时涉及民营企业的，督促行业主管部门要发挥作用，保证政府要足额筹措应急周转金。四是联合惩戒机制。县人社局会同公安局建立健全拖欠农民工工资问题惩戒机制，加大恶意讨薪、恶意欠薪案件的打击力度，同时督促行业部门对落实不到位的民营企业要严厉惩戒，依法依规办理。</w:t>
      </w:r>
    </w:p>
    <w:p>
      <w:pPr>
        <w:pStyle w:val="24"/>
      </w:pPr>
      <w:r>
        <w:t>2.争创全国就业工作先进县</w:t>
      </w:r>
    </w:p>
    <w:p>
      <w:pPr>
        <w:pStyle w:val="24"/>
      </w:pPr>
      <w:r>
        <w:t>具体措施：1.强化技能培训的针对性实用性。依托职业院校和职业培训机构，实施就业技能培训直通车“进企下乡”工程，根据我县企业需求，重点对农村转移劳动力、退役军人、脱贫劳动力等群体开展职业技能培训，针对特种车辆制造及汽车零部件产业，开展数字化思维培养和智能制造培训，培育数字化管理者、工程师和技能人才，形成数字化人才支撑。针对外出务工人员，开设软件设计、高级焊工等工种培训课程，提高劳务输出人员的素质和专业技能，为全国输出高层次技能型人才。2.发挥“零工小市场”“实打实”劳务品牌的大作用。完善县、乡（镇）、村零工小市场，开展“零工巧匠”线上线下一体化服务。通过强化公共就业服务、用工信息服务、市场秩序维护等措施，打造灵活用工“一站式”服务，让零工小市场激活就业大民生；充分发挥魏县“实打实”劳务品牌影响力，保障全县劳动力稳定就业。3.抓好实训基地建设运营工作。（一）加快项目工程建设。加快实训楼、教学楼装修和附属工程建设，采购实训设备，确保10月份前建成投入使用。（二）精准对接，确保实训工作实用性。精准对接市场需求，探索推进与制造型企业、第三方协会合作机制，坚持同规划、同设计、同建设、同交付、同使用，推进公共实训基地高效运营，围绕我县“一县一特”特种车辆制造及汽车零部件产业，重点开设车辆制造维修、新能源汽车维护、数控机床操作、低空经济及无人机操作技术、家政服务等具有前瞻性和实用性的实训课程，配备最先进的实训设备和完善的实践场地，为学员提供真实的工作模拟场景。（三）贯穿链条，发挥实训基地带动作用。结合市场需求，不断扩延实训基地功能，建立多方合作关系，贯通实训前端和后延产业，逐步形成“产、教、研、学、训、岗”六位一体融合实训新模式。围绕前期我县与北方国际教育集团在谈的新能源汽车教具生产项目，探索在公共实训基地附近建厂，培训后直接入职，打造“产、教、研、学、训、岗”融合合作新模式等。同时围绕我县“一县一特”特种车辆制造及汽车零部件产业、新型材料、节能环保等开展实训培训，在培养技能型人才的同时，做到以实训促产业，以产业促招商。着力形成教育水平先进、基本覆盖城乡、辐射周边地区、带动产业招商的社会化、开放性的全国标杆性公共实训基地。</w:t>
      </w:r>
    </w:p>
    <w:p>
      <w:pPr>
        <w:pStyle w:val="24"/>
      </w:pPr>
      <w:r>
        <w:t>（二）围绕人社主责主业，做实四个业务板块</w:t>
      </w:r>
    </w:p>
    <w:p>
      <w:pPr>
        <w:pStyle w:val="24"/>
      </w:pPr>
      <w:r>
        <w:t>1.继续做好“十万学子进邯郸”工作，通过举办线上线下招聘会，吸引高层次人才入魏。全局干部职工分包企业，宣传好人社政策，以最大努力招揽高层次人才进魏县并落实好相关政策，助力县域经济高质量发展。</w:t>
      </w:r>
    </w:p>
    <w:p>
      <w:pPr>
        <w:pStyle w:val="24"/>
      </w:pPr>
      <w:r>
        <w:t xml:space="preserve">2.发挥人社政策优势，全力支持企业做好稳岗扩岗工作，确保重点群体就业不出现大幅波动。继续加大“实打实”劳务品牌的培育力度，以品牌影响促进农村劳动力高质量就业。加大对创业和灵活就业的扶持力度，优化培训机构和方式，拓宽技能培训覆盖面，以创业带动就业。　　          </w:t>
      </w:r>
    </w:p>
    <w:p>
      <w:pPr>
        <w:pStyle w:val="24"/>
      </w:pPr>
      <w:r>
        <w:t>3.围绕做好人事争议调解仲裁，建立“5+N”劳动争议调解机制，打造“一站式”服务模式。在“五个三”工作法的基础上，建立完善欠薪治理“四个机制”，筑牢维护农民工权益网络，狠抓欠薪治理，切实落实农民工工资实名制。</w:t>
      </w:r>
    </w:p>
    <w:p>
      <w:pPr>
        <w:pStyle w:val="24"/>
        <w:sectPr>
          <w:pgSz w:w="16840" w:h="11900" w:orient="landscape"/>
          <w:pgMar w:top="1361" w:right="1020" w:bottom="1361" w:left="1020" w:header="720" w:footer="720" w:gutter="0"/>
          <w:cols w:space="720" w:num="1"/>
        </w:sectPr>
      </w:pPr>
      <w:r>
        <w:t>4.深入推进人社服务“快办”行动，以“高效办成退休一件事”为抓手，推动人社整体工作业务流程简化和综合服务窗口优化，以更严谨的行风建设提高营商环境质量，助力县域经济发展。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1、社会保障工作经费绩效目标表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13043425P00000110011H</w:t>
            </w:r>
          </w:p>
        </w:tc>
        <w:tc>
          <w:tcPr>
            <w:tcW w:w="2835" w:type="dxa"/>
            <w:vAlign w:val="center"/>
          </w:tcPr>
          <w:p>
            <w:pPr>
              <w:pStyle w:val="11"/>
            </w:pPr>
            <w:r>
              <w:t>项目名称</w:t>
            </w:r>
          </w:p>
        </w:tc>
        <w:tc>
          <w:tcPr>
            <w:tcW w:w="6095" w:type="dxa"/>
            <w:gridSpan w:val="3"/>
            <w:vAlign w:val="center"/>
          </w:tcPr>
          <w:p>
            <w:pPr>
              <w:pStyle w:val="13"/>
            </w:pPr>
            <w:r>
              <w:t>社会保障工作经费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用于人社局劳动监察、基金监督、就业、人才招聘、农保、人社大楼维修维护等其他人社日常工作。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1.用于人社局劳动监察、基金监督、就业、人才招聘、农保、人社大楼维修维护等其他人社日常工作。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大楼维修次数</w:t>
            </w:r>
          </w:p>
        </w:tc>
        <w:tc>
          <w:tcPr>
            <w:tcW w:w="5386" w:type="dxa"/>
            <w:vAlign w:val="center"/>
          </w:tcPr>
          <w:p>
            <w:pPr>
              <w:pStyle w:val="13"/>
            </w:pPr>
            <w:r>
              <w:t>每年至少一次大楼维修维护</w:t>
            </w:r>
          </w:p>
        </w:tc>
        <w:tc>
          <w:tcPr>
            <w:tcW w:w="2268" w:type="dxa"/>
            <w:vAlign w:val="center"/>
          </w:tcPr>
          <w:p>
            <w:pPr>
              <w:pStyle w:val="13"/>
            </w:pPr>
            <w:r>
              <w:t>≥1次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开展宣传政策次数</w:t>
            </w:r>
          </w:p>
        </w:tc>
        <w:tc>
          <w:tcPr>
            <w:tcW w:w="5386" w:type="dxa"/>
            <w:vAlign w:val="center"/>
          </w:tcPr>
          <w:p>
            <w:pPr>
              <w:pStyle w:val="13"/>
            </w:pPr>
            <w:r>
              <w:t>保证宣传政策次数</w:t>
            </w:r>
          </w:p>
        </w:tc>
        <w:tc>
          <w:tcPr>
            <w:tcW w:w="2268" w:type="dxa"/>
            <w:vAlign w:val="center"/>
          </w:tcPr>
          <w:p>
            <w:pPr>
              <w:pStyle w:val="13"/>
            </w:pPr>
            <w:r>
              <w:t>≥2次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人才招聘会开展次数</w:t>
            </w:r>
          </w:p>
        </w:tc>
        <w:tc>
          <w:tcPr>
            <w:tcW w:w="5386" w:type="dxa"/>
            <w:vAlign w:val="center"/>
          </w:tcPr>
          <w:p>
            <w:pPr>
              <w:pStyle w:val="13"/>
            </w:pPr>
            <w:r>
              <w:t>人才招聘会开展次数</w:t>
            </w:r>
          </w:p>
        </w:tc>
        <w:tc>
          <w:tcPr>
            <w:tcW w:w="2268" w:type="dxa"/>
            <w:vAlign w:val="center"/>
          </w:tcPr>
          <w:p>
            <w:pPr>
              <w:pStyle w:val="13"/>
            </w:pPr>
            <w:r>
              <w:t>≥2次</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人社工作宣传展示覆盖率</w:t>
            </w:r>
          </w:p>
        </w:tc>
        <w:tc>
          <w:tcPr>
            <w:tcW w:w="5386" w:type="dxa"/>
            <w:vAlign w:val="center"/>
          </w:tcPr>
          <w:p>
            <w:pPr>
              <w:pStyle w:val="13"/>
            </w:pPr>
            <w:r>
              <w:t>人社工作宣传展示覆盖率</w:t>
            </w:r>
          </w:p>
        </w:tc>
        <w:tc>
          <w:tcPr>
            <w:tcW w:w="2268" w:type="dxa"/>
            <w:vAlign w:val="center"/>
          </w:tcPr>
          <w:p>
            <w:pPr>
              <w:pStyle w:val="13"/>
            </w:pPr>
            <w:r>
              <w:t>≥85%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大楼维修及时率</w:t>
            </w:r>
          </w:p>
        </w:tc>
        <w:tc>
          <w:tcPr>
            <w:tcW w:w="5386" w:type="dxa"/>
            <w:vAlign w:val="center"/>
          </w:tcPr>
          <w:p>
            <w:pPr>
              <w:pStyle w:val="13"/>
            </w:pPr>
            <w:r>
              <w:t>大楼维修及时率</w:t>
            </w:r>
          </w:p>
        </w:tc>
        <w:tc>
          <w:tcPr>
            <w:tcW w:w="2268" w:type="dxa"/>
            <w:vAlign w:val="center"/>
          </w:tcPr>
          <w:p>
            <w:pPr>
              <w:pStyle w:val="13"/>
            </w:pPr>
            <w:r>
              <w:t>≥85%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社会保障工作经费</w:t>
            </w:r>
          </w:p>
        </w:tc>
        <w:tc>
          <w:tcPr>
            <w:tcW w:w="5386" w:type="dxa"/>
            <w:vAlign w:val="center"/>
          </w:tcPr>
          <w:p>
            <w:pPr>
              <w:pStyle w:val="13"/>
            </w:pPr>
            <w:r>
              <w:t>社会保障工作经费</w:t>
            </w:r>
          </w:p>
        </w:tc>
        <w:tc>
          <w:tcPr>
            <w:tcW w:w="2268" w:type="dxa"/>
            <w:vAlign w:val="center"/>
          </w:tcPr>
          <w:p>
            <w:pPr>
              <w:pStyle w:val="13"/>
            </w:pPr>
            <w:r>
              <w:t>≤150万元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保障人社工作顺利开展</w:t>
            </w:r>
          </w:p>
        </w:tc>
        <w:tc>
          <w:tcPr>
            <w:tcW w:w="5386" w:type="dxa"/>
            <w:vAlign w:val="center"/>
          </w:tcPr>
          <w:p>
            <w:pPr>
              <w:pStyle w:val="13"/>
            </w:pPr>
            <w:r>
              <w:t>保障人社工作顺利开展</w:t>
            </w:r>
          </w:p>
        </w:tc>
        <w:tc>
          <w:tcPr>
            <w:tcW w:w="2268" w:type="dxa"/>
            <w:vAlign w:val="center"/>
          </w:tcPr>
          <w:p>
            <w:pPr>
              <w:pStyle w:val="13"/>
            </w:pPr>
            <w:r>
              <w:t>有效保障</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公平可持续</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≥85%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2、2025年创业贷款贴息资金绩效目标表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13043425P004443100017</w:t>
            </w:r>
          </w:p>
        </w:tc>
        <w:tc>
          <w:tcPr>
            <w:tcW w:w="2835" w:type="dxa"/>
            <w:vAlign w:val="center"/>
          </w:tcPr>
          <w:p>
            <w:pPr>
              <w:pStyle w:val="11"/>
            </w:pPr>
            <w:r>
              <w:t>项目名称</w:t>
            </w:r>
          </w:p>
        </w:tc>
        <w:tc>
          <w:tcPr>
            <w:tcW w:w="6095" w:type="dxa"/>
            <w:gridSpan w:val="3"/>
            <w:vAlign w:val="center"/>
          </w:tcPr>
          <w:p>
            <w:pPr>
              <w:pStyle w:val="13"/>
            </w:pPr>
            <w:r>
              <w:t>2025年创业贷款贴息资金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年发放100万元以上的创业担保贷款，促进创业就业，通过带动吸纳让更多失业人员实现再就业。</w:t>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1.年发放100万元以上的创业担保贷款，促进创业就业，通过带动吸纳让更多失业人员实现再就业。</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创业担保贷款发放数额</w:t>
            </w:r>
          </w:p>
        </w:tc>
        <w:tc>
          <w:tcPr>
            <w:tcW w:w="5386" w:type="dxa"/>
            <w:vAlign w:val="center"/>
          </w:tcPr>
          <w:p>
            <w:pPr>
              <w:pStyle w:val="13"/>
            </w:pPr>
            <w:r>
              <w:t>当年发放创业担保贷款数额</w:t>
            </w:r>
          </w:p>
        </w:tc>
        <w:tc>
          <w:tcPr>
            <w:tcW w:w="2268" w:type="dxa"/>
            <w:vAlign w:val="center"/>
          </w:tcPr>
          <w:p>
            <w:pPr>
              <w:pStyle w:val="13"/>
            </w:pPr>
            <w:r>
              <w:t>≥100万元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创业担保基金代偿率</w:t>
            </w:r>
          </w:p>
        </w:tc>
        <w:tc>
          <w:tcPr>
            <w:tcW w:w="5386" w:type="dxa"/>
            <w:vAlign w:val="center"/>
          </w:tcPr>
          <w:p>
            <w:pPr>
              <w:pStyle w:val="13"/>
            </w:pPr>
            <w:r>
              <w:t>创业担保基金代偿率=代偿金额/担保责任余额*100%</w:t>
            </w:r>
          </w:p>
        </w:tc>
        <w:tc>
          <w:tcPr>
            <w:tcW w:w="2268" w:type="dxa"/>
            <w:vAlign w:val="center"/>
          </w:tcPr>
          <w:p>
            <w:pPr>
              <w:pStyle w:val="13"/>
            </w:pPr>
            <w:r>
              <w:t>≥3%</w:t>
            </w:r>
          </w:p>
        </w:tc>
        <w:tc>
          <w:tcPr>
            <w:tcW w:w="1276" w:type="dxa"/>
            <w:vAlign w:val="center"/>
          </w:tcPr>
          <w:p>
            <w:pPr>
              <w:pStyle w:val="13"/>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≥80%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创业贷款贴息资金数</w:t>
            </w:r>
          </w:p>
        </w:tc>
        <w:tc>
          <w:tcPr>
            <w:tcW w:w="5386" w:type="dxa"/>
            <w:vAlign w:val="center"/>
          </w:tcPr>
          <w:p>
            <w:pPr>
              <w:pStyle w:val="13"/>
            </w:pPr>
            <w:r>
              <w:t>创业贷款贴息资金县级承担数</w:t>
            </w:r>
          </w:p>
        </w:tc>
        <w:tc>
          <w:tcPr>
            <w:tcW w:w="2268" w:type="dxa"/>
            <w:vAlign w:val="center"/>
          </w:tcPr>
          <w:p>
            <w:pPr>
              <w:pStyle w:val="13"/>
            </w:pPr>
            <w:r>
              <w:t>10万元</w:t>
            </w:r>
          </w:p>
        </w:tc>
        <w:tc>
          <w:tcPr>
            <w:tcW w:w="1276" w:type="dxa"/>
            <w:vAlign w:val="center"/>
          </w:tcPr>
          <w:p>
            <w:pPr>
              <w:pStyle w:val="13"/>
            </w:pPr>
            <w:r>
              <w:t>按照财政安排执行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财政资金撬动效应</w:t>
            </w:r>
          </w:p>
        </w:tc>
        <w:tc>
          <w:tcPr>
            <w:tcW w:w="5386" w:type="dxa"/>
            <w:vAlign w:val="center"/>
          </w:tcPr>
          <w:p>
            <w:pPr>
              <w:pStyle w:val="13"/>
            </w:pPr>
            <w:r>
              <w:t>创业担保贷款贴息对创业者资金扶持，对经济产生的撬动效应</w:t>
            </w:r>
          </w:p>
        </w:tc>
        <w:tc>
          <w:tcPr>
            <w:tcW w:w="2268" w:type="dxa"/>
            <w:vAlign w:val="center"/>
          </w:tcPr>
          <w:p>
            <w:pPr>
              <w:pStyle w:val="13"/>
            </w:pPr>
            <w:r>
              <w:t>有利促进创业工作</w:t>
            </w:r>
          </w:p>
        </w:tc>
        <w:tc>
          <w:tcPr>
            <w:tcW w:w="1276" w:type="dxa"/>
            <w:vAlign w:val="center"/>
          </w:tcPr>
          <w:p>
            <w:pPr>
              <w:pStyle w:val="13"/>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创业担保贷款带动创业</w:t>
            </w:r>
          </w:p>
        </w:tc>
        <w:tc>
          <w:tcPr>
            <w:tcW w:w="5386" w:type="dxa"/>
            <w:vAlign w:val="center"/>
          </w:tcPr>
          <w:p>
            <w:pPr>
              <w:pStyle w:val="13"/>
            </w:pPr>
            <w:r>
              <w:t>创业担保贷款带动创业吸纳 失业人员再就业，促进社会 稳定</w:t>
            </w:r>
          </w:p>
        </w:tc>
        <w:tc>
          <w:tcPr>
            <w:tcW w:w="2268" w:type="dxa"/>
            <w:vAlign w:val="center"/>
          </w:tcPr>
          <w:p>
            <w:pPr>
              <w:pStyle w:val="13"/>
            </w:pPr>
            <w:r>
              <w:t>有利促进社会稳定</w:t>
            </w:r>
          </w:p>
        </w:tc>
        <w:tc>
          <w:tcPr>
            <w:tcW w:w="1276" w:type="dxa"/>
            <w:vAlign w:val="center"/>
          </w:tcPr>
          <w:p>
            <w:pPr>
              <w:pStyle w:val="13"/>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创贷工作的满意度</w:t>
            </w:r>
          </w:p>
        </w:tc>
        <w:tc>
          <w:tcPr>
            <w:tcW w:w="5386" w:type="dxa"/>
            <w:vAlign w:val="center"/>
          </w:tcPr>
          <w:p>
            <w:pPr>
              <w:pStyle w:val="13"/>
            </w:pPr>
            <w:r>
              <w:t>反映群众对创贷工作满意情况</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3、2025年创业扶持资金绩效目标表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13043425P00HWW1100028</w:t>
            </w:r>
          </w:p>
        </w:tc>
        <w:tc>
          <w:tcPr>
            <w:tcW w:w="2835" w:type="dxa"/>
            <w:vAlign w:val="center"/>
          </w:tcPr>
          <w:p>
            <w:pPr>
              <w:pStyle w:val="11"/>
            </w:pPr>
            <w:r>
              <w:t>项目名称</w:t>
            </w:r>
          </w:p>
        </w:tc>
        <w:tc>
          <w:tcPr>
            <w:tcW w:w="6095" w:type="dxa"/>
            <w:gridSpan w:val="3"/>
            <w:vAlign w:val="center"/>
          </w:tcPr>
          <w:p>
            <w:pPr>
              <w:pStyle w:val="13"/>
            </w:pPr>
            <w:r>
              <w:t>2025年创业扶持资金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激发创业者的创业热情，提升创业者创业能力，促进大众创业、万众创新，提高创业孵化基地管理水平，帮扶劳动者资助创业，发挥创业带动就业的倍增效应。</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1.激发创业者的创业热情，提升创业者创业能力，促进大众创业、万众创新，提高创业孵化基地管理水平，帮扶劳动者资助创业，发挥创业带动就业的倍增效应。</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享受政策基地数量</w:t>
            </w:r>
          </w:p>
        </w:tc>
        <w:tc>
          <w:tcPr>
            <w:tcW w:w="5386" w:type="dxa"/>
            <w:vAlign w:val="center"/>
          </w:tcPr>
          <w:p>
            <w:pPr>
              <w:pStyle w:val="13"/>
            </w:pPr>
            <w:r>
              <w:t>享受补贴政策基地数量</w:t>
            </w:r>
          </w:p>
        </w:tc>
        <w:tc>
          <w:tcPr>
            <w:tcW w:w="2268" w:type="dxa"/>
            <w:vAlign w:val="center"/>
          </w:tcPr>
          <w:p>
            <w:pPr>
              <w:pStyle w:val="13"/>
            </w:pPr>
            <w:r>
              <w:t>≥2个</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孵化基地补贴发放率</w:t>
            </w:r>
          </w:p>
        </w:tc>
        <w:tc>
          <w:tcPr>
            <w:tcW w:w="5386" w:type="dxa"/>
            <w:vAlign w:val="center"/>
          </w:tcPr>
          <w:p>
            <w:pPr>
              <w:pStyle w:val="13"/>
            </w:pPr>
            <w:r>
              <w:t>孵化基地补贴发放数/应享受补贴数</w:t>
            </w:r>
          </w:p>
        </w:tc>
        <w:tc>
          <w:tcPr>
            <w:tcW w:w="2268" w:type="dxa"/>
            <w:vAlign w:val="center"/>
          </w:tcPr>
          <w:p>
            <w:pPr>
              <w:pStyle w:val="13"/>
            </w:pPr>
            <w:r>
              <w:t>≥90%</w:t>
            </w:r>
          </w:p>
        </w:tc>
        <w:tc>
          <w:tcPr>
            <w:tcW w:w="1276" w:type="dxa"/>
            <w:vAlign w:val="center"/>
          </w:tcPr>
          <w:p>
            <w:pPr>
              <w:pStyle w:val="13"/>
            </w:pPr>
            <w:r>
              <w:t>冀办发【2014】16号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任务完成时限</w:t>
            </w:r>
          </w:p>
        </w:tc>
        <w:tc>
          <w:tcPr>
            <w:tcW w:w="5386" w:type="dxa"/>
            <w:vAlign w:val="center"/>
          </w:tcPr>
          <w:p>
            <w:pPr>
              <w:pStyle w:val="13"/>
            </w:pPr>
            <w:r>
              <w:t>补贴资金在规定时间支付到位</w:t>
            </w:r>
          </w:p>
        </w:tc>
        <w:tc>
          <w:tcPr>
            <w:tcW w:w="2268" w:type="dxa"/>
            <w:vAlign w:val="center"/>
          </w:tcPr>
          <w:p>
            <w:pPr>
              <w:pStyle w:val="13"/>
            </w:pPr>
            <w:r>
              <w:t>对符合要求的基地及时发放补贴</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创业扶持资金数</w:t>
            </w:r>
          </w:p>
        </w:tc>
        <w:tc>
          <w:tcPr>
            <w:tcW w:w="5386" w:type="dxa"/>
            <w:vAlign w:val="center"/>
          </w:tcPr>
          <w:p>
            <w:pPr>
              <w:pStyle w:val="13"/>
            </w:pPr>
            <w:r>
              <w:t>创业扶持资金成本</w:t>
            </w:r>
          </w:p>
        </w:tc>
        <w:tc>
          <w:tcPr>
            <w:tcW w:w="2268" w:type="dxa"/>
            <w:vAlign w:val="center"/>
          </w:tcPr>
          <w:p>
            <w:pPr>
              <w:pStyle w:val="13"/>
            </w:pPr>
            <w:r>
              <w:t>10万元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促进就业创业</w:t>
            </w:r>
          </w:p>
        </w:tc>
        <w:tc>
          <w:tcPr>
            <w:tcW w:w="5386" w:type="dxa"/>
            <w:vAlign w:val="center"/>
          </w:tcPr>
          <w:p>
            <w:pPr>
              <w:pStyle w:val="13"/>
            </w:pPr>
            <w:r>
              <w:t>帮扶孵化基地，发挥创业带动就业的倍增效益</w:t>
            </w:r>
          </w:p>
        </w:tc>
        <w:tc>
          <w:tcPr>
            <w:tcW w:w="2268" w:type="dxa"/>
            <w:vAlign w:val="center"/>
          </w:tcPr>
          <w:p>
            <w:pPr>
              <w:pStyle w:val="13"/>
            </w:pPr>
            <w:r>
              <w:t>帮扶劳动者自主创业</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就业形势</w:t>
            </w:r>
          </w:p>
        </w:tc>
        <w:tc>
          <w:tcPr>
            <w:tcW w:w="5386" w:type="dxa"/>
            <w:vAlign w:val="center"/>
          </w:tcPr>
          <w:p>
            <w:pPr>
              <w:pStyle w:val="13"/>
            </w:pPr>
            <w:r>
              <w:t>促进了社会就业</w:t>
            </w:r>
          </w:p>
        </w:tc>
        <w:tc>
          <w:tcPr>
            <w:tcW w:w="2268" w:type="dxa"/>
            <w:vAlign w:val="center"/>
          </w:tcPr>
          <w:p>
            <w:pPr>
              <w:pStyle w:val="13"/>
            </w:pPr>
            <w:r>
              <w:t>有效保障了就业形势的稳定</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就业服务工作的满意度</w:t>
            </w:r>
          </w:p>
        </w:tc>
        <w:tc>
          <w:tcPr>
            <w:tcW w:w="5386" w:type="dxa"/>
            <w:vAlign w:val="center"/>
          </w:tcPr>
          <w:p>
            <w:pPr>
              <w:pStyle w:val="13"/>
            </w:pPr>
            <w:r>
              <w:t>社会对就业服务工作的满意情况</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4、城乡居民基本养老保险（基础养老金补助和缴费补贴）绩效目标表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13043425P00435710001D</w:t>
            </w:r>
          </w:p>
        </w:tc>
        <w:tc>
          <w:tcPr>
            <w:tcW w:w="2835" w:type="dxa"/>
            <w:vAlign w:val="center"/>
          </w:tcPr>
          <w:p>
            <w:pPr>
              <w:pStyle w:val="11"/>
            </w:pPr>
            <w:r>
              <w:t>项目名称</w:t>
            </w:r>
          </w:p>
        </w:tc>
        <w:tc>
          <w:tcPr>
            <w:tcW w:w="6095" w:type="dxa"/>
            <w:gridSpan w:val="3"/>
            <w:vAlign w:val="center"/>
          </w:tcPr>
          <w:p>
            <w:pPr>
              <w:pStyle w:val="13"/>
            </w:pPr>
            <w:r>
              <w:t>城乡居民基本养老保险（基础养老金补助和缴费补贴）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w:t>
            </w:r>
          </w:p>
        </w:tc>
        <w:tc>
          <w:tcPr>
            <w:tcW w:w="2835" w:type="dxa"/>
            <w:vAlign w:val="center"/>
          </w:tcPr>
          <w:p>
            <w:pPr>
              <w:pStyle w:val="11"/>
            </w:pPr>
            <w:r>
              <w:t>其中：财政    资金</w:t>
            </w:r>
          </w:p>
        </w:tc>
        <w:tc>
          <w:tcPr>
            <w:tcW w:w="2551" w:type="dxa"/>
            <w:vAlign w:val="center"/>
          </w:tcPr>
          <w:p>
            <w:pPr>
              <w:pStyle w:val="13"/>
            </w:pPr>
            <w:r>
              <w:t>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为符合条件的城乡居民发放县级基础养老金和为符合条件的城乡居民落实缴费补贴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1.通过为符合条件的城乡居民发放县级基础养老金和为符合条件的城乡居民落实缴费补贴，达到促进有关养老保险政策落实的效果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城乡居民享受待遇发放准确率</w:t>
            </w:r>
          </w:p>
        </w:tc>
        <w:tc>
          <w:tcPr>
            <w:tcW w:w="5386" w:type="dxa"/>
            <w:vAlign w:val="center"/>
          </w:tcPr>
          <w:p>
            <w:pPr>
              <w:pStyle w:val="13"/>
            </w:pPr>
            <w:r>
              <w:t>城乡居民享受待遇发放准确率</w:t>
            </w:r>
          </w:p>
        </w:tc>
        <w:tc>
          <w:tcPr>
            <w:tcW w:w="2268" w:type="dxa"/>
            <w:vAlign w:val="center"/>
          </w:tcPr>
          <w:p>
            <w:pPr>
              <w:pStyle w:val="13"/>
            </w:pPr>
            <w:r>
              <w:t>≥90%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城乡居民基本养老保险参保人数</w:t>
            </w:r>
          </w:p>
        </w:tc>
        <w:tc>
          <w:tcPr>
            <w:tcW w:w="5386" w:type="dxa"/>
            <w:vAlign w:val="center"/>
          </w:tcPr>
          <w:p>
            <w:pPr>
              <w:pStyle w:val="13"/>
            </w:pPr>
            <w:r>
              <w:t>城乡居民基本养老保险参保人数</w:t>
            </w:r>
          </w:p>
        </w:tc>
        <w:tc>
          <w:tcPr>
            <w:tcW w:w="2268" w:type="dxa"/>
            <w:vAlign w:val="center"/>
          </w:tcPr>
          <w:p>
            <w:pPr>
              <w:pStyle w:val="13"/>
            </w:pPr>
            <w:r>
              <w:t>≥50万人</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基本养老保险补贴资金</w:t>
            </w:r>
          </w:p>
        </w:tc>
        <w:tc>
          <w:tcPr>
            <w:tcW w:w="5386" w:type="dxa"/>
            <w:vAlign w:val="center"/>
          </w:tcPr>
          <w:p>
            <w:pPr>
              <w:pStyle w:val="13"/>
            </w:pPr>
            <w:r>
              <w:t>基本养老保险补贴资金</w:t>
            </w:r>
          </w:p>
        </w:tc>
        <w:tc>
          <w:tcPr>
            <w:tcW w:w="2268" w:type="dxa"/>
            <w:vAlign w:val="center"/>
          </w:tcPr>
          <w:p>
            <w:pPr>
              <w:pStyle w:val="13"/>
            </w:pPr>
            <w:r>
              <w:t>8000万元</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养老保险补贴发放及时率</w:t>
            </w:r>
          </w:p>
        </w:tc>
        <w:tc>
          <w:tcPr>
            <w:tcW w:w="5386" w:type="dxa"/>
            <w:vAlign w:val="center"/>
          </w:tcPr>
          <w:p>
            <w:pPr>
              <w:pStyle w:val="13"/>
            </w:pPr>
            <w:r>
              <w:t>养老金及时发放及时率</w:t>
            </w:r>
          </w:p>
        </w:tc>
        <w:tc>
          <w:tcPr>
            <w:tcW w:w="2268" w:type="dxa"/>
            <w:vAlign w:val="center"/>
          </w:tcPr>
          <w:p>
            <w:pPr>
              <w:pStyle w:val="13"/>
            </w:pPr>
            <w:r>
              <w:t>≥90%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促进有关养老保险政策落实</w:t>
            </w:r>
          </w:p>
        </w:tc>
        <w:tc>
          <w:tcPr>
            <w:tcW w:w="5386" w:type="dxa"/>
            <w:vAlign w:val="center"/>
          </w:tcPr>
          <w:p>
            <w:pPr>
              <w:pStyle w:val="13"/>
            </w:pPr>
            <w:r>
              <w:t>保证政策落实</w:t>
            </w:r>
          </w:p>
        </w:tc>
        <w:tc>
          <w:tcPr>
            <w:tcW w:w="2268" w:type="dxa"/>
            <w:vAlign w:val="center"/>
          </w:tcPr>
          <w:p>
            <w:pPr>
              <w:pStyle w:val="13"/>
            </w:pPr>
            <w:r>
              <w:t>通过落实城乡居民基本养老保险政策促进社会稳定，提高社会效益。</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养老金补贴到位增加收入</w:t>
            </w:r>
          </w:p>
        </w:tc>
        <w:tc>
          <w:tcPr>
            <w:tcW w:w="5386" w:type="dxa"/>
            <w:vAlign w:val="center"/>
          </w:tcPr>
          <w:p>
            <w:pPr>
              <w:pStyle w:val="13"/>
            </w:pPr>
            <w:r>
              <w:t>养老金补贴到位增加收入</w:t>
            </w:r>
          </w:p>
        </w:tc>
        <w:tc>
          <w:tcPr>
            <w:tcW w:w="2268" w:type="dxa"/>
            <w:vAlign w:val="center"/>
          </w:tcPr>
          <w:p>
            <w:pPr>
              <w:pStyle w:val="13"/>
            </w:pPr>
            <w:r>
              <w:t>≥36.5元/人/月</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参保群众满意度</w:t>
            </w:r>
          </w:p>
        </w:tc>
        <w:tc>
          <w:tcPr>
            <w:tcW w:w="5386" w:type="dxa"/>
            <w:vAlign w:val="center"/>
          </w:tcPr>
          <w:p>
            <w:pPr>
              <w:pStyle w:val="13"/>
            </w:pPr>
            <w:r>
              <w:t>参加城乡居民养老保险的群众满意度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5、公共实训基地县级配套绩效目标表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13043425P006YGL10001W</w:t>
            </w:r>
          </w:p>
        </w:tc>
        <w:tc>
          <w:tcPr>
            <w:tcW w:w="2835" w:type="dxa"/>
            <w:vAlign w:val="center"/>
          </w:tcPr>
          <w:p>
            <w:pPr>
              <w:pStyle w:val="11"/>
            </w:pPr>
            <w:r>
              <w:t>项目名称</w:t>
            </w:r>
          </w:p>
        </w:tc>
        <w:tc>
          <w:tcPr>
            <w:tcW w:w="6095" w:type="dxa"/>
            <w:gridSpan w:val="3"/>
            <w:vAlign w:val="center"/>
          </w:tcPr>
          <w:p>
            <w:pPr>
              <w:pStyle w:val="13"/>
            </w:pPr>
            <w:r>
              <w:t>公共实训基地县级配套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支持建设一个县级公共实训基地，提升公共职业技能培训基础能力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1.支持建设一个县级公共实训基地，提升公共职业技能培训基础能力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建设公共实训基地个数</w:t>
            </w:r>
          </w:p>
        </w:tc>
        <w:tc>
          <w:tcPr>
            <w:tcW w:w="5386" w:type="dxa"/>
            <w:vAlign w:val="center"/>
          </w:tcPr>
          <w:p>
            <w:pPr>
              <w:pStyle w:val="13"/>
            </w:pPr>
            <w:r>
              <w:t>建设公共实训基地个数</w:t>
            </w:r>
          </w:p>
        </w:tc>
        <w:tc>
          <w:tcPr>
            <w:tcW w:w="2268" w:type="dxa"/>
            <w:vAlign w:val="center"/>
          </w:tcPr>
          <w:p>
            <w:pPr>
              <w:pStyle w:val="13"/>
            </w:pPr>
            <w:r>
              <w:t>1个</w:t>
            </w:r>
          </w:p>
        </w:tc>
        <w:tc>
          <w:tcPr>
            <w:tcW w:w="1276"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建设项目验收合格率</w:t>
            </w:r>
          </w:p>
        </w:tc>
        <w:tc>
          <w:tcPr>
            <w:tcW w:w="5386" w:type="dxa"/>
            <w:vAlign w:val="center"/>
          </w:tcPr>
          <w:p>
            <w:pPr>
              <w:pStyle w:val="13"/>
            </w:pPr>
            <w:r>
              <w:t>建设项目验收合格率</w:t>
            </w:r>
          </w:p>
        </w:tc>
        <w:tc>
          <w:tcPr>
            <w:tcW w:w="2268" w:type="dxa"/>
            <w:vAlign w:val="center"/>
          </w:tcPr>
          <w:p>
            <w:pPr>
              <w:pStyle w:val="13"/>
            </w:pPr>
            <w:r>
              <w:t>100%</w:t>
            </w:r>
          </w:p>
        </w:tc>
        <w:tc>
          <w:tcPr>
            <w:tcW w:w="1276"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公共实训基地完工时间</w:t>
            </w:r>
          </w:p>
        </w:tc>
        <w:tc>
          <w:tcPr>
            <w:tcW w:w="5386" w:type="dxa"/>
            <w:vAlign w:val="center"/>
          </w:tcPr>
          <w:p>
            <w:pPr>
              <w:pStyle w:val="13"/>
            </w:pPr>
            <w:r>
              <w:t>公共实训基地完工时间</w:t>
            </w:r>
          </w:p>
        </w:tc>
        <w:tc>
          <w:tcPr>
            <w:tcW w:w="2268" w:type="dxa"/>
            <w:vAlign w:val="center"/>
          </w:tcPr>
          <w:p>
            <w:pPr>
              <w:pStyle w:val="13"/>
            </w:pPr>
            <w:r>
              <w:t>2025年10月前完工</w:t>
            </w:r>
          </w:p>
        </w:tc>
        <w:tc>
          <w:tcPr>
            <w:tcW w:w="1276"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公共实训基地建设成本</w:t>
            </w:r>
          </w:p>
        </w:tc>
        <w:tc>
          <w:tcPr>
            <w:tcW w:w="5386" w:type="dxa"/>
            <w:vAlign w:val="center"/>
          </w:tcPr>
          <w:p>
            <w:pPr>
              <w:pStyle w:val="13"/>
            </w:pPr>
            <w:r>
              <w:t>公共实训基地建设成本</w:t>
            </w:r>
          </w:p>
        </w:tc>
        <w:tc>
          <w:tcPr>
            <w:tcW w:w="2268" w:type="dxa"/>
            <w:vAlign w:val="center"/>
          </w:tcPr>
          <w:p>
            <w:pPr>
              <w:pStyle w:val="13"/>
            </w:pPr>
            <w:r>
              <w:t>800万元</w:t>
            </w:r>
          </w:p>
        </w:tc>
        <w:tc>
          <w:tcPr>
            <w:tcW w:w="1276"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当地公共职业技能培训基础能力</w:t>
            </w:r>
          </w:p>
        </w:tc>
        <w:tc>
          <w:tcPr>
            <w:tcW w:w="5386" w:type="dxa"/>
            <w:vAlign w:val="center"/>
          </w:tcPr>
          <w:p>
            <w:pPr>
              <w:pStyle w:val="13"/>
            </w:pPr>
            <w:r>
              <w:t>当地公共职业技能培训基础能力</w:t>
            </w:r>
          </w:p>
        </w:tc>
        <w:tc>
          <w:tcPr>
            <w:tcW w:w="2268" w:type="dxa"/>
            <w:vAlign w:val="center"/>
          </w:tcPr>
          <w:p>
            <w:pPr>
              <w:pStyle w:val="13"/>
            </w:pPr>
            <w:r>
              <w:t>提升当地公共职业技能培训基础能力</w:t>
            </w:r>
          </w:p>
        </w:tc>
        <w:tc>
          <w:tcPr>
            <w:tcW w:w="1276"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培训后的就业和收入情况</w:t>
            </w:r>
          </w:p>
        </w:tc>
        <w:tc>
          <w:tcPr>
            <w:tcW w:w="5386" w:type="dxa"/>
            <w:vAlign w:val="center"/>
          </w:tcPr>
          <w:p>
            <w:pPr>
              <w:pStyle w:val="13"/>
            </w:pPr>
            <w:r>
              <w:t>培训后的就业和收入情况</w:t>
            </w:r>
          </w:p>
        </w:tc>
        <w:tc>
          <w:tcPr>
            <w:tcW w:w="2268" w:type="dxa"/>
            <w:vAlign w:val="center"/>
          </w:tcPr>
          <w:p>
            <w:pPr>
              <w:pStyle w:val="13"/>
            </w:pPr>
            <w:r>
              <w:t>培训人员就业能力和收入有所提升</w:t>
            </w:r>
          </w:p>
        </w:tc>
        <w:tc>
          <w:tcPr>
            <w:tcW w:w="1276"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培训对象满意度</w:t>
            </w:r>
          </w:p>
        </w:tc>
        <w:tc>
          <w:tcPr>
            <w:tcW w:w="5386" w:type="dxa"/>
            <w:vAlign w:val="center"/>
          </w:tcPr>
          <w:p>
            <w:pPr>
              <w:pStyle w:val="13"/>
            </w:pPr>
            <w:r>
              <w:t>培训对象满意度</w:t>
            </w:r>
          </w:p>
        </w:tc>
        <w:tc>
          <w:tcPr>
            <w:tcW w:w="2268" w:type="dxa"/>
            <w:vAlign w:val="center"/>
          </w:tcPr>
          <w:p>
            <w:pPr>
              <w:pStyle w:val="13"/>
            </w:pPr>
            <w:r>
              <w:t>≥80%</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6、冀财社【2024】133号河北省财政厅关于提前下达2025年中央财政城乡居民基本养老保险补助经费预算的通知绩效目标表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13043425P00435710003L</w:t>
            </w:r>
          </w:p>
        </w:tc>
        <w:tc>
          <w:tcPr>
            <w:tcW w:w="2835" w:type="dxa"/>
            <w:vAlign w:val="center"/>
          </w:tcPr>
          <w:p>
            <w:pPr>
              <w:pStyle w:val="11"/>
            </w:pPr>
            <w:r>
              <w:t>项目名称</w:t>
            </w:r>
          </w:p>
        </w:tc>
        <w:tc>
          <w:tcPr>
            <w:tcW w:w="6095" w:type="dxa"/>
            <w:gridSpan w:val="3"/>
            <w:vAlign w:val="center"/>
          </w:tcPr>
          <w:p>
            <w:pPr>
              <w:pStyle w:val="13"/>
            </w:pPr>
            <w:r>
              <w:t>冀财社【2024】133号河北省财政厅关于提前下达2025年中央财政城乡居民基本养老保险补助经费预算的通知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20114.00</w:t>
            </w:r>
          </w:p>
        </w:tc>
        <w:tc>
          <w:tcPr>
            <w:tcW w:w="2835" w:type="dxa"/>
            <w:vAlign w:val="center"/>
          </w:tcPr>
          <w:p>
            <w:pPr>
              <w:pStyle w:val="11"/>
            </w:pPr>
            <w:r>
              <w:t>其中：财政    资金</w:t>
            </w:r>
          </w:p>
        </w:tc>
        <w:tc>
          <w:tcPr>
            <w:tcW w:w="2551" w:type="dxa"/>
            <w:vAlign w:val="center"/>
          </w:tcPr>
          <w:p>
            <w:pPr>
              <w:pStyle w:val="13"/>
            </w:pPr>
            <w:r>
              <w:t>20114.00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为符合条件的城乡老年居民发放中央基础养老金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1.为符合条件的城乡老年居民发放中央基础养老金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城乡居民享受待遇发放准确率</w:t>
            </w:r>
          </w:p>
        </w:tc>
        <w:tc>
          <w:tcPr>
            <w:tcW w:w="5386" w:type="dxa"/>
            <w:vAlign w:val="center"/>
          </w:tcPr>
          <w:p>
            <w:pPr>
              <w:pStyle w:val="13"/>
            </w:pPr>
            <w:r>
              <w:t>城乡居民享受待遇发放准确率</w:t>
            </w:r>
          </w:p>
        </w:tc>
        <w:tc>
          <w:tcPr>
            <w:tcW w:w="2268" w:type="dxa"/>
            <w:vAlign w:val="center"/>
          </w:tcPr>
          <w:p>
            <w:pPr>
              <w:pStyle w:val="13"/>
            </w:pPr>
            <w:r>
              <w:t>100%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城乡居民基本养老保险参保人数</w:t>
            </w:r>
          </w:p>
        </w:tc>
        <w:tc>
          <w:tcPr>
            <w:tcW w:w="5386" w:type="dxa"/>
            <w:vAlign w:val="center"/>
          </w:tcPr>
          <w:p>
            <w:pPr>
              <w:pStyle w:val="13"/>
            </w:pPr>
            <w:r>
              <w:t>城乡居民基本养老保险参保人数</w:t>
            </w:r>
          </w:p>
        </w:tc>
        <w:tc>
          <w:tcPr>
            <w:tcW w:w="2268" w:type="dxa"/>
            <w:vAlign w:val="center"/>
          </w:tcPr>
          <w:p>
            <w:pPr>
              <w:pStyle w:val="13"/>
            </w:pPr>
            <w:r>
              <w:t>≥50万人</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基本养老保险补贴资金</w:t>
            </w:r>
          </w:p>
        </w:tc>
        <w:tc>
          <w:tcPr>
            <w:tcW w:w="5386" w:type="dxa"/>
            <w:vAlign w:val="center"/>
          </w:tcPr>
          <w:p>
            <w:pPr>
              <w:pStyle w:val="13"/>
            </w:pPr>
            <w:r>
              <w:t>基本养老保险补贴资金</w:t>
            </w:r>
          </w:p>
        </w:tc>
        <w:tc>
          <w:tcPr>
            <w:tcW w:w="2268" w:type="dxa"/>
            <w:vAlign w:val="center"/>
          </w:tcPr>
          <w:p>
            <w:pPr>
              <w:pStyle w:val="13"/>
            </w:pPr>
            <w:r>
              <w:t>20114万元</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养老保险补贴发放及时率</w:t>
            </w:r>
          </w:p>
        </w:tc>
        <w:tc>
          <w:tcPr>
            <w:tcW w:w="5386" w:type="dxa"/>
            <w:vAlign w:val="center"/>
          </w:tcPr>
          <w:p>
            <w:pPr>
              <w:pStyle w:val="13"/>
            </w:pPr>
            <w:r>
              <w:t>养老金及时发放及时率</w:t>
            </w:r>
          </w:p>
        </w:tc>
        <w:tc>
          <w:tcPr>
            <w:tcW w:w="2268" w:type="dxa"/>
            <w:vAlign w:val="center"/>
          </w:tcPr>
          <w:p>
            <w:pPr>
              <w:pStyle w:val="13"/>
            </w:pPr>
            <w:r>
              <w:t>100%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城乡居民基本养老保险制度长期可持续</w:t>
            </w:r>
          </w:p>
        </w:tc>
        <w:tc>
          <w:tcPr>
            <w:tcW w:w="5386" w:type="dxa"/>
            <w:vAlign w:val="center"/>
          </w:tcPr>
          <w:p>
            <w:pPr>
              <w:pStyle w:val="13"/>
            </w:pPr>
            <w:r>
              <w:t>保证政策落实</w:t>
            </w:r>
          </w:p>
        </w:tc>
        <w:tc>
          <w:tcPr>
            <w:tcW w:w="2268" w:type="dxa"/>
            <w:vAlign w:val="center"/>
          </w:tcPr>
          <w:p>
            <w:pPr>
              <w:pStyle w:val="13"/>
            </w:pPr>
            <w:r>
              <w:t>通过发放养老金到达维护社会稳定 ，城乡居民基本养老保险制度长期可持续</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养老金补贴到位增加收入</w:t>
            </w:r>
          </w:p>
        </w:tc>
        <w:tc>
          <w:tcPr>
            <w:tcW w:w="5386" w:type="dxa"/>
            <w:vAlign w:val="center"/>
          </w:tcPr>
          <w:p>
            <w:pPr>
              <w:pStyle w:val="13"/>
            </w:pPr>
            <w:r>
              <w:t>养老金补贴到位增加收入</w:t>
            </w:r>
          </w:p>
        </w:tc>
        <w:tc>
          <w:tcPr>
            <w:tcW w:w="2268" w:type="dxa"/>
            <w:vAlign w:val="center"/>
          </w:tcPr>
          <w:p>
            <w:pPr>
              <w:pStyle w:val="13"/>
            </w:pPr>
            <w:r>
              <w:t>≥123元/人/月</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参保群众满意度</w:t>
            </w:r>
          </w:p>
        </w:tc>
        <w:tc>
          <w:tcPr>
            <w:tcW w:w="5386" w:type="dxa"/>
            <w:vAlign w:val="center"/>
          </w:tcPr>
          <w:p>
            <w:pPr>
              <w:pStyle w:val="13"/>
            </w:pPr>
            <w:r>
              <w:t>参加城乡居民养老保险的群众满意度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7、冀财社【2024】136号提前下达2025年中央就业补助资金绩效目标表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13043425P00F4DC10001P</w:t>
            </w:r>
          </w:p>
        </w:tc>
        <w:tc>
          <w:tcPr>
            <w:tcW w:w="2835" w:type="dxa"/>
            <w:vAlign w:val="center"/>
          </w:tcPr>
          <w:p>
            <w:pPr>
              <w:pStyle w:val="11"/>
            </w:pPr>
            <w:r>
              <w:t>项目名称</w:t>
            </w:r>
          </w:p>
        </w:tc>
        <w:tc>
          <w:tcPr>
            <w:tcW w:w="6095" w:type="dxa"/>
            <w:gridSpan w:val="3"/>
            <w:vAlign w:val="center"/>
          </w:tcPr>
          <w:p>
            <w:pPr>
              <w:pStyle w:val="13"/>
            </w:pPr>
            <w:r>
              <w:t>冀财社【2024】136号提前下达2025年中央就业补助资金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1468.80</w:t>
            </w:r>
          </w:p>
        </w:tc>
        <w:tc>
          <w:tcPr>
            <w:tcW w:w="2835" w:type="dxa"/>
            <w:vAlign w:val="center"/>
          </w:tcPr>
          <w:p>
            <w:pPr>
              <w:pStyle w:val="11"/>
            </w:pPr>
            <w:r>
              <w:t>其中：财政    资金</w:t>
            </w:r>
          </w:p>
        </w:tc>
        <w:tc>
          <w:tcPr>
            <w:tcW w:w="2551" w:type="dxa"/>
            <w:vAlign w:val="center"/>
          </w:tcPr>
          <w:p>
            <w:pPr>
              <w:pStyle w:val="13"/>
            </w:pPr>
            <w:r>
              <w:t>1468.80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通过对毕业2年内高校毕业生等符合条件参加见习岗位期间基本生活费、人参意外伤害险等支出，落实完善就业政策，确保政策享受对象及时得到补贴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1.通过对毕业2年内高校毕业生等符合条件参加见习岗位期间基本生活费、人参意外伤害险等支出，落实完善就业政策，确保政策享受对象及时得到补贴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享受就业见习、公益性岗位人员的数量</w:t>
            </w:r>
          </w:p>
        </w:tc>
        <w:tc>
          <w:tcPr>
            <w:tcW w:w="5386" w:type="dxa"/>
            <w:vAlign w:val="center"/>
          </w:tcPr>
          <w:p>
            <w:pPr>
              <w:pStyle w:val="13"/>
            </w:pPr>
            <w:r>
              <w:t>享受就业见习、公益性岗位人员的数量</w:t>
            </w:r>
          </w:p>
        </w:tc>
        <w:tc>
          <w:tcPr>
            <w:tcW w:w="2268" w:type="dxa"/>
            <w:vAlign w:val="center"/>
          </w:tcPr>
          <w:p>
            <w:pPr>
              <w:pStyle w:val="13"/>
            </w:pPr>
            <w:r>
              <w:t>≥680人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就业见习、公益性岗位补贴发放准确率</w:t>
            </w:r>
          </w:p>
        </w:tc>
        <w:tc>
          <w:tcPr>
            <w:tcW w:w="5386" w:type="dxa"/>
            <w:vAlign w:val="center"/>
          </w:tcPr>
          <w:p>
            <w:pPr>
              <w:pStyle w:val="13"/>
            </w:pPr>
            <w:r>
              <w:t>对享受见习、公益岗位人员补贴补贴发放准确率</w:t>
            </w:r>
          </w:p>
        </w:tc>
        <w:tc>
          <w:tcPr>
            <w:tcW w:w="2268" w:type="dxa"/>
            <w:vAlign w:val="center"/>
          </w:tcPr>
          <w:p>
            <w:pPr>
              <w:pStyle w:val="13"/>
            </w:pPr>
            <w:r>
              <w:t>≥98%</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资金在规定时间内支付到位率</w:t>
            </w:r>
          </w:p>
        </w:tc>
        <w:tc>
          <w:tcPr>
            <w:tcW w:w="5386" w:type="dxa"/>
            <w:vAlign w:val="center"/>
          </w:tcPr>
          <w:p>
            <w:pPr>
              <w:pStyle w:val="13"/>
            </w:pPr>
            <w:r>
              <w:t>对各类资金按时支付</w:t>
            </w:r>
          </w:p>
        </w:tc>
        <w:tc>
          <w:tcPr>
            <w:tcW w:w="2268" w:type="dxa"/>
            <w:vAlign w:val="center"/>
          </w:tcPr>
          <w:p>
            <w:pPr>
              <w:pStyle w:val="13"/>
            </w:pPr>
            <w:r>
              <w:t>≥98%</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享受补贴人员金额合计</w:t>
            </w:r>
          </w:p>
        </w:tc>
        <w:tc>
          <w:tcPr>
            <w:tcW w:w="5386" w:type="dxa"/>
            <w:vAlign w:val="center"/>
          </w:tcPr>
          <w:p>
            <w:pPr>
              <w:pStyle w:val="13"/>
            </w:pPr>
            <w:r>
              <w:t>享受补贴人员享受金额的合计数</w:t>
            </w:r>
          </w:p>
        </w:tc>
        <w:tc>
          <w:tcPr>
            <w:tcW w:w="2268" w:type="dxa"/>
            <w:vAlign w:val="center"/>
          </w:tcPr>
          <w:p>
            <w:pPr>
              <w:pStyle w:val="13"/>
            </w:pPr>
            <w:r>
              <w:t>1468.8万元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年末高校毕业生就业率、就业困难人员就业率</w:t>
            </w:r>
          </w:p>
        </w:tc>
        <w:tc>
          <w:tcPr>
            <w:tcW w:w="5386" w:type="dxa"/>
            <w:vAlign w:val="center"/>
          </w:tcPr>
          <w:p>
            <w:pPr>
              <w:pStyle w:val="13"/>
            </w:pPr>
            <w:r>
              <w:t>年末高校毕业生就业率、就业困难人员就业率</w:t>
            </w:r>
          </w:p>
        </w:tc>
        <w:tc>
          <w:tcPr>
            <w:tcW w:w="2268" w:type="dxa"/>
            <w:vAlign w:val="center"/>
          </w:tcPr>
          <w:p>
            <w:pPr>
              <w:pStyle w:val="13"/>
            </w:pPr>
            <w:r>
              <w:t>≥90%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就业政策落实度</w:t>
            </w:r>
          </w:p>
        </w:tc>
        <w:tc>
          <w:tcPr>
            <w:tcW w:w="5386" w:type="dxa"/>
            <w:vAlign w:val="center"/>
          </w:tcPr>
          <w:p>
            <w:pPr>
              <w:pStyle w:val="13"/>
            </w:pPr>
            <w:r>
              <w:t>促进就业各项政策落实</w:t>
            </w:r>
          </w:p>
        </w:tc>
        <w:tc>
          <w:tcPr>
            <w:tcW w:w="2268" w:type="dxa"/>
            <w:vAlign w:val="center"/>
          </w:tcPr>
          <w:p>
            <w:pPr>
              <w:pStyle w:val="13"/>
            </w:pPr>
            <w:r>
              <w:t>≥80%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公共就业服务满意度</w:t>
            </w:r>
          </w:p>
        </w:tc>
        <w:tc>
          <w:tcPr>
            <w:tcW w:w="5386" w:type="dxa"/>
            <w:vAlign w:val="center"/>
          </w:tcPr>
          <w:p>
            <w:pPr>
              <w:pStyle w:val="13"/>
            </w:pPr>
            <w:r>
              <w:t>社会对就业服务情况的满意度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8、冀财社【2024】136号提前下达中央就业补助资金绩效目标表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13043425P00F4DC10002B</w:t>
            </w:r>
          </w:p>
        </w:tc>
        <w:tc>
          <w:tcPr>
            <w:tcW w:w="2835" w:type="dxa"/>
            <w:vAlign w:val="center"/>
          </w:tcPr>
          <w:p>
            <w:pPr>
              <w:pStyle w:val="11"/>
            </w:pPr>
            <w:r>
              <w:t>项目名称</w:t>
            </w:r>
          </w:p>
        </w:tc>
        <w:tc>
          <w:tcPr>
            <w:tcW w:w="6095" w:type="dxa"/>
            <w:gridSpan w:val="3"/>
            <w:vAlign w:val="center"/>
          </w:tcPr>
          <w:p>
            <w:pPr>
              <w:pStyle w:val="13"/>
            </w:pPr>
            <w:r>
              <w:t>冀财社【2024】136号提前下达中央就业补助资金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285.20</w:t>
            </w:r>
          </w:p>
        </w:tc>
        <w:tc>
          <w:tcPr>
            <w:tcW w:w="2835" w:type="dxa"/>
            <w:vAlign w:val="center"/>
          </w:tcPr>
          <w:p>
            <w:pPr>
              <w:pStyle w:val="11"/>
            </w:pPr>
            <w:r>
              <w:t>其中：财政    资金</w:t>
            </w:r>
          </w:p>
        </w:tc>
        <w:tc>
          <w:tcPr>
            <w:tcW w:w="2551" w:type="dxa"/>
            <w:vAlign w:val="center"/>
          </w:tcPr>
          <w:p>
            <w:pPr>
              <w:pStyle w:val="13"/>
            </w:pPr>
            <w:r>
              <w:t>285.20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就业补助资金通过对职业培训补贴、职业技能鉴定补贴、岗位补贴、社会保险补贴、就业见习补贴、求职补贴、创业补贴、房租物业水电费补贴、吸纳就业补贴、特定政策补助等补贴提高就业率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1.就业补助资金通过对职业培训补贴、职业技能鉴定补贴、岗位补贴、社会保险补贴、就业见习补贴、求职补贴、创业补贴、房租物业水电费补贴、吸纳就业补贴、特定政策补助等补贴提高就业率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享受公益性岗位及社保等补贴人员数量</w:t>
            </w:r>
          </w:p>
        </w:tc>
        <w:tc>
          <w:tcPr>
            <w:tcW w:w="5386" w:type="dxa"/>
            <w:vAlign w:val="center"/>
          </w:tcPr>
          <w:p>
            <w:pPr>
              <w:pStyle w:val="13"/>
            </w:pPr>
            <w:r>
              <w:t>享受公益性岗位及社保等补贴人数</w:t>
            </w:r>
          </w:p>
        </w:tc>
        <w:tc>
          <w:tcPr>
            <w:tcW w:w="2268" w:type="dxa"/>
            <w:vAlign w:val="center"/>
          </w:tcPr>
          <w:p>
            <w:pPr>
              <w:pStyle w:val="13"/>
            </w:pPr>
            <w:r>
              <w:t>≥500人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公益性岗位和社保等补贴发放准确率</w:t>
            </w:r>
          </w:p>
        </w:tc>
        <w:tc>
          <w:tcPr>
            <w:tcW w:w="5386" w:type="dxa"/>
            <w:vAlign w:val="center"/>
          </w:tcPr>
          <w:p>
            <w:pPr>
              <w:pStyle w:val="13"/>
            </w:pPr>
            <w:r>
              <w:t>对享受公益性岗位和社保等补贴发放准确率</w:t>
            </w:r>
          </w:p>
        </w:tc>
        <w:tc>
          <w:tcPr>
            <w:tcW w:w="2268" w:type="dxa"/>
            <w:vAlign w:val="center"/>
          </w:tcPr>
          <w:p>
            <w:pPr>
              <w:pStyle w:val="13"/>
            </w:pPr>
            <w:r>
              <w:t>≥98%</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资金在规定时间支付到位率</w:t>
            </w:r>
          </w:p>
        </w:tc>
        <w:tc>
          <w:tcPr>
            <w:tcW w:w="5386" w:type="dxa"/>
            <w:vAlign w:val="center"/>
          </w:tcPr>
          <w:p>
            <w:pPr>
              <w:pStyle w:val="13"/>
            </w:pPr>
            <w:r>
              <w:t>对各类补贴资金按时支付</w:t>
            </w:r>
          </w:p>
        </w:tc>
        <w:tc>
          <w:tcPr>
            <w:tcW w:w="2268" w:type="dxa"/>
            <w:vAlign w:val="center"/>
          </w:tcPr>
          <w:p>
            <w:pPr>
              <w:pStyle w:val="13"/>
            </w:pPr>
            <w:r>
              <w:t>≥98%</w:t>
            </w:r>
          </w:p>
        </w:tc>
        <w:tc>
          <w:tcPr>
            <w:tcW w:w="1276"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享受补贴人员金额合计</w:t>
            </w:r>
          </w:p>
        </w:tc>
        <w:tc>
          <w:tcPr>
            <w:tcW w:w="5386" w:type="dxa"/>
            <w:vAlign w:val="center"/>
          </w:tcPr>
          <w:p>
            <w:pPr>
              <w:pStyle w:val="13"/>
            </w:pPr>
            <w:r>
              <w:t>享受补贴人员金额的合计数</w:t>
            </w:r>
          </w:p>
        </w:tc>
        <w:tc>
          <w:tcPr>
            <w:tcW w:w="2268" w:type="dxa"/>
            <w:vAlign w:val="center"/>
          </w:tcPr>
          <w:p>
            <w:pPr>
              <w:pStyle w:val="13"/>
            </w:pPr>
            <w:r>
              <w:t>285.2万元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就业困难人员就业人数</w:t>
            </w:r>
          </w:p>
        </w:tc>
        <w:tc>
          <w:tcPr>
            <w:tcW w:w="5386" w:type="dxa"/>
            <w:vAlign w:val="center"/>
          </w:tcPr>
          <w:p>
            <w:pPr>
              <w:pStyle w:val="13"/>
            </w:pPr>
            <w:r>
              <w:t>帮扶就业困难人员实现就业</w:t>
            </w:r>
          </w:p>
        </w:tc>
        <w:tc>
          <w:tcPr>
            <w:tcW w:w="2268" w:type="dxa"/>
            <w:vAlign w:val="center"/>
          </w:tcPr>
          <w:p>
            <w:pPr>
              <w:pStyle w:val="13"/>
            </w:pPr>
            <w:r>
              <w:t>≥500人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因就业问题发生重大群体性事件数量</w:t>
            </w:r>
          </w:p>
        </w:tc>
        <w:tc>
          <w:tcPr>
            <w:tcW w:w="5386" w:type="dxa"/>
            <w:vAlign w:val="center"/>
          </w:tcPr>
          <w:p>
            <w:pPr>
              <w:pStyle w:val="13"/>
            </w:pPr>
            <w:r>
              <w:t>保障社会就业形势稳定</w:t>
            </w:r>
          </w:p>
        </w:tc>
        <w:tc>
          <w:tcPr>
            <w:tcW w:w="2268" w:type="dxa"/>
            <w:vAlign w:val="center"/>
          </w:tcPr>
          <w:p>
            <w:pPr>
              <w:pStyle w:val="13"/>
            </w:pPr>
            <w:r>
              <w:t>0起</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公共就业服务满意度</w:t>
            </w:r>
          </w:p>
        </w:tc>
        <w:tc>
          <w:tcPr>
            <w:tcW w:w="5386" w:type="dxa"/>
            <w:vAlign w:val="center"/>
          </w:tcPr>
          <w:p>
            <w:pPr>
              <w:pStyle w:val="13"/>
            </w:pPr>
            <w:r>
              <w:t>社会对就业服务工作满意度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9、冀财社【2024】159号提前下达2025年省级就业补助资金绩效目标表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13043425P00HWW110001L</w:t>
            </w:r>
          </w:p>
        </w:tc>
        <w:tc>
          <w:tcPr>
            <w:tcW w:w="2835" w:type="dxa"/>
            <w:vAlign w:val="center"/>
          </w:tcPr>
          <w:p>
            <w:pPr>
              <w:pStyle w:val="11"/>
            </w:pPr>
            <w:r>
              <w:t>项目名称</w:t>
            </w:r>
          </w:p>
        </w:tc>
        <w:tc>
          <w:tcPr>
            <w:tcW w:w="6095" w:type="dxa"/>
            <w:gridSpan w:val="3"/>
            <w:vAlign w:val="center"/>
          </w:tcPr>
          <w:p>
            <w:pPr>
              <w:pStyle w:val="13"/>
            </w:pPr>
            <w:r>
              <w:t>冀财社【2024】159号提前下达2025年省级就业补助资金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296.00</w:t>
            </w:r>
          </w:p>
        </w:tc>
        <w:tc>
          <w:tcPr>
            <w:tcW w:w="2835" w:type="dxa"/>
            <w:vAlign w:val="center"/>
          </w:tcPr>
          <w:p>
            <w:pPr>
              <w:pStyle w:val="11"/>
            </w:pPr>
            <w:r>
              <w:t>其中：财政    资金</w:t>
            </w:r>
          </w:p>
        </w:tc>
        <w:tc>
          <w:tcPr>
            <w:tcW w:w="2551" w:type="dxa"/>
            <w:vAlign w:val="center"/>
          </w:tcPr>
          <w:p>
            <w:pPr>
              <w:pStyle w:val="13"/>
            </w:pPr>
            <w:r>
              <w:t>296.00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就业补助资金通过对职业培训补贴、职业技能鉴定补贴、岗位补贴、社会保险补贴、就业见习补贴、求职补贴、创业补贴、房租物业水电费补贴、吸纳就业补贴、特定政策补助等补贴提高就业率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1.就业补助资金通过对职业培训补贴、职业技能鉴定补贴、岗位补贴、社会保险补贴、就业见习补贴、求职补贴、创业补贴、房租物业水电费补贴、吸纳就业补贴、特定政策补助等补贴提高就业率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享受公益性岗位及社保等补贴人员数量</w:t>
            </w:r>
          </w:p>
        </w:tc>
        <w:tc>
          <w:tcPr>
            <w:tcW w:w="5386" w:type="dxa"/>
            <w:vAlign w:val="center"/>
          </w:tcPr>
          <w:p>
            <w:pPr>
              <w:pStyle w:val="13"/>
            </w:pPr>
            <w:r>
              <w:t>享受公益性岗位及社保等补贴人数</w:t>
            </w:r>
          </w:p>
        </w:tc>
        <w:tc>
          <w:tcPr>
            <w:tcW w:w="2268" w:type="dxa"/>
            <w:vAlign w:val="center"/>
          </w:tcPr>
          <w:p>
            <w:pPr>
              <w:pStyle w:val="13"/>
            </w:pPr>
            <w:r>
              <w:t>≥500人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公益性岗位和社保等补贴发放准确率</w:t>
            </w:r>
          </w:p>
        </w:tc>
        <w:tc>
          <w:tcPr>
            <w:tcW w:w="5386" w:type="dxa"/>
            <w:vAlign w:val="center"/>
          </w:tcPr>
          <w:p>
            <w:pPr>
              <w:pStyle w:val="13"/>
            </w:pPr>
            <w:r>
              <w:t>对享受公益性岗位和社保等补贴发放准确率</w:t>
            </w:r>
          </w:p>
        </w:tc>
        <w:tc>
          <w:tcPr>
            <w:tcW w:w="2268" w:type="dxa"/>
            <w:vAlign w:val="center"/>
          </w:tcPr>
          <w:p>
            <w:pPr>
              <w:pStyle w:val="13"/>
            </w:pPr>
            <w:r>
              <w:t>≥98%</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资金在规定时间支付到位率</w:t>
            </w:r>
          </w:p>
        </w:tc>
        <w:tc>
          <w:tcPr>
            <w:tcW w:w="5386" w:type="dxa"/>
            <w:vAlign w:val="center"/>
          </w:tcPr>
          <w:p>
            <w:pPr>
              <w:pStyle w:val="13"/>
            </w:pPr>
            <w:r>
              <w:t>对各类补贴资金按时支付</w:t>
            </w:r>
          </w:p>
        </w:tc>
        <w:tc>
          <w:tcPr>
            <w:tcW w:w="2268" w:type="dxa"/>
            <w:vAlign w:val="center"/>
          </w:tcPr>
          <w:p>
            <w:pPr>
              <w:pStyle w:val="13"/>
            </w:pPr>
            <w:r>
              <w:t>≥98%</w:t>
            </w:r>
          </w:p>
        </w:tc>
        <w:tc>
          <w:tcPr>
            <w:tcW w:w="1276"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享受补贴人员金额合计</w:t>
            </w:r>
          </w:p>
        </w:tc>
        <w:tc>
          <w:tcPr>
            <w:tcW w:w="5386" w:type="dxa"/>
            <w:vAlign w:val="center"/>
          </w:tcPr>
          <w:p>
            <w:pPr>
              <w:pStyle w:val="13"/>
            </w:pPr>
            <w:r>
              <w:t>享受补贴人员金额的合计数</w:t>
            </w:r>
          </w:p>
        </w:tc>
        <w:tc>
          <w:tcPr>
            <w:tcW w:w="2268" w:type="dxa"/>
            <w:vAlign w:val="center"/>
          </w:tcPr>
          <w:p>
            <w:pPr>
              <w:pStyle w:val="13"/>
            </w:pPr>
            <w:r>
              <w:t>296万元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就业困难人员就业人数</w:t>
            </w:r>
          </w:p>
        </w:tc>
        <w:tc>
          <w:tcPr>
            <w:tcW w:w="5386" w:type="dxa"/>
            <w:vAlign w:val="center"/>
          </w:tcPr>
          <w:p>
            <w:pPr>
              <w:pStyle w:val="13"/>
            </w:pPr>
            <w:r>
              <w:t>帮扶就业困难人员实现就业</w:t>
            </w:r>
          </w:p>
        </w:tc>
        <w:tc>
          <w:tcPr>
            <w:tcW w:w="2268" w:type="dxa"/>
            <w:vAlign w:val="center"/>
          </w:tcPr>
          <w:p>
            <w:pPr>
              <w:pStyle w:val="13"/>
            </w:pPr>
            <w:r>
              <w:t>≥500人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因就业问题发生重大群体性事件数量</w:t>
            </w:r>
          </w:p>
        </w:tc>
        <w:tc>
          <w:tcPr>
            <w:tcW w:w="5386" w:type="dxa"/>
            <w:vAlign w:val="center"/>
          </w:tcPr>
          <w:p>
            <w:pPr>
              <w:pStyle w:val="13"/>
            </w:pPr>
            <w:r>
              <w:t>保障社会就业形势稳定</w:t>
            </w:r>
          </w:p>
        </w:tc>
        <w:tc>
          <w:tcPr>
            <w:tcW w:w="2268" w:type="dxa"/>
            <w:vAlign w:val="center"/>
          </w:tcPr>
          <w:p>
            <w:pPr>
              <w:pStyle w:val="13"/>
            </w:pPr>
            <w:r>
              <w:t>0起</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公共就业服务满意度</w:t>
            </w:r>
          </w:p>
        </w:tc>
        <w:tc>
          <w:tcPr>
            <w:tcW w:w="5386" w:type="dxa"/>
            <w:vAlign w:val="center"/>
          </w:tcPr>
          <w:p>
            <w:pPr>
              <w:pStyle w:val="13"/>
            </w:pPr>
            <w:r>
              <w:t>社会对就业服务工作满意度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10、冀财社【2024】182号河北省财政厅关于提前下达2025年省级城乡居民养老保险补助资金预算的通知绩效目标表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13043425P004357100048</w:t>
            </w:r>
          </w:p>
        </w:tc>
        <w:tc>
          <w:tcPr>
            <w:tcW w:w="2835" w:type="dxa"/>
            <w:vAlign w:val="center"/>
          </w:tcPr>
          <w:p>
            <w:pPr>
              <w:pStyle w:val="11"/>
            </w:pPr>
            <w:r>
              <w:t>项目名称</w:t>
            </w:r>
          </w:p>
        </w:tc>
        <w:tc>
          <w:tcPr>
            <w:tcW w:w="6095" w:type="dxa"/>
            <w:gridSpan w:val="3"/>
            <w:vAlign w:val="center"/>
          </w:tcPr>
          <w:p>
            <w:pPr>
              <w:pStyle w:val="13"/>
            </w:pPr>
            <w:r>
              <w:t>冀财社【2024】182号河北省财政厅关于提前下达2025年省级城乡居民养老保险补助资金预算的通知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5859.00</w:t>
            </w:r>
          </w:p>
        </w:tc>
        <w:tc>
          <w:tcPr>
            <w:tcW w:w="2835" w:type="dxa"/>
            <w:vAlign w:val="center"/>
          </w:tcPr>
          <w:p>
            <w:pPr>
              <w:pStyle w:val="11"/>
            </w:pPr>
            <w:r>
              <w:t>其中：财政    资金</w:t>
            </w:r>
          </w:p>
        </w:tc>
        <w:tc>
          <w:tcPr>
            <w:tcW w:w="2551" w:type="dxa"/>
            <w:vAlign w:val="center"/>
          </w:tcPr>
          <w:p>
            <w:pPr>
              <w:pStyle w:val="13"/>
            </w:pPr>
            <w:r>
              <w:t>5859.00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为符合待遇领取条件的参保老年居民基础养老金发放，城乡居民基本养老保险参保缴费人员缴费补贴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1.用于符合待遇领取条件的参保老年居民基础养老金发放，城乡居民基本养老保险参保缴费人员缴费补贴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符合条件的城乡老年居民基础养老金足额发放率</w:t>
            </w:r>
          </w:p>
        </w:tc>
        <w:tc>
          <w:tcPr>
            <w:tcW w:w="5386" w:type="dxa"/>
            <w:vAlign w:val="center"/>
          </w:tcPr>
          <w:p>
            <w:pPr>
              <w:pStyle w:val="13"/>
            </w:pPr>
            <w:r>
              <w:t>为符合条件的城乡老年居民按时足额基础养老金</w:t>
            </w:r>
          </w:p>
        </w:tc>
        <w:tc>
          <w:tcPr>
            <w:tcW w:w="2268" w:type="dxa"/>
            <w:vAlign w:val="center"/>
          </w:tcPr>
          <w:p>
            <w:pPr>
              <w:pStyle w:val="13"/>
            </w:pPr>
            <w:r>
              <w:t>100%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城乡居民基本养老保险参保人数</w:t>
            </w:r>
          </w:p>
        </w:tc>
        <w:tc>
          <w:tcPr>
            <w:tcW w:w="5386" w:type="dxa"/>
            <w:vAlign w:val="center"/>
          </w:tcPr>
          <w:p>
            <w:pPr>
              <w:pStyle w:val="13"/>
            </w:pPr>
            <w:r>
              <w:t>城乡居民基本养老保险参保人数</w:t>
            </w:r>
          </w:p>
        </w:tc>
        <w:tc>
          <w:tcPr>
            <w:tcW w:w="2268" w:type="dxa"/>
            <w:vAlign w:val="center"/>
          </w:tcPr>
          <w:p>
            <w:pPr>
              <w:pStyle w:val="13"/>
            </w:pPr>
            <w:r>
              <w:t>≥50万人</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基础养老金、缴费补贴发放及时率</w:t>
            </w:r>
          </w:p>
        </w:tc>
        <w:tc>
          <w:tcPr>
            <w:tcW w:w="5386" w:type="dxa"/>
            <w:vAlign w:val="center"/>
          </w:tcPr>
          <w:p>
            <w:pPr>
              <w:pStyle w:val="13"/>
            </w:pPr>
            <w:r>
              <w:t>为符合条件的城乡居民及时发放养老金，落实缴费补贴</w:t>
            </w:r>
          </w:p>
        </w:tc>
        <w:tc>
          <w:tcPr>
            <w:tcW w:w="2268" w:type="dxa"/>
            <w:vAlign w:val="center"/>
          </w:tcPr>
          <w:p>
            <w:pPr>
              <w:pStyle w:val="13"/>
            </w:pPr>
            <w:r>
              <w:t>100%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城乡居民基本养老保险省级发放标准，全年发放总金额</w:t>
            </w:r>
          </w:p>
        </w:tc>
        <w:tc>
          <w:tcPr>
            <w:tcW w:w="5386" w:type="dxa"/>
            <w:vAlign w:val="center"/>
          </w:tcPr>
          <w:p>
            <w:pPr>
              <w:pStyle w:val="13"/>
            </w:pPr>
            <w:r>
              <w:t>按月按标准为符合条件的群众发放省级基础养老金，全年发放金额</w:t>
            </w:r>
          </w:p>
        </w:tc>
        <w:tc>
          <w:tcPr>
            <w:tcW w:w="2268" w:type="dxa"/>
            <w:vAlign w:val="center"/>
          </w:tcPr>
          <w:p>
            <w:pPr>
              <w:pStyle w:val="13"/>
            </w:pPr>
            <w:r>
              <w:t>5859万元</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城乡居民基本养老保险制度长期可持续</w:t>
            </w:r>
          </w:p>
        </w:tc>
        <w:tc>
          <w:tcPr>
            <w:tcW w:w="5386" w:type="dxa"/>
            <w:vAlign w:val="center"/>
          </w:tcPr>
          <w:p>
            <w:pPr>
              <w:pStyle w:val="13"/>
            </w:pPr>
            <w:r>
              <w:t>制度落实，促进城乡居民基本养老保险制度长期运行</w:t>
            </w:r>
          </w:p>
        </w:tc>
        <w:tc>
          <w:tcPr>
            <w:tcW w:w="2268" w:type="dxa"/>
            <w:vAlign w:val="center"/>
          </w:tcPr>
          <w:p>
            <w:pPr>
              <w:pStyle w:val="13"/>
            </w:pPr>
            <w:r>
              <w:t>制度落实，促进城乡居民基本养老保险制度长期运行</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通过落实制度保障社会稳定</w:t>
            </w:r>
          </w:p>
        </w:tc>
        <w:tc>
          <w:tcPr>
            <w:tcW w:w="5386" w:type="dxa"/>
            <w:vAlign w:val="center"/>
          </w:tcPr>
          <w:p>
            <w:pPr>
              <w:pStyle w:val="13"/>
            </w:pPr>
            <w:r>
              <w:t>通过落实制度保障社会公平稳定</w:t>
            </w:r>
          </w:p>
        </w:tc>
        <w:tc>
          <w:tcPr>
            <w:tcW w:w="2268" w:type="dxa"/>
            <w:vAlign w:val="center"/>
          </w:tcPr>
          <w:p>
            <w:pPr>
              <w:pStyle w:val="13"/>
            </w:pPr>
            <w:r>
              <w:t>制度落实，促进城乡养老运行，维护社会稳定</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参保人员满意度指标</w:t>
            </w:r>
          </w:p>
        </w:tc>
        <w:tc>
          <w:tcPr>
            <w:tcW w:w="5386" w:type="dxa"/>
            <w:vAlign w:val="center"/>
          </w:tcPr>
          <w:p>
            <w:pPr>
              <w:pStyle w:val="13"/>
            </w:pPr>
            <w:r>
              <w:t>参保人员满意度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11、冀财社【2024】182号河北省财政厅关于提前下达2025年省级城乡居民养老保险补助资金预算的通知绩效目标表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13043425P00435810002N</w:t>
            </w:r>
          </w:p>
        </w:tc>
        <w:tc>
          <w:tcPr>
            <w:tcW w:w="2835" w:type="dxa"/>
            <w:vAlign w:val="center"/>
          </w:tcPr>
          <w:p>
            <w:pPr>
              <w:pStyle w:val="11"/>
            </w:pPr>
            <w:r>
              <w:t>项目名称</w:t>
            </w:r>
          </w:p>
        </w:tc>
        <w:tc>
          <w:tcPr>
            <w:tcW w:w="6095" w:type="dxa"/>
            <w:gridSpan w:val="3"/>
            <w:vAlign w:val="center"/>
          </w:tcPr>
          <w:p>
            <w:pPr>
              <w:pStyle w:val="13"/>
            </w:pPr>
            <w:r>
              <w:t>冀财社【2024】182号河北省财政厅关于提前下达2025年省级城乡居民养老保险补助资金预算的通知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177.00</w:t>
            </w:r>
          </w:p>
        </w:tc>
        <w:tc>
          <w:tcPr>
            <w:tcW w:w="2835" w:type="dxa"/>
            <w:vAlign w:val="center"/>
          </w:tcPr>
          <w:p>
            <w:pPr>
              <w:pStyle w:val="11"/>
            </w:pPr>
            <w:r>
              <w:t>其中：财政    资金</w:t>
            </w:r>
          </w:p>
        </w:tc>
        <w:tc>
          <w:tcPr>
            <w:tcW w:w="2551" w:type="dxa"/>
            <w:vAlign w:val="center"/>
          </w:tcPr>
          <w:p>
            <w:pPr>
              <w:pStyle w:val="13"/>
            </w:pPr>
            <w:r>
              <w:t>177.00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用于符合待遇领取条件的缴费困难群体代缴保费。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1.用于符合待遇领取条件的缴费困难群体代缴保费。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城乡居民基本养老保险参保人数</w:t>
            </w:r>
          </w:p>
        </w:tc>
        <w:tc>
          <w:tcPr>
            <w:tcW w:w="5386" w:type="dxa"/>
            <w:vAlign w:val="center"/>
          </w:tcPr>
          <w:p>
            <w:pPr>
              <w:pStyle w:val="13"/>
            </w:pPr>
            <w:r>
              <w:t>城乡居民基本养老保险参保人数</w:t>
            </w:r>
          </w:p>
        </w:tc>
        <w:tc>
          <w:tcPr>
            <w:tcW w:w="2268" w:type="dxa"/>
            <w:vAlign w:val="center"/>
          </w:tcPr>
          <w:p>
            <w:pPr>
              <w:pStyle w:val="13"/>
            </w:pPr>
            <w:r>
              <w:t>≥50万人</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给予符合条件的缴费困难群体代缴养老保险费</w:t>
            </w:r>
          </w:p>
        </w:tc>
        <w:tc>
          <w:tcPr>
            <w:tcW w:w="5386" w:type="dxa"/>
            <w:vAlign w:val="center"/>
          </w:tcPr>
          <w:p>
            <w:pPr>
              <w:pStyle w:val="13"/>
            </w:pPr>
            <w:r>
              <w:t>给予符合条件的缴费困难群体百分百代缴养老保险费</w:t>
            </w:r>
          </w:p>
        </w:tc>
        <w:tc>
          <w:tcPr>
            <w:tcW w:w="2268" w:type="dxa"/>
            <w:vAlign w:val="center"/>
          </w:tcPr>
          <w:p>
            <w:pPr>
              <w:pStyle w:val="13"/>
            </w:pPr>
            <w:r>
              <w:t>100%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及时为符合条件的困难群体代缴养老保险费</w:t>
            </w:r>
          </w:p>
        </w:tc>
        <w:tc>
          <w:tcPr>
            <w:tcW w:w="5386" w:type="dxa"/>
            <w:vAlign w:val="center"/>
          </w:tcPr>
          <w:p>
            <w:pPr>
              <w:pStyle w:val="13"/>
            </w:pPr>
            <w:r>
              <w:t>代缴资金发放及时率</w:t>
            </w:r>
          </w:p>
        </w:tc>
        <w:tc>
          <w:tcPr>
            <w:tcW w:w="2268" w:type="dxa"/>
            <w:vAlign w:val="center"/>
          </w:tcPr>
          <w:p>
            <w:pPr>
              <w:pStyle w:val="13"/>
            </w:pPr>
            <w:r>
              <w:t>100%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每年为每位符合条件的困难人员代缴67元，全年代缴总金额</w:t>
            </w:r>
          </w:p>
        </w:tc>
        <w:tc>
          <w:tcPr>
            <w:tcW w:w="5386" w:type="dxa"/>
            <w:vAlign w:val="center"/>
          </w:tcPr>
          <w:p>
            <w:pPr>
              <w:pStyle w:val="13"/>
            </w:pPr>
            <w:r>
              <w:t>每年为每位符合条件的困难人员代缴67元，全年代缴金额。</w:t>
            </w:r>
          </w:p>
        </w:tc>
        <w:tc>
          <w:tcPr>
            <w:tcW w:w="2268" w:type="dxa"/>
            <w:vAlign w:val="center"/>
          </w:tcPr>
          <w:p>
            <w:pPr>
              <w:pStyle w:val="13"/>
            </w:pPr>
            <w:r>
              <w:t>177万元</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城乡居民基本养老保险制度长期可持续</w:t>
            </w:r>
          </w:p>
        </w:tc>
        <w:tc>
          <w:tcPr>
            <w:tcW w:w="5386" w:type="dxa"/>
            <w:vAlign w:val="center"/>
          </w:tcPr>
          <w:p>
            <w:pPr>
              <w:pStyle w:val="13"/>
            </w:pPr>
            <w:r>
              <w:t>制度落实，促进城乡居民基本养老保险制度长期运行</w:t>
            </w:r>
          </w:p>
        </w:tc>
        <w:tc>
          <w:tcPr>
            <w:tcW w:w="2268" w:type="dxa"/>
            <w:vAlign w:val="center"/>
          </w:tcPr>
          <w:p>
            <w:pPr>
              <w:pStyle w:val="13"/>
            </w:pPr>
            <w:r>
              <w:t>制度落实，促进城乡居民基本养老保险制度长期运行</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通过落实制度保障社会稳定</w:t>
            </w:r>
          </w:p>
        </w:tc>
        <w:tc>
          <w:tcPr>
            <w:tcW w:w="5386" w:type="dxa"/>
            <w:vAlign w:val="center"/>
          </w:tcPr>
          <w:p>
            <w:pPr>
              <w:pStyle w:val="13"/>
            </w:pPr>
            <w:r>
              <w:t>通过落实制度保障社会公平稳定</w:t>
            </w:r>
          </w:p>
        </w:tc>
        <w:tc>
          <w:tcPr>
            <w:tcW w:w="2268" w:type="dxa"/>
            <w:vAlign w:val="center"/>
          </w:tcPr>
          <w:p>
            <w:pPr>
              <w:pStyle w:val="13"/>
            </w:pPr>
            <w:r>
              <w:t>制度落实，促进城乡养老运行，维护社会稳定</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困难群体满意度</w:t>
            </w:r>
          </w:p>
        </w:tc>
        <w:tc>
          <w:tcPr>
            <w:tcW w:w="5386" w:type="dxa"/>
            <w:vAlign w:val="center"/>
          </w:tcPr>
          <w:p>
            <w:pPr>
              <w:pStyle w:val="13"/>
            </w:pPr>
            <w:r>
              <w:t>符合代缴条件的困难人员满意度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12、劳务派遣人员工资绩效目标表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13043425P00450110043D</w:t>
            </w:r>
          </w:p>
        </w:tc>
        <w:tc>
          <w:tcPr>
            <w:tcW w:w="2835" w:type="dxa"/>
            <w:vAlign w:val="center"/>
          </w:tcPr>
          <w:p>
            <w:pPr>
              <w:pStyle w:val="11"/>
            </w:pPr>
            <w:r>
              <w:t>项目名称</w:t>
            </w:r>
          </w:p>
        </w:tc>
        <w:tc>
          <w:tcPr>
            <w:tcW w:w="6095" w:type="dxa"/>
            <w:gridSpan w:val="3"/>
            <w:vAlign w:val="center"/>
          </w:tcPr>
          <w:p>
            <w:pPr>
              <w:pStyle w:val="13"/>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131.90</w:t>
            </w:r>
          </w:p>
        </w:tc>
        <w:tc>
          <w:tcPr>
            <w:tcW w:w="2835" w:type="dxa"/>
            <w:vAlign w:val="center"/>
          </w:tcPr>
          <w:p>
            <w:pPr>
              <w:pStyle w:val="11"/>
            </w:pPr>
            <w:r>
              <w:t>其中：财政    资金</w:t>
            </w:r>
          </w:p>
        </w:tc>
        <w:tc>
          <w:tcPr>
            <w:tcW w:w="2551" w:type="dxa"/>
            <w:vAlign w:val="center"/>
          </w:tcPr>
          <w:p>
            <w:pPr>
              <w:pStyle w:val="13"/>
            </w:pPr>
            <w:r>
              <w:t>131.90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为社保经办机构人员、劳动监察大队辅助人员发放工资及保险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1.为社保经办机构人员、劳动监察大队辅助人员发放工资及保险</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政府购买服务人员数量</w:t>
            </w:r>
          </w:p>
        </w:tc>
        <w:tc>
          <w:tcPr>
            <w:tcW w:w="5386" w:type="dxa"/>
            <w:vAlign w:val="center"/>
          </w:tcPr>
          <w:p>
            <w:pPr>
              <w:pStyle w:val="13"/>
            </w:pPr>
            <w:r>
              <w:t>政府购买服务人员数量</w:t>
            </w:r>
          </w:p>
        </w:tc>
        <w:tc>
          <w:tcPr>
            <w:tcW w:w="2268" w:type="dxa"/>
            <w:vAlign w:val="center"/>
          </w:tcPr>
          <w:p>
            <w:pPr>
              <w:pStyle w:val="13"/>
            </w:pPr>
            <w:r>
              <w:t>35个</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工资足额发放率</w:t>
            </w:r>
          </w:p>
        </w:tc>
        <w:tc>
          <w:tcPr>
            <w:tcW w:w="5386" w:type="dxa"/>
            <w:vAlign w:val="center"/>
          </w:tcPr>
          <w:p>
            <w:pPr>
              <w:pStyle w:val="13"/>
            </w:pPr>
            <w:r>
              <w:t>工资应发放额/工资实际发放额</w:t>
            </w:r>
          </w:p>
          <w:p>
            <w:pPr>
              <w:pStyle w:val="13"/>
            </w:pPr>
          </w:p>
        </w:tc>
        <w:tc>
          <w:tcPr>
            <w:tcW w:w="2268" w:type="dxa"/>
            <w:vAlign w:val="center"/>
          </w:tcPr>
          <w:p>
            <w:pPr>
              <w:pStyle w:val="13"/>
            </w:pPr>
            <w:r>
              <w:t>100%</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社保足额缴纳率</w:t>
            </w:r>
          </w:p>
        </w:tc>
        <w:tc>
          <w:tcPr>
            <w:tcW w:w="5386" w:type="dxa"/>
            <w:vAlign w:val="center"/>
          </w:tcPr>
          <w:p>
            <w:pPr>
              <w:pStyle w:val="13"/>
            </w:pPr>
            <w:r>
              <w:t>资金应发放额/资金实际发放额</w:t>
            </w:r>
          </w:p>
        </w:tc>
        <w:tc>
          <w:tcPr>
            <w:tcW w:w="2268" w:type="dxa"/>
            <w:vAlign w:val="center"/>
          </w:tcPr>
          <w:p>
            <w:pPr>
              <w:pStyle w:val="13"/>
            </w:pPr>
            <w:r>
              <w:t>100%</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工资社保发放缴纳及时率</w:t>
            </w:r>
          </w:p>
          <w:p>
            <w:pPr>
              <w:pStyle w:val="13"/>
            </w:pPr>
          </w:p>
        </w:tc>
        <w:tc>
          <w:tcPr>
            <w:tcW w:w="5386" w:type="dxa"/>
            <w:vAlign w:val="center"/>
          </w:tcPr>
          <w:p>
            <w:pPr>
              <w:pStyle w:val="13"/>
            </w:pPr>
            <w:r>
              <w:t>按计划每月月底完成发放</w:t>
            </w:r>
          </w:p>
        </w:tc>
        <w:tc>
          <w:tcPr>
            <w:tcW w:w="2268" w:type="dxa"/>
            <w:vAlign w:val="center"/>
          </w:tcPr>
          <w:p>
            <w:pPr>
              <w:pStyle w:val="13"/>
            </w:pPr>
            <w:r>
              <w:t>≥90%</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劳务派遣人员工资</w:t>
            </w:r>
          </w:p>
        </w:tc>
        <w:tc>
          <w:tcPr>
            <w:tcW w:w="5386" w:type="dxa"/>
            <w:vAlign w:val="center"/>
          </w:tcPr>
          <w:p>
            <w:pPr>
              <w:pStyle w:val="13"/>
            </w:pPr>
            <w:r>
              <w:t>劳务派遣人员工资</w:t>
            </w:r>
          </w:p>
        </w:tc>
        <w:tc>
          <w:tcPr>
            <w:tcW w:w="2268" w:type="dxa"/>
            <w:vAlign w:val="center"/>
          </w:tcPr>
          <w:p>
            <w:pPr>
              <w:pStyle w:val="13"/>
            </w:pPr>
            <w:r>
              <w:t>131.9万元</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促进就业、提升经办水平</w:t>
            </w:r>
          </w:p>
        </w:tc>
        <w:tc>
          <w:tcPr>
            <w:tcW w:w="2268" w:type="dxa"/>
            <w:vAlign w:val="center"/>
          </w:tcPr>
          <w:p>
            <w:pPr>
              <w:pStyle w:val="13"/>
            </w:pPr>
            <w:r>
              <w:t>促进就业发展、提升社保经办水平。</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提升人社服务水平和质量</w:t>
            </w:r>
          </w:p>
        </w:tc>
        <w:tc>
          <w:tcPr>
            <w:tcW w:w="5386" w:type="dxa"/>
            <w:vAlign w:val="center"/>
          </w:tcPr>
          <w:p>
            <w:pPr>
              <w:pStyle w:val="13"/>
            </w:pPr>
            <w:r>
              <w:t>提升人社服务水平和质量</w:t>
            </w:r>
          </w:p>
        </w:tc>
        <w:tc>
          <w:tcPr>
            <w:tcW w:w="2268" w:type="dxa"/>
            <w:vAlign w:val="center"/>
          </w:tcPr>
          <w:p>
            <w:pPr>
              <w:pStyle w:val="13"/>
            </w:pPr>
            <w:r>
              <w:t>提升人社服务水平和质量</w:t>
            </w:r>
          </w:p>
        </w:tc>
        <w:tc>
          <w:tcPr>
            <w:tcW w:w="1276"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劳务派遣人员满意度</w:t>
            </w:r>
          </w:p>
        </w:tc>
        <w:tc>
          <w:tcPr>
            <w:tcW w:w="2268" w:type="dxa"/>
            <w:vAlign w:val="center"/>
          </w:tcPr>
          <w:p>
            <w:pPr>
              <w:pStyle w:val="13"/>
            </w:pPr>
            <w:r>
              <w:t>≥80%</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13、贫困及重度残疾人员社会保险代缴绩效目标表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13043425P004358100013</w:t>
            </w:r>
          </w:p>
        </w:tc>
        <w:tc>
          <w:tcPr>
            <w:tcW w:w="2835" w:type="dxa"/>
            <w:vAlign w:val="center"/>
          </w:tcPr>
          <w:p>
            <w:pPr>
              <w:pStyle w:val="11"/>
            </w:pPr>
            <w:r>
              <w:t>项目名称</w:t>
            </w:r>
          </w:p>
        </w:tc>
        <w:tc>
          <w:tcPr>
            <w:tcW w:w="6095" w:type="dxa"/>
            <w:gridSpan w:val="3"/>
            <w:vAlign w:val="center"/>
          </w:tcPr>
          <w:p>
            <w:pPr>
              <w:pStyle w:val="13"/>
            </w:pPr>
            <w:r>
              <w:t>贫困及重度残疾人员社会保险代缴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w:t>
            </w:r>
          </w:p>
        </w:tc>
        <w:tc>
          <w:tcPr>
            <w:tcW w:w="2835" w:type="dxa"/>
            <w:vAlign w:val="center"/>
          </w:tcPr>
          <w:p>
            <w:pPr>
              <w:pStyle w:val="11"/>
            </w:pPr>
            <w:r>
              <w:t>其中：财政    资金</w:t>
            </w:r>
          </w:p>
        </w:tc>
        <w:tc>
          <w:tcPr>
            <w:tcW w:w="2551" w:type="dxa"/>
            <w:vAlign w:val="center"/>
          </w:tcPr>
          <w:p>
            <w:pPr>
              <w:pStyle w:val="13"/>
            </w:pPr>
            <w:r>
              <w:t>99.00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为符合条件的城乡居民代缴养老金保险补贴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1.通过为符合条件的城乡居民代缴养老金保险补贴，达到促进有关养老保险政策落实的效果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基本养老保险代缴补贴达标率</w:t>
            </w:r>
          </w:p>
        </w:tc>
        <w:tc>
          <w:tcPr>
            <w:tcW w:w="5386" w:type="dxa"/>
            <w:vAlign w:val="center"/>
          </w:tcPr>
          <w:p>
            <w:pPr>
              <w:pStyle w:val="13"/>
            </w:pPr>
            <w:r>
              <w:t>城乡居民代缴到位率</w:t>
            </w:r>
          </w:p>
        </w:tc>
        <w:tc>
          <w:tcPr>
            <w:tcW w:w="2268" w:type="dxa"/>
            <w:vAlign w:val="center"/>
          </w:tcPr>
          <w:p>
            <w:pPr>
              <w:pStyle w:val="13"/>
            </w:pPr>
            <w:r>
              <w:t>≥90%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城乡居民基本养老保险代缴人数</w:t>
            </w:r>
          </w:p>
        </w:tc>
        <w:tc>
          <w:tcPr>
            <w:tcW w:w="5386" w:type="dxa"/>
            <w:vAlign w:val="center"/>
          </w:tcPr>
          <w:p>
            <w:pPr>
              <w:pStyle w:val="13"/>
            </w:pPr>
            <w:r>
              <w:t>城乡居民基本养老保险代缴人数</w:t>
            </w:r>
          </w:p>
        </w:tc>
        <w:tc>
          <w:tcPr>
            <w:tcW w:w="2268" w:type="dxa"/>
            <w:vAlign w:val="center"/>
          </w:tcPr>
          <w:p>
            <w:pPr>
              <w:pStyle w:val="13"/>
            </w:pPr>
            <w:r>
              <w:t>≥2.5万</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基本养老保险代缴补贴总资金</w:t>
            </w:r>
          </w:p>
        </w:tc>
        <w:tc>
          <w:tcPr>
            <w:tcW w:w="5386" w:type="dxa"/>
            <w:vAlign w:val="center"/>
          </w:tcPr>
          <w:p>
            <w:pPr>
              <w:pStyle w:val="13"/>
            </w:pPr>
            <w:r>
              <w:t>县级城乡居民养老保险养老保险代缴补贴总资金</w:t>
            </w:r>
          </w:p>
        </w:tc>
        <w:tc>
          <w:tcPr>
            <w:tcW w:w="2268" w:type="dxa"/>
            <w:vAlign w:val="center"/>
          </w:tcPr>
          <w:p>
            <w:pPr>
              <w:pStyle w:val="13"/>
            </w:pPr>
            <w:r>
              <w:t>99万元</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基本养老保险代缴补贴及时率</w:t>
            </w:r>
          </w:p>
        </w:tc>
        <w:tc>
          <w:tcPr>
            <w:tcW w:w="5386" w:type="dxa"/>
            <w:vAlign w:val="center"/>
          </w:tcPr>
          <w:p>
            <w:pPr>
              <w:pStyle w:val="13"/>
            </w:pPr>
            <w:r>
              <w:t>代缴及时率</w:t>
            </w:r>
          </w:p>
        </w:tc>
        <w:tc>
          <w:tcPr>
            <w:tcW w:w="2268" w:type="dxa"/>
            <w:vAlign w:val="center"/>
          </w:tcPr>
          <w:p>
            <w:pPr>
              <w:pStyle w:val="13"/>
            </w:pPr>
            <w:r>
              <w:t>≥90%</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促进有关养老保险政策落实</w:t>
            </w:r>
          </w:p>
        </w:tc>
        <w:tc>
          <w:tcPr>
            <w:tcW w:w="5386" w:type="dxa"/>
            <w:vAlign w:val="center"/>
          </w:tcPr>
          <w:p>
            <w:pPr>
              <w:pStyle w:val="13"/>
            </w:pPr>
            <w:r>
              <w:t>通过项目开展对经济效益提升值</w:t>
            </w:r>
          </w:p>
        </w:tc>
        <w:tc>
          <w:tcPr>
            <w:tcW w:w="2268" w:type="dxa"/>
            <w:vAlign w:val="center"/>
          </w:tcPr>
          <w:p>
            <w:pPr>
              <w:pStyle w:val="13"/>
            </w:pPr>
            <w:r>
              <w:t>落实补贴，通过收入减轻困难群体经济负担，促进社会稳定</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维护参保人员基本权益</w:t>
            </w:r>
          </w:p>
        </w:tc>
        <w:tc>
          <w:tcPr>
            <w:tcW w:w="5386" w:type="dxa"/>
            <w:vAlign w:val="center"/>
          </w:tcPr>
          <w:p>
            <w:pPr>
              <w:pStyle w:val="13"/>
            </w:pPr>
            <w:r>
              <w:t>维护参保人员基本权益对社会经济发展的影响起积极作用</w:t>
            </w:r>
          </w:p>
        </w:tc>
        <w:tc>
          <w:tcPr>
            <w:tcW w:w="2268" w:type="dxa"/>
            <w:vAlign w:val="center"/>
          </w:tcPr>
          <w:p>
            <w:pPr>
              <w:pStyle w:val="13"/>
            </w:pPr>
            <w:r>
              <w:t>落实补贴，稳定社会，维护参保人员基本权益对社会经济发展的影响起积极作用</w:t>
            </w:r>
          </w:p>
        </w:tc>
        <w:tc>
          <w:tcPr>
            <w:tcW w:w="1276"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符合代缴条件群众满意度</w:t>
            </w:r>
          </w:p>
        </w:tc>
        <w:tc>
          <w:tcPr>
            <w:tcW w:w="5386" w:type="dxa"/>
            <w:vAlign w:val="center"/>
          </w:tcPr>
          <w:p>
            <w:pPr>
              <w:pStyle w:val="13"/>
            </w:pPr>
            <w:r>
              <w:t>符合代缴条件的群众满意度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14、县级离退休老干部春节慰问及实职副科以上干部去世慰问资金绩效目标表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13043425P004501100416</w:t>
            </w:r>
          </w:p>
        </w:tc>
        <w:tc>
          <w:tcPr>
            <w:tcW w:w="2835" w:type="dxa"/>
            <w:vAlign w:val="center"/>
          </w:tcPr>
          <w:p>
            <w:pPr>
              <w:pStyle w:val="11"/>
            </w:pPr>
            <w:r>
              <w:t>项目名称</w:t>
            </w:r>
          </w:p>
        </w:tc>
        <w:tc>
          <w:tcPr>
            <w:tcW w:w="6095" w:type="dxa"/>
            <w:gridSpan w:val="3"/>
            <w:vAlign w:val="center"/>
          </w:tcPr>
          <w:p>
            <w:pPr>
              <w:pStyle w:val="13"/>
            </w:pPr>
            <w:r>
              <w:t>县级离退休老干部春节慰问及实职副科以上干部去世慰问资金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用于春节慰问县级离退休老干部及遗孀35人、实职副科吊唁等，确保慰问金慰问品及时发放。</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1.用于春节慰问县级离退休老干部及遗孀35人、实职副科吊唁等，确保慰问金慰问品及时发放。</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春节慰问县级离退休老干部及遗孀人数</w:t>
            </w:r>
          </w:p>
        </w:tc>
        <w:tc>
          <w:tcPr>
            <w:tcW w:w="5386" w:type="dxa"/>
            <w:vAlign w:val="center"/>
          </w:tcPr>
          <w:p>
            <w:pPr>
              <w:pStyle w:val="13"/>
            </w:pPr>
            <w:r>
              <w:t>慰问县级离退休老干部及遗孀33人</w:t>
            </w:r>
          </w:p>
        </w:tc>
        <w:tc>
          <w:tcPr>
            <w:tcW w:w="2268" w:type="dxa"/>
            <w:vAlign w:val="center"/>
          </w:tcPr>
          <w:p>
            <w:pPr>
              <w:pStyle w:val="13"/>
            </w:pPr>
            <w:r>
              <w:t>35人</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走访慰问率</w:t>
            </w:r>
          </w:p>
        </w:tc>
        <w:tc>
          <w:tcPr>
            <w:tcW w:w="5386" w:type="dxa"/>
            <w:vAlign w:val="center"/>
          </w:tcPr>
          <w:p>
            <w:pPr>
              <w:pStyle w:val="13"/>
            </w:pPr>
            <w:r>
              <w:t>实际走访慰问人数/应走访慰问人数</w:t>
            </w:r>
          </w:p>
        </w:tc>
        <w:tc>
          <w:tcPr>
            <w:tcW w:w="2268" w:type="dxa"/>
            <w:vAlign w:val="center"/>
          </w:tcPr>
          <w:p>
            <w:pPr>
              <w:pStyle w:val="13"/>
            </w:pPr>
            <w:r>
              <w:t>100%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慰问完成时间</w:t>
            </w:r>
          </w:p>
        </w:tc>
        <w:tc>
          <w:tcPr>
            <w:tcW w:w="5386" w:type="dxa"/>
            <w:vAlign w:val="center"/>
          </w:tcPr>
          <w:p>
            <w:pPr>
              <w:pStyle w:val="13"/>
            </w:pPr>
            <w:r>
              <w:t>按照方案要求完成慰问任务</w:t>
            </w:r>
          </w:p>
        </w:tc>
        <w:tc>
          <w:tcPr>
            <w:tcW w:w="2268" w:type="dxa"/>
            <w:vAlign w:val="center"/>
          </w:tcPr>
          <w:p>
            <w:pPr>
              <w:pStyle w:val="13"/>
            </w:pPr>
            <w:r>
              <w:t>2025年1月28日前</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慰问物资采购资本</w:t>
            </w:r>
          </w:p>
        </w:tc>
        <w:tc>
          <w:tcPr>
            <w:tcW w:w="5386" w:type="dxa"/>
            <w:vAlign w:val="center"/>
          </w:tcPr>
          <w:p>
            <w:pPr>
              <w:pStyle w:val="13"/>
            </w:pPr>
            <w:r>
              <w:t>慰问物资采购成本</w:t>
            </w:r>
          </w:p>
        </w:tc>
        <w:tc>
          <w:tcPr>
            <w:tcW w:w="2268" w:type="dxa"/>
            <w:vAlign w:val="center"/>
          </w:tcPr>
          <w:p>
            <w:pPr>
              <w:pStyle w:val="13"/>
            </w:pPr>
            <w:r>
              <w:t>≤6万元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退休老干部慰问金发放率</w:t>
            </w:r>
          </w:p>
        </w:tc>
        <w:tc>
          <w:tcPr>
            <w:tcW w:w="5386" w:type="dxa"/>
            <w:vAlign w:val="center"/>
          </w:tcPr>
          <w:p>
            <w:pPr>
              <w:pStyle w:val="13"/>
            </w:pPr>
            <w:r>
              <w:t>实际退休及去世老干部慰问金发放金额/应发放金额</w:t>
            </w:r>
          </w:p>
        </w:tc>
        <w:tc>
          <w:tcPr>
            <w:tcW w:w="2268" w:type="dxa"/>
            <w:vAlign w:val="center"/>
          </w:tcPr>
          <w:p>
            <w:pPr>
              <w:pStyle w:val="13"/>
            </w:pPr>
            <w:r>
              <w:t>100%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退休老干部基本生活保障</w:t>
            </w:r>
          </w:p>
        </w:tc>
        <w:tc>
          <w:tcPr>
            <w:tcW w:w="5386" w:type="dxa"/>
            <w:vAlign w:val="center"/>
          </w:tcPr>
          <w:p>
            <w:pPr>
              <w:pStyle w:val="13"/>
            </w:pPr>
            <w:r>
              <w:t>保障离退休老干部生活质量</w:t>
            </w:r>
          </w:p>
        </w:tc>
        <w:tc>
          <w:tcPr>
            <w:tcW w:w="2268" w:type="dxa"/>
            <w:vAlign w:val="center"/>
          </w:tcPr>
          <w:p>
            <w:pPr>
              <w:pStyle w:val="13"/>
            </w:pPr>
            <w:r>
              <w:t>保障离退休老干部生活质量</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被慰问人员满意度</w:t>
            </w:r>
          </w:p>
        </w:tc>
        <w:tc>
          <w:tcPr>
            <w:tcW w:w="5386" w:type="dxa"/>
            <w:vAlign w:val="center"/>
          </w:tcPr>
          <w:p>
            <w:pPr>
              <w:pStyle w:val="13"/>
            </w:pPr>
            <w:r>
              <w:t>被慰问人员满意度</w:t>
            </w:r>
          </w:p>
        </w:tc>
        <w:tc>
          <w:tcPr>
            <w:tcW w:w="2268" w:type="dxa"/>
            <w:vAlign w:val="center"/>
          </w:tcPr>
          <w:p>
            <w:pPr>
              <w:pStyle w:val="13"/>
            </w:pPr>
            <w:r>
              <w:t>≥90%</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316魏县人力资源和社会保障局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魏县人力资源和社会保障局（含所属单位）上年末固定资产金额为1950.04万元（详见下表）。本年度拟购置固定资产总额为53.01万元，已按要求列入政府采购预算，详见政府采购预算表。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316魏县人力资源和社会保障局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1950.04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5341.40</w:t>
            </w:r>
          </w:p>
        </w:tc>
        <w:tc>
          <w:tcPr>
            <w:tcW w:w="2835" w:type="dxa"/>
            <w:vAlign w:val="center"/>
          </w:tcPr>
          <w:p>
            <w:pPr>
              <w:pStyle w:val="12"/>
            </w:pPr>
            <w:r>
              <w:t>897.90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5341.40</w:t>
            </w:r>
          </w:p>
        </w:tc>
        <w:tc>
          <w:tcPr>
            <w:tcW w:w="2835" w:type="dxa"/>
            <w:vAlign w:val="center"/>
          </w:tcPr>
          <w:p>
            <w:pPr>
              <w:pStyle w:val="12"/>
            </w:pPr>
            <w:r>
              <w:t>897.90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2480</w:t>
            </w:r>
          </w:p>
        </w:tc>
        <w:tc>
          <w:tcPr>
            <w:tcW w:w="2835" w:type="dxa"/>
            <w:vAlign w:val="center"/>
          </w:tcPr>
          <w:p>
            <w:pPr>
              <w:pStyle w:val="12"/>
            </w:pPr>
            <w:r>
              <w:t>1052.14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85F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0</TotalTime>
  <ScaleCrop>false</ScaleCrop>
  <LinksUpToDate>false</LinksUpToDate>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2025-02-14T14:25:00Z</dcterms:created>
  <dc:creator>LENOVO</dc:creator>
  <cp:lastModifiedBy>LENOVO</cp:lastModifiedBy>
  <dcterms:modified xsi:type="dcterms:W3CDTF">2025-05-20T01:52:47Z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7FAC831374F34D60A9104814498FB0DC_13</vt:lpwstr>
  </property>
</Properties>
</file>