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6"/>
        <w:gridCol w:w="4795"/>
        <w:gridCol w:w="1531"/>
        <w:gridCol w:w="4915"/>
        <w:gridCol w:w="1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41" w:type="dxa"/>
            <w:gridSpan w:val="2"/>
            <w:tcBorders>
              <w:top w:val="single" w:color="FFFFFF" w:sz="6" w:space="0"/>
              <w:left w:val="single" w:color="FFFFFF" w:sz="6" w:space="0"/>
              <w:right w:val="single" w:color="FFFFFF" w:sz="6" w:space="0"/>
            </w:tcBorders>
            <w:vAlign w:val="center"/>
          </w:tcPr>
          <w:p>
            <w:pPr>
              <w:pStyle w:val="10"/>
            </w:pPr>
            <w:r>
              <w:t>317魏县社保中心</w:t>
            </w:r>
          </w:p>
        </w:tc>
        <w:tc>
          <w:tcPr>
            <w:tcW w:w="1531" w:type="dxa"/>
            <w:tcBorders>
              <w:top w:val="single" w:color="FFFFFF" w:sz="6" w:space="0"/>
              <w:left w:val="single" w:color="FFFFFF" w:sz="6" w:space="0"/>
              <w:right w:val="single" w:color="FFFFFF" w:sz="6" w:space="0"/>
            </w:tcBorders>
            <w:vAlign w:val="center"/>
          </w:tcPr>
          <w:p>
            <w:pPr>
              <w:pStyle w:val="9"/>
            </w:pPr>
            <w:r>
              <w:t>预算年度：2024</w:t>
            </w:r>
          </w:p>
        </w:tc>
        <w:tc>
          <w:tcPr>
            <w:tcW w:w="639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Merge w:val="restart"/>
            <w:vAlign w:val="center"/>
          </w:tcPr>
          <w:p>
            <w:pPr>
              <w:pStyle w:val="11"/>
            </w:pPr>
            <w:r>
              <w:t>序号</w:t>
            </w:r>
          </w:p>
        </w:tc>
        <w:tc>
          <w:tcPr>
            <w:tcW w:w="6326" w:type="dxa"/>
            <w:gridSpan w:val="2"/>
            <w:vAlign w:val="center"/>
          </w:tcPr>
          <w:p>
            <w:pPr>
              <w:pStyle w:val="11"/>
            </w:pPr>
            <w:r>
              <w:t>收入</w:t>
            </w:r>
          </w:p>
        </w:tc>
        <w:tc>
          <w:tcPr>
            <w:tcW w:w="639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Merge w:val="continue"/>
          </w:tcPr>
          <w:p/>
        </w:tc>
        <w:tc>
          <w:tcPr>
            <w:tcW w:w="4795" w:type="dxa"/>
            <w:vAlign w:val="center"/>
          </w:tcPr>
          <w:p>
            <w:pPr>
              <w:pStyle w:val="11"/>
            </w:pPr>
            <w:r>
              <w:t>项  目</w:t>
            </w:r>
          </w:p>
        </w:tc>
        <w:tc>
          <w:tcPr>
            <w:tcW w:w="1531" w:type="dxa"/>
            <w:vAlign w:val="center"/>
          </w:tcPr>
          <w:p>
            <w:pPr>
              <w:pStyle w:val="11"/>
            </w:pPr>
            <w:r>
              <w:t>预算数</w:t>
            </w:r>
          </w:p>
        </w:tc>
        <w:tc>
          <w:tcPr>
            <w:tcW w:w="4915" w:type="dxa"/>
            <w:vAlign w:val="center"/>
          </w:tcPr>
          <w:p>
            <w:pPr>
              <w:pStyle w:val="11"/>
            </w:pPr>
            <w:r>
              <w:t>项  目</w:t>
            </w:r>
          </w:p>
        </w:tc>
        <w:tc>
          <w:tcPr>
            <w:tcW w:w="147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46" w:type="dxa"/>
            <w:vAlign w:val="center"/>
          </w:tcPr>
          <w:p>
            <w:pPr>
              <w:pStyle w:val="11"/>
            </w:pPr>
            <w:r>
              <w:t>栏次</w:t>
            </w:r>
          </w:p>
        </w:tc>
        <w:tc>
          <w:tcPr>
            <w:tcW w:w="4795" w:type="dxa"/>
            <w:vAlign w:val="center"/>
          </w:tcPr>
          <w:p>
            <w:pPr>
              <w:pStyle w:val="11"/>
            </w:pPr>
            <w:r>
              <w:t>1</w:t>
            </w:r>
          </w:p>
        </w:tc>
        <w:tc>
          <w:tcPr>
            <w:tcW w:w="1531" w:type="dxa"/>
            <w:vAlign w:val="center"/>
          </w:tcPr>
          <w:p>
            <w:pPr>
              <w:pStyle w:val="11"/>
            </w:pPr>
            <w:r>
              <w:t>2</w:t>
            </w:r>
          </w:p>
        </w:tc>
        <w:tc>
          <w:tcPr>
            <w:tcW w:w="4915" w:type="dxa"/>
            <w:vAlign w:val="center"/>
          </w:tcPr>
          <w:p>
            <w:pPr>
              <w:pStyle w:val="11"/>
            </w:pPr>
            <w:r>
              <w:t>3</w:t>
            </w:r>
          </w:p>
        </w:tc>
        <w:tc>
          <w:tcPr>
            <w:tcW w:w="147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w:t>
            </w:r>
          </w:p>
        </w:tc>
        <w:tc>
          <w:tcPr>
            <w:tcW w:w="4795" w:type="dxa"/>
            <w:vAlign w:val="center"/>
          </w:tcPr>
          <w:p>
            <w:pPr>
              <w:pStyle w:val="13"/>
            </w:pPr>
            <w:r>
              <w:t>一、一般公共预算拨款收入</w:t>
            </w:r>
          </w:p>
        </w:tc>
        <w:tc>
          <w:tcPr>
            <w:tcW w:w="1531" w:type="dxa"/>
            <w:vAlign w:val="center"/>
          </w:tcPr>
          <w:p>
            <w:pPr>
              <w:pStyle w:val="12"/>
            </w:pPr>
            <w:r>
              <w:t>20913.38</w:t>
            </w:r>
          </w:p>
        </w:tc>
        <w:tc>
          <w:tcPr>
            <w:tcW w:w="4915" w:type="dxa"/>
            <w:vAlign w:val="center"/>
          </w:tcPr>
          <w:p>
            <w:pPr>
              <w:pStyle w:val="13"/>
            </w:pPr>
            <w:r>
              <w:t>一、一般公共服务支出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w:t>
            </w:r>
          </w:p>
        </w:tc>
        <w:tc>
          <w:tcPr>
            <w:tcW w:w="4795" w:type="dxa"/>
            <w:vAlign w:val="center"/>
          </w:tcPr>
          <w:p>
            <w:pPr>
              <w:pStyle w:val="13"/>
            </w:pPr>
            <w:r>
              <w:t>二、政府性基金预算拨款收入</w:t>
            </w:r>
          </w:p>
        </w:tc>
        <w:tc>
          <w:tcPr>
            <w:tcW w:w="1531" w:type="dxa"/>
            <w:vAlign w:val="center"/>
          </w:tcPr>
          <w:p>
            <w:pPr>
              <w:pStyle w:val="12"/>
            </w:pPr>
          </w:p>
        </w:tc>
        <w:tc>
          <w:tcPr>
            <w:tcW w:w="4915" w:type="dxa"/>
            <w:vAlign w:val="center"/>
          </w:tcPr>
          <w:p>
            <w:pPr>
              <w:pStyle w:val="13"/>
            </w:pPr>
            <w:r>
              <w:t>二、外交支出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w:t>
            </w:r>
          </w:p>
        </w:tc>
        <w:tc>
          <w:tcPr>
            <w:tcW w:w="4795" w:type="dxa"/>
            <w:vAlign w:val="center"/>
          </w:tcPr>
          <w:p>
            <w:pPr>
              <w:pStyle w:val="13"/>
            </w:pPr>
            <w:r>
              <w:t>三、国有资本经营预算拨款收入</w:t>
            </w:r>
          </w:p>
        </w:tc>
        <w:tc>
          <w:tcPr>
            <w:tcW w:w="1531" w:type="dxa"/>
            <w:vAlign w:val="center"/>
          </w:tcPr>
          <w:p>
            <w:pPr>
              <w:pStyle w:val="12"/>
            </w:pPr>
          </w:p>
        </w:tc>
        <w:tc>
          <w:tcPr>
            <w:tcW w:w="4915" w:type="dxa"/>
            <w:vAlign w:val="center"/>
          </w:tcPr>
          <w:p>
            <w:pPr>
              <w:pStyle w:val="13"/>
            </w:pPr>
            <w:r>
              <w:t>三、国防支出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4</w:t>
            </w:r>
          </w:p>
        </w:tc>
        <w:tc>
          <w:tcPr>
            <w:tcW w:w="4795" w:type="dxa"/>
            <w:vAlign w:val="center"/>
          </w:tcPr>
          <w:p>
            <w:pPr>
              <w:pStyle w:val="13"/>
            </w:pPr>
            <w:r>
              <w:t>四、财政专户管理资金收入</w:t>
            </w:r>
          </w:p>
        </w:tc>
        <w:tc>
          <w:tcPr>
            <w:tcW w:w="1531" w:type="dxa"/>
            <w:vAlign w:val="center"/>
          </w:tcPr>
          <w:p>
            <w:pPr>
              <w:pStyle w:val="12"/>
            </w:pPr>
          </w:p>
        </w:tc>
        <w:tc>
          <w:tcPr>
            <w:tcW w:w="4915" w:type="dxa"/>
            <w:vAlign w:val="center"/>
          </w:tcPr>
          <w:p>
            <w:pPr>
              <w:pStyle w:val="13"/>
            </w:pPr>
            <w:r>
              <w:t>四、公共安全支出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5</w:t>
            </w:r>
          </w:p>
        </w:tc>
        <w:tc>
          <w:tcPr>
            <w:tcW w:w="4795" w:type="dxa"/>
            <w:vAlign w:val="center"/>
          </w:tcPr>
          <w:p>
            <w:pPr>
              <w:pStyle w:val="13"/>
            </w:pPr>
            <w:r>
              <w:t>五、单位资金</w:t>
            </w:r>
          </w:p>
        </w:tc>
        <w:tc>
          <w:tcPr>
            <w:tcW w:w="1531" w:type="dxa"/>
            <w:vAlign w:val="center"/>
          </w:tcPr>
          <w:p>
            <w:pPr>
              <w:pStyle w:val="12"/>
            </w:pPr>
          </w:p>
        </w:tc>
        <w:tc>
          <w:tcPr>
            <w:tcW w:w="4915" w:type="dxa"/>
            <w:vAlign w:val="center"/>
          </w:tcPr>
          <w:p>
            <w:pPr>
              <w:pStyle w:val="13"/>
            </w:pPr>
            <w:r>
              <w:t>五、教育支出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6</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六、科学技术支出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7</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七、文化旅游体育与传媒支出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8</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八、社会保障和就业支出</w:t>
            </w:r>
          </w:p>
        </w:tc>
        <w:tc>
          <w:tcPr>
            <w:tcW w:w="1476" w:type="dxa"/>
            <w:vAlign w:val="center"/>
          </w:tcPr>
          <w:p>
            <w:pPr>
              <w:pStyle w:val="12"/>
            </w:pPr>
            <w:r>
              <w:t>20909.40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9</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九、社会保险基金支出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10</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十、卫生健康支出</w:t>
            </w:r>
          </w:p>
        </w:tc>
        <w:tc>
          <w:tcPr>
            <w:tcW w:w="1476" w:type="dxa"/>
            <w:vAlign w:val="center"/>
          </w:tcPr>
          <w:p>
            <w:pPr>
              <w:pStyle w:val="12"/>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11</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十一、节能环保支出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12</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十二、城乡社区支出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13</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十三、农林水支出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14</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十四、交通运输支出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15</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十五、资源勘探工业信息等支出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16</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十六、商业服务业等支出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17</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十七、金融支出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18</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十八、援助其他地区支出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19</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十九、自然资源海洋气象等支出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20</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二十、住房保障支出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21</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二十一、粮油物资储备支出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22</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二十二、国有资本经营预算支出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23</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二十三、灾害防治及应急管理支出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24</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二十四、预备费</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25</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二十五、其他支出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26</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二十六、转移性支出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27</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二十七、债务还本支出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28</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二十八、债务付息支出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29</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二十九、债务发行费用支出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30</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三十、抗疫特别国债安排的支出</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31</w:t>
            </w:r>
          </w:p>
        </w:tc>
        <w:tc>
          <w:tcPr>
            <w:tcW w:w="4795" w:type="dxa"/>
            <w:vAlign w:val="center"/>
          </w:tcPr>
          <w:p>
            <w:pPr>
              <w:pStyle w:val="13"/>
            </w:pPr>
          </w:p>
        </w:tc>
        <w:tc>
          <w:tcPr>
            <w:tcW w:w="1531" w:type="dxa"/>
            <w:vAlign w:val="center"/>
          </w:tcPr>
          <w:p>
            <w:pPr>
              <w:pStyle w:val="12"/>
            </w:pPr>
          </w:p>
        </w:tc>
        <w:tc>
          <w:tcPr>
            <w:tcW w:w="4915" w:type="dxa"/>
            <w:vAlign w:val="center"/>
          </w:tcPr>
          <w:p>
            <w:pPr>
              <w:pStyle w:val="13"/>
            </w:pPr>
            <w:r>
              <w:t>三十一、人行科目</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32</w:t>
            </w:r>
          </w:p>
        </w:tc>
        <w:tc>
          <w:tcPr>
            <w:tcW w:w="4795" w:type="dxa"/>
            <w:vAlign w:val="center"/>
          </w:tcPr>
          <w:p>
            <w:pPr>
              <w:pStyle w:val="15"/>
            </w:pPr>
            <w:r>
              <w:t>本年收入合计</w:t>
            </w:r>
          </w:p>
        </w:tc>
        <w:tc>
          <w:tcPr>
            <w:tcW w:w="1531" w:type="dxa"/>
            <w:vAlign w:val="center"/>
          </w:tcPr>
          <w:p>
            <w:pPr>
              <w:pStyle w:val="16"/>
            </w:pPr>
            <w:r>
              <w:t>20913.38</w:t>
            </w:r>
          </w:p>
        </w:tc>
        <w:tc>
          <w:tcPr>
            <w:tcW w:w="4915" w:type="dxa"/>
            <w:vAlign w:val="center"/>
          </w:tcPr>
          <w:p>
            <w:pPr>
              <w:pStyle w:val="15"/>
            </w:pPr>
            <w:r>
              <w:t>本年支出合计</w:t>
            </w:r>
          </w:p>
        </w:tc>
        <w:tc>
          <w:tcPr>
            <w:tcW w:w="1476" w:type="dxa"/>
            <w:vAlign w:val="center"/>
          </w:tcPr>
          <w:p>
            <w:pPr>
              <w:pStyle w:val="16"/>
            </w:pPr>
            <w:r>
              <w:t>20913.38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33</w:t>
            </w:r>
          </w:p>
        </w:tc>
        <w:tc>
          <w:tcPr>
            <w:tcW w:w="4795" w:type="dxa"/>
            <w:vAlign w:val="center"/>
          </w:tcPr>
          <w:p>
            <w:pPr>
              <w:pStyle w:val="13"/>
            </w:pPr>
            <w:r>
              <w:t>上年结转结余</w:t>
            </w:r>
          </w:p>
        </w:tc>
        <w:tc>
          <w:tcPr>
            <w:tcW w:w="1531" w:type="dxa"/>
            <w:vAlign w:val="center"/>
          </w:tcPr>
          <w:p>
            <w:pPr>
              <w:pStyle w:val="12"/>
            </w:pPr>
          </w:p>
        </w:tc>
        <w:tc>
          <w:tcPr>
            <w:tcW w:w="4915" w:type="dxa"/>
            <w:vAlign w:val="center"/>
          </w:tcPr>
          <w:p>
            <w:pPr>
              <w:pStyle w:val="13"/>
            </w:pPr>
            <w:r>
              <w:t>年终结转结余</w:t>
            </w:r>
          </w:p>
        </w:tc>
        <w:tc>
          <w:tcPr>
            <w:tcW w:w="14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46" w:type="dxa"/>
            <w:vAlign w:val="center"/>
          </w:tcPr>
          <w:p>
            <w:pPr>
              <w:pStyle w:val="14"/>
            </w:pPr>
            <w:r>
              <w:t>34</w:t>
            </w:r>
          </w:p>
        </w:tc>
        <w:tc>
          <w:tcPr>
            <w:tcW w:w="4795" w:type="dxa"/>
            <w:vAlign w:val="center"/>
          </w:tcPr>
          <w:p>
            <w:pPr>
              <w:pStyle w:val="15"/>
            </w:pPr>
            <w:r>
              <w:t>收入总计</w:t>
            </w:r>
          </w:p>
        </w:tc>
        <w:tc>
          <w:tcPr>
            <w:tcW w:w="1531" w:type="dxa"/>
            <w:vAlign w:val="center"/>
          </w:tcPr>
          <w:p>
            <w:pPr>
              <w:pStyle w:val="16"/>
            </w:pPr>
            <w:r>
              <w:t>20913.38</w:t>
            </w:r>
          </w:p>
        </w:tc>
        <w:tc>
          <w:tcPr>
            <w:tcW w:w="4915" w:type="dxa"/>
            <w:vAlign w:val="center"/>
          </w:tcPr>
          <w:p>
            <w:pPr>
              <w:pStyle w:val="15"/>
            </w:pPr>
            <w:r>
              <w:t>支出总计</w:t>
            </w:r>
          </w:p>
        </w:tc>
        <w:tc>
          <w:tcPr>
            <w:tcW w:w="1476" w:type="dxa"/>
            <w:vAlign w:val="center"/>
          </w:tcPr>
          <w:p>
            <w:pPr>
              <w:pStyle w:val="16"/>
            </w:pPr>
            <w:r>
              <w:t>20913.38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8"/>
        <w:gridCol w:w="1164"/>
        <w:gridCol w:w="2804"/>
        <w:gridCol w:w="1011"/>
        <w:gridCol w:w="1011"/>
        <w:gridCol w:w="1359"/>
        <w:gridCol w:w="1164"/>
        <w:gridCol w:w="849"/>
        <w:gridCol w:w="849"/>
        <w:gridCol w:w="1129"/>
        <w:gridCol w:w="1410"/>
        <w:gridCol w:w="849"/>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0"/>
            </w:pPr>
            <w:r>
              <w:t>317魏县社保中心</w:t>
            </w:r>
          </w:p>
        </w:tc>
        <w:tc>
          <w:tcPr>
            <w:tcW w:w="0" w:type="auto"/>
            <w:gridSpan w:val="3"/>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gridSpan w:val="8"/>
            <w:vAlign w:val="center"/>
          </w:tcPr>
          <w:p>
            <w:pPr>
              <w:pStyle w:val="11"/>
            </w:pPr>
            <w:r>
              <w:t>本年收入</w:t>
            </w:r>
          </w:p>
        </w:tc>
        <w:tc>
          <w:tcPr>
            <w:tcW w:w="0" w:type="auto"/>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Align w:val="center"/>
          </w:tcPr>
          <w:p>
            <w:pPr>
              <w:pStyle w:val="11"/>
            </w:pPr>
            <w:r>
              <w:t>小计</w:t>
            </w:r>
          </w:p>
        </w:tc>
        <w:tc>
          <w:tcPr>
            <w:tcW w:w="0" w:type="auto"/>
            <w:vAlign w:val="center"/>
          </w:tcPr>
          <w:p>
            <w:pPr>
              <w:pStyle w:val="11"/>
            </w:pPr>
            <w:r>
              <w:t>财政拨款 收入</w:t>
            </w:r>
          </w:p>
        </w:tc>
        <w:tc>
          <w:tcPr>
            <w:tcW w:w="0" w:type="auto"/>
            <w:vAlign w:val="center"/>
          </w:tcPr>
          <w:p>
            <w:pPr>
              <w:pStyle w:val="11"/>
            </w:pPr>
            <w:r>
              <w:t>财政专户 收入</w:t>
            </w:r>
          </w:p>
        </w:tc>
        <w:tc>
          <w:tcPr>
            <w:tcW w:w="0" w:type="auto"/>
            <w:vAlign w:val="center"/>
          </w:tcPr>
          <w:p>
            <w:pPr>
              <w:pStyle w:val="11"/>
            </w:pPr>
            <w:r>
              <w:t>事业收入</w:t>
            </w:r>
          </w:p>
        </w:tc>
        <w:tc>
          <w:tcPr>
            <w:tcW w:w="0" w:type="auto"/>
            <w:vAlign w:val="center"/>
          </w:tcPr>
          <w:p>
            <w:pPr>
              <w:pStyle w:val="11"/>
            </w:pPr>
            <w:r>
              <w:t>经营收入</w:t>
            </w:r>
          </w:p>
        </w:tc>
        <w:tc>
          <w:tcPr>
            <w:tcW w:w="0" w:type="auto"/>
            <w:vAlign w:val="center"/>
          </w:tcPr>
          <w:p>
            <w:pPr>
              <w:pStyle w:val="11"/>
            </w:pPr>
            <w:r>
              <w:t>上级补助收入</w:t>
            </w:r>
          </w:p>
        </w:tc>
        <w:tc>
          <w:tcPr>
            <w:tcW w:w="0" w:type="auto"/>
            <w:vAlign w:val="center"/>
          </w:tcPr>
          <w:p>
            <w:pPr>
              <w:pStyle w:val="11"/>
            </w:pPr>
            <w:r>
              <w:t>附属单位上缴收入</w:t>
            </w:r>
          </w:p>
        </w:tc>
        <w:tc>
          <w:tcPr>
            <w:tcW w:w="0" w:type="auto"/>
            <w:vAlign w:val="center"/>
          </w:tcPr>
          <w:p>
            <w:pPr>
              <w:pStyle w:val="11"/>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c>
          <w:tcPr>
            <w:tcW w:w="0" w:type="auto"/>
            <w:vAlign w:val="center"/>
          </w:tcPr>
          <w:p>
            <w:pPr>
              <w:pStyle w:val="11"/>
            </w:pPr>
            <w:r>
              <w:t>9</w:t>
            </w:r>
          </w:p>
        </w:tc>
        <w:tc>
          <w:tcPr>
            <w:tcW w:w="0" w:type="auto"/>
            <w:vAlign w:val="center"/>
          </w:tcPr>
          <w:p>
            <w:pPr>
              <w:pStyle w:val="11"/>
            </w:pPr>
            <w:r>
              <w:t>10</w:t>
            </w:r>
          </w:p>
        </w:tc>
        <w:tc>
          <w:tcPr>
            <w:tcW w:w="0" w:type="auto"/>
            <w:vAlign w:val="center"/>
          </w:tcPr>
          <w:p>
            <w:pPr>
              <w:pStyle w:val="11"/>
            </w:pPr>
            <w:r>
              <w:t>11</w:t>
            </w:r>
          </w:p>
        </w:tc>
        <w:tc>
          <w:tcPr>
            <w:tcW w:w="0" w:type="auto"/>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20913.38</w:t>
            </w:r>
          </w:p>
        </w:tc>
        <w:tc>
          <w:tcPr>
            <w:tcW w:w="0" w:type="auto"/>
            <w:vAlign w:val="center"/>
          </w:tcPr>
          <w:p>
            <w:pPr>
              <w:pStyle w:val="16"/>
            </w:pPr>
            <w:r>
              <w:t>20913.38</w:t>
            </w:r>
          </w:p>
        </w:tc>
        <w:tc>
          <w:tcPr>
            <w:tcW w:w="0" w:type="auto"/>
            <w:vAlign w:val="center"/>
          </w:tcPr>
          <w:p>
            <w:pPr>
              <w:pStyle w:val="16"/>
            </w:pPr>
            <w:r>
              <w:t>20913.38</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208</w:t>
            </w:r>
          </w:p>
        </w:tc>
        <w:tc>
          <w:tcPr>
            <w:tcW w:w="0" w:type="auto"/>
            <w:vAlign w:val="center"/>
          </w:tcPr>
          <w:p>
            <w:pPr>
              <w:pStyle w:val="13"/>
              <w:jc w:val="left"/>
            </w:pPr>
            <w:r>
              <w:t>社会保障和就业支出</w:t>
            </w:r>
          </w:p>
        </w:tc>
        <w:tc>
          <w:tcPr>
            <w:tcW w:w="0" w:type="auto"/>
            <w:vAlign w:val="center"/>
          </w:tcPr>
          <w:p>
            <w:pPr>
              <w:pStyle w:val="12"/>
            </w:pPr>
            <w:r>
              <w:t>20909.40</w:t>
            </w:r>
          </w:p>
        </w:tc>
        <w:tc>
          <w:tcPr>
            <w:tcW w:w="0" w:type="auto"/>
            <w:vAlign w:val="center"/>
          </w:tcPr>
          <w:p>
            <w:pPr>
              <w:pStyle w:val="12"/>
            </w:pPr>
            <w:r>
              <w:t>20909.40</w:t>
            </w:r>
          </w:p>
        </w:tc>
        <w:tc>
          <w:tcPr>
            <w:tcW w:w="0" w:type="auto"/>
            <w:vAlign w:val="center"/>
          </w:tcPr>
          <w:p>
            <w:pPr>
              <w:pStyle w:val="12"/>
            </w:pPr>
            <w:r>
              <w:t>20909.40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20801</w:t>
            </w:r>
          </w:p>
        </w:tc>
        <w:tc>
          <w:tcPr>
            <w:tcW w:w="0" w:type="auto"/>
            <w:vAlign w:val="center"/>
          </w:tcPr>
          <w:p>
            <w:pPr>
              <w:pStyle w:val="13"/>
              <w:jc w:val="left"/>
            </w:pPr>
            <w:r>
              <w:t>人力资源和社会保障管理事务</w:t>
            </w:r>
          </w:p>
        </w:tc>
        <w:tc>
          <w:tcPr>
            <w:tcW w:w="0" w:type="auto"/>
            <w:vAlign w:val="center"/>
          </w:tcPr>
          <w:p>
            <w:pPr>
              <w:pStyle w:val="12"/>
            </w:pPr>
            <w:r>
              <w:t>83.17</w:t>
            </w:r>
          </w:p>
        </w:tc>
        <w:tc>
          <w:tcPr>
            <w:tcW w:w="0" w:type="auto"/>
            <w:vAlign w:val="center"/>
          </w:tcPr>
          <w:p>
            <w:pPr>
              <w:pStyle w:val="12"/>
            </w:pPr>
            <w:r>
              <w:t>83.17</w:t>
            </w:r>
          </w:p>
        </w:tc>
        <w:tc>
          <w:tcPr>
            <w:tcW w:w="0" w:type="auto"/>
            <w:vAlign w:val="center"/>
          </w:tcPr>
          <w:p>
            <w:pPr>
              <w:pStyle w:val="12"/>
            </w:pPr>
            <w:r>
              <w:t>83.17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2080107</w:t>
            </w:r>
          </w:p>
        </w:tc>
        <w:tc>
          <w:tcPr>
            <w:tcW w:w="0" w:type="auto"/>
            <w:vAlign w:val="center"/>
          </w:tcPr>
          <w:p>
            <w:pPr>
              <w:pStyle w:val="13"/>
              <w:jc w:val="left"/>
            </w:pPr>
            <w:r>
              <w:t>社会保险业务管理事务</w:t>
            </w:r>
          </w:p>
        </w:tc>
        <w:tc>
          <w:tcPr>
            <w:tcW w:w="0" w:type="auto"/>
            <w:vAlign w:val="center"/>
          </w:tcPr>
          <w:p>
            <w:pPr>
              <w:pStyle w:val="12"/>
            </w:pPr>
            <w:r>
              <w:t>10.00</w:t>
            </w:r>
          </w:p>
        </w:tc>
        <w:tc>
          <w:tcPr>
            <w:tcW w:w="0" w:type="auto"/>
            <w:vAlign w:val="center"/>
          </w:tcPr>
          <w:p>
            <w:pPr>
              <w:pStyle w:val="12"/>
            </w:pPr>
            <w:r>
              <w:t>10.00</w:t>
            </w:r>
          </w:p>
        </w:tc>
        <w:tc>
          <w:tcPr>
            <w:tcW w:w="0" w:type="auto"/>
            <w:vAlign w:val="center"/>
          </w:tcPr>
          <w:p>
            <w:pPr>
              <w:pStyle w:val="12"/>
            </w:pPr>
            <w:r>
              <w:t>10.00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2080109</w:t>
            </w:r>
          </w:p>
        </w:tc>
        <w:tc>
          <w:tcPr>
            <w:tcW w:w="0" w:type="auto"/>
            <w:vAlign w:val="center"/>
          </w:tcPr>
          <w:p>
            <w:pPr>
              <w:pStyle w:val="13"/>
              <w:jc w:val="left"/>
            </w:pPr>
            <w:r>
              <w:t>社会保险经办机构</w:t>
            </w:r>
          </w:p>
        </w:tc>
        <w:tc>
          <w:tcPr>
            <w:tcW w:w="0" w:type="auto"/>
            <w:vAlign w:val="center"/>
          </w:tcPr>
          <w:p>
            <w:pPr>
              <w:pStyle w:val="12"/>
            </w:pPr>
            <w:r>
              <w:t>73.17</w:t>
            </w:r>
          </w:p>
        </w:tc>
        <w:tc>
          <w:tcPr>
            <w:tcW w:w="0" w:type="auto"/>
            <w:vAlign w:val="center"/>
          </w:tcPr>
          <w:p>
            <w:pPr>
              <w:pStyle w:val="12"/>
            </w:pPr>
            <w:r>
              <w:t>73.17</w:t>
            </w:r>
          </w:p>
        </w:tc>
        <w:tc>
          <w:tcPr>
            <w:tcW w:w="0" w:type="auto"/>
            <w:vAlign w:val="center"/>
          </w:tcPr>
          <w:p>
            <w:pPr>
              <w:pStyle w:val="12"/>
            </w:pPr>
            <w:r>
              <w:t>73.17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20805</w:t>
            </w:r>
          </w:p>
        </w:tc>
        <w:tc>
          <w:tcPr>
            <w:tcW w:w="0" w:type="auto"/>
            <w:vAlign w:val="center"/>
          </w:tcPr>
          <w:p>
            <w:pPr>
              <w:pStyle w:val="13"/>
              <w:jc w:val="left"/>
            </w:pPr>
            <w:r>
              <w:t>行政事业单位养老支出</w:t>
            </w:r>
          </w:p>
        </w:tc>
        <w:tc>
          <w:tcPr>
            <w:tcW w:w="0" w:type="auto"/>
            <w:vAlign w:val="center"/>
          </w:tcPr>
          <w:p>
            <w:pPr>
              <w:pStyle w:val="12"/>
            </w:pPr>
            <w:r>
              <w:t>18576.23</w:t>
            </w:r>
          </w:p>
        </w:tc>
        <w:tc>
          <w:tcPr>
            <w:tcW w:w="0" w:type="auto"/>
            <w:vAlign w:val="center"/>
          </w:tcPr>
          <w:p>
            <w:pPr>
              <w:pStyle w:val="12"/>
            </w:pPr>
            <w:r>
              <w:t>18576.23</w:t>
            </w:r>
          </w:p>
        </w:tc>
        <w:tc>
          <w:tcPr>
            <w:tcW w:w="0" w:type="auto"/>
            <w:vAlign w:val="center"/>
          </w:tcPr>
          <w:p>
            <w:pPr>
              <w:pStyle w:val="12"/>
            </w:pPr>
            <w:r>
              <w:t>18576.23</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2080505</w:t>
            </w:r>
          </w:p>
        </w:tc>
        <w:tc>
          <w:tcPr>
            <w:tcW w:w="0" w:type="auto"/>
            <w:vAlign w:val="center"/>
          </w:tcPr>
          <w:p>
            <w:pPr>
              <w:pStyle w:val="13"/>
              <w:jc w:val="left"/>
            </w:pPr>
            <w:r>
              <w:t>机关事业单位基本养老保险缴费支出</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2080506</w:t>
            </w:r>
          </w:p>
        </w:tc>
        <w:tc>
          <w:tcPr>
            <w:tcW w:w="0" w:type="auto"/>
            <w:vAlign w:val="center"/>
          </w:tcPr>
          <w:p>
            <w:pPr>
              <w:pStyle w:val="13"/>
              <w:jc w:val="left"/>
            </w:pPr>
            <w:r>
              <w:t>机关事业单位职业年金缴费支出</w:t>
            </w:r>
          </w:p>
        </w:tc>
        <w:tc>
          <w:tcPr>
            <w:tcW w:w="0" w:type="auto"/>
            <w:vAlign w:val="center"/>
          </w:tcPr>
          <w:p>
            <w:pPr>
              <w:pStyle w:val="12"/>
            </w:pPr>
            <w:r>
              <w:t>4.41</w:t>
            </w:r>
          </w:p>
        </w:tc>
        <w:tc>
          <w:tcPr>
            <w:tcW w:w="0" w:type="auto"/>
            <w:vAlign w:val="center"/>
          </w:tcPr>
          <w:p>
            <w:pPr>
              <w:pStyle w:val="12"/>
            </w:pPr>
            <w:r>
              <w:t>4.41</w:t>
            </w:r>
          </w:p>
        </w:tc>
        <w:tc>
          <w:tcPr>
            <w:tcW w:w="0" w:type="auto"/>
            <w:vAlign w:val="center"/>
          </w:tcPr>
          <w:p>
            <w:pPr>
              <w:pStyle w:val="12"/>
            </w:pPr>
            <w:r>
              <w:t>4.41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2080507</w:t>
            </w:r>
          </w:p>
        </w:tc>
        <w:tc>
          <w:tcPr>
            <w:tcW w:w="0" w:type="auto"/>
            <w:vAlign w:val="center"/>
          </w:tcPr>
          <w:p>
            <w:pPr>
              <w:pStyle w:val="13"/>
              <w:jc w:val="left"/>
            </w:pPr>
            <w:r>
              <w:t>对机关事业单位基本养老保险基金的补助</w:t>
            </w:r>
          </w:p>
        </w:tc>
        <w:tc>
          <w:tcPr>
            <w:tcW w:w="0" w:type="auto"/>
            <w:vAlign w:val="center"/>
          </w:tcPr>
          <w:p>
            <w:pPr>
              <w:pStyle w:val="12"/>
            </w:pPr>
            <w:r>
              <w:t>18563.00</w:t>
            </w:r>
          </w:p>
        </w:tc>
        <w:tc>
          <w:tcPr>
            <w:tcW w:w="0" w:type="auto"/>
            <w:vAlign w:val="center"/>
          </w:tcPr>
          <w:p>
            <w:pPr>
              <w:pStyle w:val="12"/>
            </w:pPr>
            <w:r>
              <w:t>18563.00</w:t>
            </w:r>
          </w:p>
        </w:tc>
        <w:tc>
          <w:tcPr>
            <w:tcW w:w="0" w:type="auto"/>
            <w:vAlign w:val="center"/>
          </w:tcPr>
          <w:p>
            <w:pPr>
              <w:pStyle w:val="12"/>
            </w:pPr>
            <w:r>
              <w:t>18563.00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20826</w:t>
            </w:r>
          </w:p>
        </w:tc>
        <w:tc>
          <w:tcPr>
            <w:tcW w:w="0" w:type="auto"/>
            <w:vAlign w:val="center"/>
          </w:tcPr>
          <w:p>
            <w:pPr>
              <w:pStyle w:val="13"/>
              <w:jc w:val="left"/>
            </w:pPr>
            <w:r>
              <w:t>财政对基本养老保险基金的补助</w:t>
            </w:r>
          </w:p>
        </w:tc>
        <w:tc>
          <w:tcPr>
            <w:tcW w:w="0" w:type="auto"/>
            <w:vAlign w:val="center"/>
          </w:tcPr>
          <w:p>
            <w:pPr>
              <w:pStyle w:val="12"/>
            </w:pPr>
            <w:r>
              <w:t>2250.00</w:t>
            </w:r>
          </w:p>
        </w:tc>
        <w:tc>
          <w:tcPr>
            <w:tcW w:w="0" w:type="auto"/>
            <w:vAlign w:val="center"/>
          </w:tcPr>
          <w:p>
            <w:pPr>
              <w:pStyle w:val="12"/>
            </w:pPr>
            <w:r>
              <w:t>2250.00</w:t>
            </w: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2082601</w:t>
            </w:r>
          </w:p>
        </w:tc>
        <w:tc>
          <w:tcPr>
            <w:tcW w:w="0" w:type="auto"/>
            <w:vAlign w:val="center"/>
          </w:tcPr>
          <w:p>
            <w:pPr>
              <w:pStyle w:val="13"/>
              <w:jc w:val="left"/>
            </w:pPr>
            <w:r>
              <w:t>财政对企业职工基本养老保险基金的补助</w:t>
            </w:r>
          </w:p>
        </w:tc>
        <w:tc>
          <w:tcPr>
            <w:tcW w:w="0" w:type="auto"/>
            <w:vAlign w:val="center"/>
          </w:tcPr>
          <w:p>
            <w:pPr>
              <w:pStyle w:val="12"/>
            </w:pPr>
            <w:r>
              <w:t>2250.00</w:t>
            </w:r>
          </w:p>
        </w:tc>
        <w:tc>
          <w:tcPr>
            <w:tcW w:w="0" w:type="auto"/>
            <w:vAlign w:val="center"/>
          </w:tcPr>
          <w:p>
            <w:pPr>
              <w:pStyle w:val="12"/>
            </w:pPr>
            <w:r>
              <w:t>2250.00</w:t>
            </w: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210</w:t>
            </w:r>
          </w:p>
        </w:tc>
        <w:tc>
          <w:tcPr>
            <w:tcW w:w="0" w:type="auto"/>
            <w:vAlign w:val="center"/>
          </w:tcPr>
          <w:p>
            <w:pPr>
              <w:pStyle w:val="13"/>
              <w:jc w:val="left"/>
            </w:pPr>
            <w:r>
              <w:t>卫生健康支出</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21012</w:t>
            </w:r>
          </w:p>
        </w:tc>
        <w:tc>
          <w:tcPr>
            <w:tcW w:w="0" w:type="auto"/>
            <w:vAlign w:val="center"/>
          </w:tcPr>
          <w:p>
            <w:pPr>
              <w:pStyle w:val="13"/>
              <w:jc w:val="left"/>
            </w:pPr>
            <w:r>
              <w:t>财政对基本医疗保险基金的补助</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2101201</w:t>
            </w:r>
          </w:p>
        </w:tc>
        <w:tc>
          <w:tcPr>
            <w:tcW w:w="0" w:type="auto"/>
            <w:vAlign w:val="center"/>
          </w:tcPr>
          <w:p>
            <w:pPr>
              <w:pStyle w:val="13"/>
              <w:jc w:val="left"/>
            </w:pPr>
            <w:r>
              <w:t>财政对职工基本医疗保险基金的补助</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3996"/>
        <w:gridCol w:w="1011"/>
        <w:gridCol w:w="1060"/>
        <w:gridCol w:w="1060"/>
        <w:gridCol w:w="1060"/>
        <w:gridCol w:w="1746"/>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317魏县社保中心</w:t>
            </w:r>
          </w:p>
        </w:tc>
        <w:tc>
          <w:tcPr>
            <w:tcW w:w="0" w:type="auto"/>
            <w:gridSpan w:val="2"/>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功能分类科目</w:t>
            </w:r>
          </w:p>
        </w:tc>
        <w:tc>
          <w:tcPr>
            <w:tcW w:w="0" w:type="auto"/>
            <w:vMerge w:val="restart"/>
            <w:vAlign w:val="center"/>
          </w:tcPr>
          <w:p>
            <w:pPr>
              <w:pStyle w:val="11"/>
            </w:pPr>
            <w:r>
              <w:t>合计</w:t>
            </w:r>
          </w:p>
        </w:tc>
        <w:tc>
          <w:tcPr>
            <w:tcW w:w="0" w:type="auto"/>
            <w:vMerge w:val="restart"/>
            <w:vAlign w:val="center"/>
          </w:tcPr>
          <w:p>
            <w:pPr>
              <w:pStyle w:val="11"/>
            </w:pPr>
            <w:r>
              <w:t>基本支出</w:t>
            </w:r>
          </w:p>
        </w:tc>
        <w:tc>
          <w:tcPr>
            <w:tcW w:w="0" w:type="auto"/>
            <w:vMerge w:val="restart"/>
            <w:vAlign w:val="center"/>
          </w:tcPr>
          <w:p>
            <w:pPr>
              <w:pStyle w:val="11"/>
            </w:pPr>
            <w:r>
              <w:t>项目支出</w:t>
            </w:r>
          </w:p>
        </w:tc>
        <w:tc>
          <w:tcPr>
            <w:tcW w:w="0" w:type="auto"/>
            <w:vMerge w:val="restart"/>
            <w:vAlign w:val="center"/>
          </w:tcPr>
          <w:p>
            <w:pPr>
              <w:pStyle w:val="11"/>
            </w:pPr>
            <w:r>
              <w:t>经营支出</w:t>
            </w:r>
          </w:p>
        </w:tc>
        <w:tc>
          <w:tcPr>
            <w:tcW w:w="0" w:type="auto"/>
            <w:vMerge w:val="restart"/>
            <w:vAlign w:val="center"/>
          </w:tcPr>
          <w:p>
            <w:pPr>
              <w:pStyle w:val="11"/>
            </w:pPr>
            <w:r>
              <w:t>上解上级     支出</w:t>
            </w:r>
          </w:p>
        </w:tc>
        <w:tc>
          <w:tcPr>
            <w:tcW w:w="0" w:type="auto"/>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科目    编码</w:t>
            </w:r>
          </w:p>
        </w:tc>
        <w:tc>
          <w:tcPr>
            <w:tcW w:w="0" w:type="auto"/>
            <w:vAlign w:val="center"/>
          </w:tcPr>
          <w:p>
            <w:pPr>
              <w:pStyle w:val="11"/>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c>
          <w:tcPr>
            <w:tcW w:w="0" w:type="auto"/>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7"/>
            </w:pPr>
          </w:p>
        </w:tc>
        <w:tc>
          <w:tcPr>
            <w:tcW w:w="0" w:type="auto"/>
            <w:vAlign w:val="center"/>
          </w:tcPr>
          <w:p>
            <w:pPr>
              <w:pStyle w:val="15"/>
            </w:pPr>
            <w:r>
              <w:t>合计</w:t>
            </w:r>
          </w:p>
        </w:tc>
        <w:tc>
          <w:tcPr>
            <w:tcW w:w="0" w:type="auto"/>
            <w:vAlign w:val="center"/>
          </w:tcPr>
          <w:p>
            <w:pPr>
              <w:pStyle w:val="16"/>
            </w:pPr>
            <w:r>
              <w:t>20913.38</w:t>
            </w:r>
          </w:p>
        </w:tc>
        <w:tc>
          <w:tcPr>
            <w:tcW w:w="0" w:type="auto"/>
            <w:vAlign w:val="center"/>
          </w:tcPr>
          <w:p>
            <w:pPr>
              <w:pStyle w:val="16"/>
            </w:pPr>
            <w:r>
              <w:t>90.38</w:t>
            </w:r>
          </w:p>
        </w:tc>
        <w:tc>
          <w:tcPr>
            <w:tcW w:w="0" w:type="auto"/>
            <w:vAlign w:val="center"/>
          </w:tcPr>
          <w:p>
            <w:pPr>
              <w:pStyle w:val="16"/>
            </w:pPr>
            <w:r>
              <w:t>20823.00</w:t>
            </w:r>
          </w:p>
        </w:tc>
        <w:tc>
          <w:tcPr>
            <w:tcW w:w="0" w:type="auto"/>
            <w:vAlign w:val="center"/>
          </w:tcPr>
          <w:p>
            <w:pPr>
              <w:pStyle w:val="16"/>
            </w:pP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208</w:t>
            </w:r>
          </w:p>
        </w:tc>
        <w:tc>
          <w:tcPr>
            <w:tcW w:w="0" w:type="auto"/>
            <w:vAlign w:val="center"/>
          </w:tcPr>
          <w:p>
            <w:pPr>
              <w:pStyle w:val="13"/>
            </w:pPr>
            <w:r>
              <w:t>社会保障和就业支出</w:t>
            </w:r>
          </w:p>
        </w:tc>
        <w:tc>
          <w:tcPr>
            <w:tcW w:w="0" w:type="auto"/>
            <w:vAlign w:val="center"/>
          </w:tcPr>
          <w:p>
            <w:pPr>
              <w:pStyle w:val="12"/>
            </w:pPr>
            <w:r>
              <w:t>20909.40</w:t>
            </w:r>
          </w:p>
        </w:tc>
        <w:tc>
          <w:tcPr>
            <w:tcW w:w="0" w:type="auto"/>
            <w:vAlign w:val="center"/>
          </w:tcPr>
          <w:p>
            <w:pPr>
              <w:pStyle w:val="12"/>
            </w:pPr>
            <w:r>
              <w:t>86.40</w:t>
            </w:r>
          </w:p>
        </w:tc>
        <w:tc>
          <w:tcPr>
            <w:tcW w:w="0" w:type="auto"/>
            <w:vAlign w:val="center"/>
          </w:tcPr>
          <w:p>
            <w:pPr>
              <w:pStyle w:val="12"/>
            </w:pPr>
            <w:r>
              <w:t>20823.00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20801</w:t>
            </w:r>
          </w:p>
        </w:tc>
        <w:tc>
          <w:tcPr>
            <w:tcW w:w="0" w:type="auto"/>
            <w:vAlign w:val="center"/>
          </w:tcPr>
          <w:p>
            <w:pPr>
              <w:pStyle w:val="13"/>
            </w:pPr>
            <w:r>
              <w:t>人力资源和社会保障管理事务</w:t>
            </w:r>
          </w:p>
        </w:tc>
        <w:tc>
          <w:tcPr>
            <w:tcW w:w="0" w:type="auto"/>
            <w:vAlign w:val="center"/>
          </w:tcPr>
          <w:p>
            <w:pPr>
              <w:pStyle w:val="12"/>
            </w:pPr>
            <w:r>
              <w:t>83.17</w:t>
            </w:r>
          </w:p>
        </w:tc>
        <w:tc>
          <w:tcPr>
            <w:tcW w:w="0" w:type="auto"/>
            <w:vAlign w:val="center"/>
          </w:tcPr>
          <w:p>
            <w:pPr>
              <w:pStyle w:val="12"/>
            </w:pPr>
            <w:r>
              <w:t>73.17</w:t>
            </w:r>
          </w:p>
        </w:tc>
        <w:tc>
          <w:tcPr>
            <w:tcW w:w="0" w:type="auto"/>
            <w:vAlign w:val="center"/>
          </w:tcPr>
          <w:p>
            <w:pPr>
              <w:pStyle w:val="12"/>
            </w:pPr>
            <w:r>
              <w:t>10.00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r>
              <w:t>2080107</w:t>
            </w:r>
          </w:p>
        </w:tc>
        <w:tc>
          <w:tcPr>
            <w:tcW w:w="0" w:type="auto"/>
            <w:vAlign w:val="center"/>
          </w:tcPr>
          <w:p>
            <w:pPr>
              <w:pStyle w:val="13"/>
            </w:pPr>
            <w:r>
              <w:t>社会保险业务管理事务</w:t>
            </w:r>
          </w:p>
        </w:tc>
        <w:tc>
          <w:tcPr>
            <w:tcW w:w="0" w:type="auto"/>
            <w:vAlign w:val="center"/>
          </w:tcPr>
          <w:p>
            <w:pPr>
              <w:pStyle w:val="12"/>
            </w:pPr>
            <w:r>
              <w:t>10.00</w:t>
            </w:r>
          </w:p>
        </w:tc>
        <w:tc>
          <w:tcPr>
            <w:tcW w:w="0" w:type="auto"/>
            <w:vAlign w:val="center"/>
          </w:tcPr>
          <w:p>
            <w:pPr>
              <w:pStyle w:val="12"/>
            </w:pPr>
          </w:p>
        </w:tc>
        <w:tc>
          <w:tcPr>
            <w:tcW w:w="0" w:type="auto"/>
            <w:vAlign w:val="center"/>
          </w:tcPr>
          <w:p>
            <w:pPr>
              <w:pStyle w:val="12"/>
            </w:pPr>
            <w:r>
              <w:t>10.00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r>
              <w:t>2080109</w:t>
            </w:r>
          </w:p>
        </w:tc>
        <w:tc>
          <w:tcPr>
            <w:tcW w:w="0" w:type="auto"/>
            <w:vAlign w:val="center"/>
          </w:tcPr>
          <w:p>
            <w:pPr>
              <w:pStyle w:val="13"/>
            </w:pPr>
            <w:r>
              <w:t>社会保险经办机构</w:t>
            </w:r>
          </w:p>
        </w:tc>
        <w:tc>
          <w:tcPr>
            <w:tcW w:w="0" w:type="auto"/>
            <w:vAlign w:val="center"/>
          </w:tcPr>
          <w:p>
            <w:pPr>
              <w:pStyle w:val="12"/>
            </w:pPr>
            <w:r>
              <w:t>73.17</w:t>
            </w:r>
          </w:p>
        </w:tc>
        <w:tc>
          <w:tcPr>
            <w:tcW w:w="0" w:type="auto"/>
            <w:vAlign w:val="center"/>
          </w:tcPr>
          <w:p>
            <w:pPr>
              <w:pStyle w:val="12"/>
            </w:pPr>
            <w:r>
              <w:t>73.17</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r>
              <w:t>20805</w:t>
            </w:r>
          </w:p>
        </w:tc>
        <w:tc>
          <w:tcPr>
            <w:tcW w:w="0" w:type="auto"/>
            <w:vAlign w:val="center"/>
          </w:tcPr>
          <w:p>
            <w:pPr>
              <w:pStyle w:val="13"/>
            </w:pPr>
            <w:r>
              <w:t>行政事业单位养老支出</w:t>
            </w:r>
          </w:p>
        </w:tc>
        <w:tc>
          <w:tcPr>
            <w:tcW w:w="0" w:type="auto"/>
            <w:vAlign w:val="center"/>
          </w:tcPr>
          <w:p>
            <w:pPr>
              <w:pStyle w:val="12"/>
            </w:pPr>
            <w:r>
              <w:t>18576.23</w:t>
            </w:r>
          </w:p>
        </w:tc>
        <w:tc>
          <w:tcPr>
            <w:tcW w:w="0" w:type="auto"/>
            <w:vAlign w:val="center"/>
          </w:tcPr>
          <w:p>
            <w:pPr>
              <w:pStyle w:val="12"/>
            </w:pPr>
            <w:r>
              <w:t>13.23</w:t>
            </w:r>
          </w:p>
        </w:tc>
        <w:tc>
          <w:tcPr>
            <w:tcW w:w="0" w:type="auto"/>
            <w:vAlign w:val="center"/>
          </w:tcPr>
          <w:p>
            <w:pPr>
              <w:pStyle w:val="12"/>
            </w:pPr>
            <w:r>
              <w:t>18563.00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r>
              <w:t>2080505</w:t>
            </w:r>
          </w:p>
        </w:tc>
        <w:tc>
          <w:tcPr>
            <w:tcW w:w="0" w:type="auto"/>
            <w:vAlign w:val="center"/>
          </w:tcPr>
          <w:p>
            <w:pPr>
              <w:pStyle w:val="13"/>
            </w:pPr>
            <w:r>
              <w:t>机关事业单位基本养老保险缴费支出</w:t>
            </w:r>
          </w:p>
        </w:tc>
        <w:tc>
          <w:tcPr>
            <w:tcW w:w="0" w:type="auto"/>
            <w:vAlign w:val="center"/>
          </w:tcPr>
          <w:p>
            <w:pPr>
              <w:pStyle w:val="12"/>
            </w:pPr>
            <w:r>
              <w:t>8.82</w:t>
            </w:r>
          </w:p>
        </w:tc>
        <w:tc>
          <w:tcPr>
            <w:tcW w:w="0" w:type="auto"/>
            <w:vAlign w:val="center"/>
          </w:tcPr>
          <w:p>
            <w:pPr>
              <w:pStyle w:val="12"/>
            </w:pPr>
            <w:r>
              <w:t>8.82</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r>
              <w:t>2080506</w:t>
            </w:r>
          </w:p>
        </w:tc>
        <w:tc>
          <w:tcPr>
            <w:tcW w:w="0" w:type="auto"/>
            <w:vAlign w:val="center"/>
          </w:tcPr>
          <w:p>
            <w:pPr>
              <w:pStyle w:val="13"/>
            </w:pPr>
            <w:r>
              <w:t>机关事业单位职业年金缴费支出</w:t>
            </w:r>
          </w:p>
        </w:tc>
        <w:tc>
          <w:tcPr>
            <w:tcW w:w="0" w:type="auto"/>
            <w:vAlign w:val="center"/>
          </w:tcPr>
          <w:p>
            <w:pPr>
              <w:pStyle w:val="12"/>
            </w:pPr>
            <w:r>
              <w:t>4.41</w:t>
            </w:r>
          </w:p>
        </w:tc>
        <w:tc>
          <w:tcPr>
            <w:tcW w:w="0" w:type="auto"/>
            <w:vAlign w:val="center"/>
          </w:tcPr>
          <w:p>
            <w:pPr>
              <w:pStyle w:val="12"/>
            </w:pPr>
            <w:r>
              <w:t>4.41</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r>
              <w:t>2080507</w:t>
            </w:r>
          </w:p>
        </w:tc>
        <w:tc>
          <w:tcPr>
            <w:tcW w:w="0" w:type="auto"/>
            <w:vAlign w:val="center"/>
          </w:tcPr>
          <w:p>
            <w:pPr>
              <w:pStyle w:val="13"/>
            </w:pPr>
            <w:r>
              <w:t>对机关事业单位基本养老保险基金的补助</w:t>
            </w:r>
          </w:p>
        </w:tc>
        <w:tc>
          <w:tcPr>
            <w:tcW w:w="0" w:type="auto"/>
            <w:vAlign w:val="center"/>
          </w:tcPr>
          <w:p>
            <w:pPr>
              <w:pStyle w:val="12"/>
            </w:pPr>
            <w:r>
              <w:t>18563.00</w:t>
            </w:r>
          </w:p>
        </w:tc>
        <w:tc>
          <w:tcPr>
            <w:tcW w:w="0" w:type="auto"/>
            <w:vAlign w:val="center"/>
          </w:tcPr>
          <w:p>
            <w:pPr>
              <w:pStyle w:val="12"/>
            </w:pPr>
          </w:p>
        </w:tc>
        <w:tc>
          <w:tcPr>
            <w:tcW w:w="0" w:type="auto"/>
            <w:vAlign w:val="center"/>
          </w:tcPr>
          <w:p>
            <w:pPr>
              <w:pStyle w:val="12"/>
            </w:pPr>
            <w:r>
              <w:t>18563.00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r>
              <w:t>20826</w:t>
            </w:r>
          </w:p>
        </w:tc>
        <w:tc>
          <w:tcPr>
            <w:tcW w:w="0" w:type="auto"/>
            <w:vAlign w:val="center"/>
          </w:tcPr>
          <w:p>
            <w:pPr>
              <w:pStyle w:val="13"/>
            </w:pPr>
            <w:r>
              <w:t>财政对基本养老保险基金的补助</w:t>
            </w: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r>
              <w:t>2082601</w:t>
            </w:r>
          </w:p>
        </w:tc>
        <w:tc>
          <w:tcPr>
            <w:tcW w:w="0" w:type="auto"/>
            <w:vAlign w:val="center"/>
          </w:tcPr>
          <w:p>
            <w:pPr>
              <w:pStyle w:val="13"/>
            </w:pPr>
            <w:r>
              <w:t>财政对企业职工基本养老保险基金的补助</w:t>
            </w: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r>
              <w:t>2250.00</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r>
              <w:t>210</w:t>
            </w:r>
          </w:p>
        </w:tc>
        <w:tc>
          <w:tcPr>
            <w:tcW w:w="0" w:type="auto"/>
            <w:vAlign w:val="center"/>
          </w:tcPr>
          <w:p>
            <w:pPr>
              <w:pStyle w:val="13"/>
            </w:pPr>
            <w:r>
              <w:t>卫生健康支出</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r>
              <w:t>21012</w:t>
            </w:r>
          </w:p>
        </w:tc>
        <w:tc>
          <w:tcPr>
            <w:tcW w:w="0" w:type="auto"/>
            <w:vAlign w:val="center"/>
          </w:tcPr>
          <w:p>
            <w:pPr>
              <w:pStyle w:val="13"/>
            </w:pPr>
            <w:r>
              <w:t>财政对基本医疗保险基金的补助</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r>
              <w:t>2101201</w:t>
            </w:r>
          </w:p>
        </w:tc>
        <w:tc>
          <w:tcPr>
            <w:tcW w:w="0" w:type="auto"/>
            <w:vAlign w:val="center"/>
          </w:tcPr>
          <w:p>
            <w:pPr>
              <w:pStyle w:val="13"/>
            </w:pPr>
            <w:r>
              <w:t>财政对职工基本医疗保险基金的补助</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2436"/>
        <w:gridCol w:w="1011"/>
        <w:gridCol w:w="2984"/>
        <w:gridCol w:w="1011"/>
        <w:gridCol w:w="2137"/>
        <w:gridCol w:w="2415"/>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0"/>
            </w:pPr>
            <w:r>
              <w:t>317魏县社保中心</w:t>
            </w:r>
          </w:p>
        </w:tc>
        <w:tc>
          <w:tcPr>
            <w:tcW w:w="0" w:type="auto"/>
            <w:tcBorders>
              <w:top w:val="single" w:color="FFFFFF" w:sz="6" w:space="0"/>
              <w:left w:val="single" w:color="FFFFFF" w:sz="6" w:space="0"/>
              <w:right w:val="single" w:color="FFFFFF" w:sz="6" w:space="0"/>
            </w:tcBorders>
            <w:vAlign w:val="center"/>
          </w:tcPr>
          <w:p>
            <w:pPr>
              <w:pStyle w:val="9"/>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1"/>
            </w:pPr>
            <w:r>
              <w:t>序号</w:t>
            </w:r>
          </w:p>
        </w:tc>
        <w:tc>
          <w:tcPr>
            <w:tcW w:w="0" w:type="auto"/>
            <w:gridSpan w:val="2"/>
            <w:vAlign w:val="center"/>
          </w:tcPr>
          <w:p>
            <w:pPr>
              <w:pStyle w:val="11"/>
            </w:pPr>
            <w:r>
              <w:t>收入</w:t>
            </w:r>
          </w:p>
        </w:tc>
        <w:tc>
          <w:tcPr>
            <w:tcW w:w="0" w:type="auto"/>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1"/>
            </w:pPr>
            <w:r>
              <w:t>项  目</w:t>
            </w:r>
          </w:p>
        </w:tc>
        <w:tc>
          <w:tcPr>
            <w:tcW w:w="0" w:type="auto"/>
            <w:vAlign w:val="center"/>
          </w:tcPr>
          <w:p>
            <w:pPr>
              <w:pStyle w:val="11"/>
            </w:pPr>
            <w:r>
              <w:t>金额</w:t>
            </w:r>
          </w:p>
        </w:tc>
        <w:tc>
          <w:tcPr>
            <w:tcW w:w="0" w:type="auto"/>
            <w:vAlign w:val="center"/>
          </w:tcPr>
          <w:p>
            <w:pPr>
              <w:pStyle w:val="11"/>
            </w:pPr>
            <w:r>
              <w:t>项  目</w:t>
            </w:r>
          </w:p>
        </w:tc>
        <w:tc>
          <w:tcPr>
            <w:tcW w:w="0" w:type="auto"/>
            <w:vAlign w:val="center"/>
          </w:tcPr>
          <w:p>
            <w:pPr>
              <w:pStyle w:val="11"/>
            </w:pPr>
            <w:r>
              <w:t>合计</w:t>
            </w:r>
          </w:p>
        </w:tc>
        <w:tc>
          <w:tcPr>
            <w:tcW w:w="0" w:type="auto"/>
            <w:vAlign w:val="center"/>
          </w:tcPr>
          <w:p>
            <w:pPr>
              <w:pStyle w:val="11"/>
            </w:pPr>
            <w:r>
              <w:t>一般公共预算财政拨款</w:t>
            </w:r>
          </w:p>
        </w:tc>
        <w:tc>
          <w:tcPr>
            <w:tcW w:w="0" w:type="auto"/>
            <w:vAlign w:val="center"/>
          </w:tcPr>
          <w:p>
            <w:pPr>
              <w:pStyle w:val="11"/>
            </w:pPr>
            <w:r>
              <w:t>政府性基金预算财政    拨款</w:t>
            </w:r>
          </w:p>
        </w:tc>
        <w:tc>
          <w:tcPr>
            <w:tcW w:w="0" w:type="auto"/>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1"/>
            </w:pPr>
            <w:r>
              <w:t>栏次</w:t>
            </w:r>
          </w:p>
        </w:tc>
        <w:tc>
          <w:tcPr>
            <w:tcW w:w="0" w:type="auto"/>
            <w:vAlign w:val="center"/>
          </w:tcPr>
          <w:p>
            <w:pPr>
              <w:pStyle w:val="11"/>
            </w:pPr>
            <w:r>
              <w:t>1</w:t>
            </w:r>
          </w:p>
        </w:tc>
        <w:tc>
          <w:tcPr>
            <w:tcW w:w="0" w:type="auto"/>
            <w:vAlign w:val="center"/>
          </w:tcPr>
          <w:p>
            <w:pPr>
              <w:pStyle w:val="11"/>
            </w:pPr>
            <w:r>
              <w:t>2</w:t>
            </w:r>
          </w:p>
        </w:tc>
        <w:tc>
          <w:tcPr>
            <w:tcW w:w="0" w:type="auto"/>
            <w:vAlign w:val="center"/>
          </w:tcPr>
          <w:p>
            <w:pPr>
              <w:pStyle w:val="11"/>
            </w:pPr>
            <w:r>
              <w:t>3</w:t>
            </w:r>
          </w:p>
        </w:tc>
        <w:tc>
          <w:tcPr>
            <w:tcW w:w="0" w:type="auto"/>
            <w:vAlign w:val="center"/>
          </w:tcPr>
          <w:p>
            <w:pPr>
              <w:pStyle w:val="11"/>
            </w:pPr>
            <w:r>
              <w:t>4</w:t>
            </w:r>
          </w:p>
        </w:tc>
        <w:tc>
          <w:tcPr>
            <w:tcW w:w="0" w:type="auto"/>
            <w:vAlign w:val="center"/>
          </w:tcPr>
          <w:p>
            <w:pPr>
              <w:pStyle w:val="11"/>
            </w:pPr>
            <w:r>
              <w:t>5</w:t>
            </w:r>
          </w:p>
        </w:tc>
        <w:tc>
          <w:tcPr>
            <w:tcW w:w="0" w:type="auto"/>
            <w:vAlign w:val="center"/>
          </w:tcPr>
          <w:p>
            <w:pPr>
              <w:pStyle w:val="11"/>
            </w:pPr>
            <w:r>
              <w:t>6</w:t>
            </w:r>
          </w:p>
        </w:tc>
        <w:tc>
          <w:tcPr>
            <w:tcW w:w="0" w:type="auto"/>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w:t>
            </w:r>
          </w:p>
        </w:tc>
        <w:tc>
          <w:tcPr>
            <w:tcW w:w="0" w:type="auto"/>
            <w:vAlign w:val="center"/>
          </w:tcPr>
          <w:p>
            <w:pPr>
              <w:pStyle w:val="13"/>
            </w:pPr>
            <w:r>
              <w:t>一、一般公共预算拨款</w:t>
            </w:r>
          </w:p>
        </w:tc>
        <w:tc>
          <w:tcPr>
            <w:tcW w:w="0" w:type="auto"/>
            <w:vAlign w:val="center"/>
          </w:tcPr>
          <w:p>
            <w:pPr>
              <w:pStyle w:val="12"/>
            </w:pPr>
            <w:r>
              <w:t>20913.38</w:t>
            </w:r>
          </w:p>
        </w:tc>
        <w:tc>
          <w:tcPr>
            <w:tcW w:w="0" w:type="auto"/>
            <w:vAlign w:val="center"/>
          </w:tcPr>
          <w:p>
            <w:pPr>
              <w:pStyle w:val="13"/>
            </w:pPr>
            <w:r>
              <w:t>一、一般公共服务支出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w:t>
            </w:r>
          </w:p>
        </w:tc>
        <w:tc>
          <w:tcPr>
            <w:tcW w:w="0" w:type="auto"/>
            <w:vAlign w:val="center"/>
          </w:tcPr>
          <w:p>
            <w:pPr>
              <w:pStyle w:val="13"/>
            </w:pPr>
            <w:r>
              <w:t>二、政府性基金预算拨款</w:t>
            </w:r>
          </w:p>
        </w:tc>
        <w:tc>
          <w:tcPr>
            <w:tcW w:w="0" w:type="auto"/>
            <w:vAlign w:val="center"/>
          </w:tcPr>
          <w:p>
            <w:pPr>
              <w:pStyle w:val="12"/>
            </w:pPr>
          </w:p>
        </w:tc>
        <w:tc>
          <w:tcPr>
            <w:tcW w:w="0" w:type="auto"/>
            <w:vAlign w:val="center"/>
          </w:tcPr>
          <w:p>
            <w:pPr>
              <w:pStyle w:val="13"/>
            </w:pPr>
            <w:r>
              <w:t>二、外交支出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r>
              <w:t>三、国防支出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四、公共安全支出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五、教育支出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六、科学技术支出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七、文化旅游体育与传媒支出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八、社会保障和就业支出</w:t>
            </w:r>
          </w:p>
        </w:tc>
        <w:tc>
          <w:tcPr>
            <w:tcW w:w="0" w:type="auto"/>
            <w:vAlign w:val="center"/>
          </w:tcPr>
          <w:p>
            <w:pPr>
              <w:pStyle w:val="12"/>
            </w:pPr>
            <w:r>
              <w:t>20909.40</w:t>
            </w:r>
          </w:p>
        </w:tc>
        <w:tc>
          <w:tcPr>
            <w:tcW w:w="0" w:type="auto"/>
            <w:vAlign w:val="center"/>
          </w:tcPr>
          <w:p>
            <w:pPr>
              <w:pStyle w:val="12"/>
            </w:pPr>
            <w:r>
              <w:t>20909.40</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九、社会保险基金支出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10</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十、卫生健康支出</w:t>
            </w:r>
          </w:p>
        </w:tc>
        <w:tc>
          <w:tcPr>
            <w:tcW w:w="0" w:type="auto"/>
            <w:vAlign w:val="center"/>
          </w:tcPr>
          <w:p>
            <w:pPr>
              <w:pStyle w:val="12"/>
            </w:pPr>
            <w:r>
              <w:t>3.98</w:t>
            </w:r>
          </w:p>
        </w:tc>
        <w:tc>
          <w:tcPr>
            <w:tcW w:w="0" w:type="auto"/>
            <w:vAlign w:val="center"/>
          </w:tcPr>
          <w:p>
            <w:pPr>
              <w:pStyle w:val="12"/>
            </w:pPr>
            <w:r>
              <w:t>3.98</w:t>
            </w: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11</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十一、节能环保支出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12</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十二、城乡社区支出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13</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十三、农林水支出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14</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十四、交通运输支出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15</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十五、资源勘探工业信息等支出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16</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十六、商业服务业等支出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17</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十七、金融支出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18</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十八、援助其他地区支出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19</w:t>
            </w:r>
          </w:p>
        </w:tc>
        <w:tc>
          <w:tcPr>
            <w:tcW w:w="0" w:type="auto"/>
            <w:vAlign w:val="center"/>
          </w:tcPr>
          <w:p>
            <w:pPr>
              <w:pStyle w:val="13"/>
            </w:pPr>
          </w:p>
        </w:tc>
        <w:tc>
          <w:tcPr>
            <w:tcW w:w="0" w:type="auto"/>
            <w:vAlign w:val="center"/>
          </w:tcPr>
          <w:p>
            <w:pPr>
              <w:pStyle w:val="12"/>
            </w:pPr>
          </w:p>
        </w:tc>
        <w:tc>
          <w:tcPr>
            <w:tcW w:w="0" w:type="auto"/>
            <w:vAlign w:val="center"/>
          </w:tcPr>
          <w:p>
            <w:pPr>
              <w:pStyle w:val="13"/>
            </w:pPr>
            <w:r>
              <w:t>十九、自然资源海洋气象等支出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二十、住房保障支出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二十一、粮油物资储备支出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22</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二十二、国有资本经营预算支出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23</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二十三、灾害防治及应急管理支出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24</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二十四、预备费</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25</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二十五、其他支出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26</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二十六、转移性支出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27</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二十七、债务还本支出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28</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二十八、债务付息支出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29</w:t>
            </w:r>
          </w:p>
        </w:tc>
        <w:tc>
          <w:tcPr>
            <w:tcW w:w="0" w:type="auto"/>
            <w:vAlign w:val="center"/>
          </w:tcPr>
          <w:p>
            <w:pPr>
              <w:pStyle w:val="13"/>
            </w:pPr>
          </w:p>
        </w:tc>
        <w:tc>
          <w:tcPr>
            <w:tcW w:w="0" w:type="auto"/>
            <w:vAlign w:val="center"/>
          </w:tcPr>
          <w:p>
            <w:pPr>
              <w:pStyle w:val="12"/>
            </w:pPr>
          </w:p>
        </w:tc>
        <w:tc>
          <w:tcPr>
            <w:tcW w:w="0" w:type="auto"/>
            <w:vAlign w:val="center"/>
          </w:tcPr>
          <w:p>
            <w:pPr>
              <w:pStyle w:val="13"/>
            </w:pPr>
            <w:r>
              <w:t>二十九、债务发行费用支出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30</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三十、抗疫特别国债安排的支出</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31</w:t>
            </w:r>
          </w:p>
        </w:tc>
        <w:tc>
          <w:tcPr>
            <w:tcW w:w="0" w:type="auto"/>
            <w:vAlign w:val="center"/>
          </w:tcPr>
          <w:p>
            <w:pPr>
              <w:pStyle w:val="13"/>
            </w:pPr>
          </w:p>
        </w:tc>
        <w:tc>
          <w:tcPr>
            <w:tcW w:w="0" w:type="auto"/>
            <w:vAlign w:val="center"/>
          </w:tcPr>
          <w:p>
            <w:pPr>
              <w:pStyle w:val="12"/>
            </w:pPr>
          </w:p>
        </w:tc>
        <w:tc>
          <w:tcPr>
            <w:tcW w:w="0" w:type="auto"/>
            <w:vAlign w:val="center"/>
          </w:tcPr>
          <w:p>
            <w:pPr>
              <w:pStyle w:val="13"/>
            </w:pPr>
            <w:r>
              <w:t>三十一、人行科目</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32</w:t>
            </w:r>
          </w:p>
        </w:tc>
        <w:tc>
          <w:tcPr>
            <w:tcW w:w="0" w:type="auto"/>
            <w:vAlign w:val="center"/>
          </w:tcPr>
          <w:p>
            <w:pPr>
              <w:pStyle w:val="15"/>
            </w:pPr>
            <w:r>
              <w:t>本年收入合计</w:t>
            </w:r>
          </w:p>
        </w:tc>
        <w:tc>
          <w:tcPr>
            <w:tcW w:w="0" w:type="auto"/>
            <w:vAlign w:val="center"/>
          </w:tcPr>
          <w:p>
            <w:pPr>
              <w:pStyle w:val="16"/>
            </w:pPr>
            <w:r>
              <w:t>20913.38</w:t>
            </w:r>
          </w:p>
        </w:tc>
        <w:tc>
          <w:tcPr>
            <w:tcW w:w="0" w:type="auto"/>
            <w:vAlign w:val="center"/>
          </w:tcPr>
          <w:p>
            <w:pPr>
              <w:pStyle w:val="15"/>
            </w:pPr>
            <w:r>
              <w:t>本年支出合计</w:t>
            </w:r>
          </w:p>
        </w:tc>
        <w:tc>
          <w:tcPr>
            <w:tcW w:w="0" w:type="auto"/>
            <w:vAlign w:val="center"/>
          </w:tcPr>
          <w:p>
            <w:pPr>
              <w:pStyle w:val="16"/>
            </w:pPr>
            <w:r>
              <w:t>20913.38</w:t>
            </w:r>
          </w:p>
        </w:tc>
        <w:tc>
          <w:tcPr>
            <w:tcW w:w="0" w:type="auto"/>
            <w:vAlign w:val="center"/>
          </w:tcPr>
          <w:p>
            <w:pPr>
              <w:pStyle w:val="16"/>
            </w:pPr>
            <w:r>
              <w:t>20913.38</w:t>
            </w:r>
          </w:p>
        </w:tc>
        <w:tc>
          <w:tcPr>
            <w:tcW w:w="0" w:type="auto"/>
            <w:vAlign w:val="center"/>
          </w:tcPr>
          <w:p>
            <w:pPr>
              <w:pStyle w:val="16"/>
            </w:pPr>
          </w:p>
        </w:tc>
        <w:tc>
          <w:tcPr>
            <w:tcW w:w="0" w:type="auto"/>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33</w:t>
            </w:r>
          </w:p>
        </w:tc>
        <w:tc>
          <w:tcPr>
            <w:tcW w:w="0" w:type="auto"/>
            <w:vAlign w:val="center"/>
          </w:tcPr>
          <w:p>
            <w:pPr>
              <w:pStyle w:val="13"/>
            </w:pPr>
            <w:r>
              <w:t>年初财政拨款结转和结余</w:t>
            </w:r>
          </w:p>
        </w:tc>
        <w:tc>
          <w:tcPr>
            <w:tcW w:w="0" w:type="auto"/>
            <w:vAlign w:val="center"/>
          </w:tcPr>
          <w:p>
            <w:pPr>
              <w:pStyle w:val="12"/>
            </w:pPr>
          </w:p>
        </w:tc>
        <w:tc>
          <w:tcPr>
            <w:tcW w:w="0" w:type="auto"/>
            <w:vAlign w:val="center"/>
          </w:tcPr>
          <w:p>
            <w:pPr>
              <w:pStyle w:val="13"/>
            </w:pPr>
            <w:r>
              <w:t>年末财政拨款结转和结余</w:t>
            </w: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34</w:t>
            </w:r>
          </w:p>
        </w:tc>
        <w:tc>
          <w:tcPr>
            <w:tcW w:w="0" w:type="auto"/>
            <w:vAlign w:val="center"/>
          </w:tcPr>
          <w:p>
            <w:pPr>
              <w:pStyle w:val="13"/>
            </w:pPr>
            <w:r>
              <w:t>一、一般公共预算拨款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35</w:t>
            </w:r>
          </w:p>
        </w:tc>
        <w:tc>
          <w:tcPr>
            <w:tcW w:w="0" w:type="auto"/>
            <w:vAlign w:val="center"/>
          </w:tcPr>
          <w:p>
            <w:pPr>
              <w:pStyle w:val="13"/>
            </w:pPr>
            <w:r>
              <w:t>二、政府性基金预算拨款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36</w:t>
            </w:r>
          </w:p>
        </w:tc>
        <w:tc>
          <w:tcPr>
            <w:tcW w:w="0" w:type="auto"/>
            <w:vAlign w:val="center"/>
          </w:tcPr>
          <w:p>
            <w:pPr>
              <w:pStyle w:val="13"/>
            </w:pPr>
            <w:r>
              <w:t>三、国有资本经营预算拨款</w:t>
            </w:r>
          </w:p>
        </w:tc>
        <w:tc>
          <w:tcPr>
            <w:tcW w:w="0" w:type="auto"/>
            <w:vAlign w:val="center"/>
          </w:tcPr>
          <w:p>
            <w:pPr>
              <w:pStyle w:val="12"/>
            </w:pPr>
          </w:p>
        </w:tc>
        <w:tc>
          <w:tcPr>
            <w:tcW w:w="0" w:type="auto"/>
            <w:vAlign w:val="center"/>
          </w:tcPr>
          <w:p>
            <w:pPr>
              <w:pStyle w:val="13"/>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c>
          <w:tcPr>
            <w:tcW w:w="0" w:type="auto"/>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4"/>
            </w:pPr>
            <w:r>
              <w:t>37</w:t>
            </w:r>
          </w:p>
        </w:tc>
        <w:tc>
          <w:tcPr>
            <w:tcW w:w="0" w:type="auto"/>
            <w:vAlign w:val="center"/>
          </w:tcPr>
          <w:p>
            <w:pPr>
              <w:pStyle w:val="15"/>
            </w:pPr>
            <w:r>
              <w:t>收入总计</w:t>
            </w:r>
          </w:p>
        </w:tc>
        <w:tc>
          <w:tcPr>
            <w:tcW w:w="0" w:type="auto"/>
            <w:vAlign w:val="center"/>
          </w:tcPr>
          <w:p>
            <w:pPr>
              <w:pStyle w:val="16"/>
            </w:pPr>
            <w:r>
              <w:t>20913.38</w:t>
            </w:r>
          </w:p>
        </w:tc>
        <w:tc>
          <w:tcPr>
            <w:tcW w:w="0" w:type="auto"/>
            <w:vAlign w:val="center"/>
          </w:tcPr>
          <w:p>
            <w:pPr>
              <w:pStyle w:val="15"/>
            </w:pPr>
            <w:r>
              <w:t>支出总计</w:t>
            </w:r>
          </w:p>
        </w:tc>
        <w:tc>
          <w:tcPr>
            <w:tcW w:w="0" w:type="auto"/>
            <w:vAlign w:val="center"/>
          </w:tcPr>
          <w:p>
            <w:pPr>
              <w:pStyle w:val="16"/>
            </w:pPr>
            <w:r>
              <w:t>20913.38</w:t>
            </w:r>
          </w:p>
        </w:tc>
        <w:tc>
          <w:tcPr>
            <w:tcW w:w="0" w:type="auto"/>
            <w:vAlign w:val="center"/>
          </w:tcPr>
          <w:p>
            <w:pPr>
              <w:pStyle w:val="16"/>
            </w:pPr>
            <w:r>
              <w:t>20913.38</w:t>
            </w:r>
          </w:p>
        </w:tc>
        <w:tc>
          <w:tcPr>
            <w:tcW w:w="0" w:type="auto"/>
            <w:vAlign w:val="center"/>
          </w:tcPr>
          <w:p>
            <w:pPr>
              <w:pStyle w:val="16"/>
            </w:pPr>
          </w:p>
        </w:tc>
        <w:tc>
          <w:tcPr>
            <w:tcW w:w="0" w:type="auto"/>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5"/>
        <w:gridCol w:w="2205"/>
        <w:gridCol w:w="5494"/>
        <w:gridCol w:w="1795"/>
        <w:gridCol w:w="1470"/>
        <w:gridCol w:w="1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44"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1795" w:type="dxa"/>
            <w:tcBorders>
              <w:top w:val="single" w:color="FFFFFF" w:sz="6" w:space="0"/>
              <w:left w:val="single" w:color="FFFFFF" w:sz="6" w:space="0"/>
              <w:right w:val="single" w:color="FFFFFF" w:sz="6" w:space="0"/>
            </w:tcBorders>
            <w:vAlign w:val="center"/>
          </w:tcPr>
          <w:p>
            <w:pPr>
              <w:pStyle w:val="9"/>
            </w:pPr>
            <w:r>
              <w:t>预算年度：2024</w:t>
            </w:r>
          </w:p>
        </w:tc>
        <w:tc>
          <w:tcPr>
            <w:tcW w:w="308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restart"/>
            <w:vAlign w:val="center"/>
          </w:tcPr>
          <w:p>
            <w:pPr>
              <w:pStyle w:val="11"/>
            </w:pPr>
            <w:r>
              <w:t>序号</w:t>
            </w:r>
          </w:p>
        </w:tc>
        <w:tc>
          <w:tcPr>
            <w:tcW w:w="7699" w:type="dxa"/>
            <w:gridSpan w:val="2"/>
            <w:vAlign w:val="center"/>
          </w:tcPr>
          <w:p>
            <w:pPr>
              <w:pStyle w:val="11"/>
            </w:pPr>
            <w:r>
              <w:t>功能分类科目</w:t>
            </w:r>
          </w:p>
        </w:tc>
        <w:tc>
          <w:tcPr>
            <w:tcW w:w="1795" w:type="dxa"/>
            <w:vMerge w:val="restart"/>
            <w:vAlign w:val="center"/>
          </w:tcPr>
          <w:p>
            <w:pPr>
              <w:pStyle w:val="11"/>
            </w:pPr>
            <w:r>
              <w:t>合计</w:t>
            </w:r>
          </w:p>
        </w:tc>
        <w:tc>
          <w:tcPr>
            <w:tcW w:w="1470" w:type="dxa"/>
            <w:vMerge w:val="restart"/>
            <w:vAlign w:val="center"/>
          </w:tcPr>
          <w:p>
            <w:pPr>
              <w:pStyle w:val="11"/>
            </w:pPr>
            <w:r>
              <w:t>基本支出</w:t>
            </w:r>
          </w:p>
        </w:tc>
        <w:tc>
          <w:tcPr>
            <w:tcW w:w="161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Merge w:val="continue"/>
          </w:tcPr>
          <w:p/>
        </w:tc>
        <w:tc>
          <w:tcPr>
            <w:tcW w:w="2205" w:type="dxa"/>
            <w:vAlign w:val="center"/>
          </w:tcPr>
          <w:p>
            <w:pPr>
              <w:pStyle w:val="11"/>
            </w:pPr>
            <w:r>
              <w:t>科目编码</w:t>
            </w:r>
          </w:p>
        </w:tc>
        <w:tc>
          <w:tcPr>
            <w:tcW w:w="5494" w:type="dxa"/>
            <w:vAlign w:val="center"/>
          </w:tcPr>
          <w:p>
            <w:pPr>
              <w:pStyle w:val="11"/>
            </w:pPr>
            <w:r>
              <w:t>科目名称</w:t>
            </w:r>
          </w:p>
        </w:tc>
        <w:tc>
          <w:tcPr>
            <w:tcW w:w="1795" w:type="dxa"/>
            <w:vMerge w:val="continue"/>
          </w:tcPr>
          <w:p/>
        </w:tc>
        <w:tc>
          <w:tcPr>
            <w:tcW w:w="1470" w:type="dxa"/>
            <w:vMerge w:val="continue"/>
          </w:tcPr>
          <w:p/>
        </w:tc>
        <w:tc>
          <w:tcPr>
            <w:tcW w:w="16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5" w:type="dxa"/>
            <w:vAlign w:val="center"/>
          </w:tcPr>
          <w:p>
            <w:pPr>
              <w:pStyle w:val="11"/>
            </w:pPr>
            <w:r>
              <w:t>栏次</w:t>
            </w:r>
          </w:p>
        </w:tc>
        <w:tc>
          <w:tcPr>
            <w:tcW w:w="2205" w:type="dxa"/>
            <w:vAlign w:val="center"/>
          </w:tcPr>
          <w:p>
            <w:pPr>
              <w:pStyle w:val="11"/>
            </w:pPr>
            <w:r>
              <w:t>1</w:t>
            </w:r>
          </w:p>
        </w:tc>
        <w:tc>
          <w:tcPr>
            <w:tcW w:w="5494" w:type="dxa"/>
            <w:vAlign w:val="center"/>
          </w:tcPr>
          <w:p>
            <w:pPr>
              <w:pStyle w:val="11"/>
            </w:pPr>
            <w:r>
              <w:t>2</w:t>
            </w:r>
          </w:p>
        </w:tc>
        <w:tc>
          <w:tcPr>
            <w:tcW w:w="1795" w:type="dxa"/>
            <w:vAlign w:val="center"/>
          </w:tcPr>
          <w:p>
            <w:pPr>
              <w:pStyle w:val="11"/>
            </w:pPr>
            <w:r>
              <w:t>3</w:t>
            </w:r>
          </w:p>
        </w:tc>
        <w:tc>
          <w:tcPr>
            <w:tcW w:w="1470" w:type="dxa"/>
            <w:vAlign w:val="center"/>
          </w:tcPr>
          <w:p>
            <w:pPr>
              <w:pStyle w:val="11"/>
            </w:pPr>
            <w:r>
              <w:t>4</w:t>
            </w:r>
          </w:p>
        </w:tc>
        <w:tc>
          <w:tcPr>
            <w:tcW w:w="161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w:t>
            </w:r>
          </w:p>
        </w:tc>
        <w:tc>
          <w:tcPr>
            <w:tcW w:w="2205" w:type="dxa"/>
            <w:vAlign w:val="center"/>
          </w:tcPr>
          <w:p>
            <w:pPr>
              <w:pStyle w:val="17"/>
            </w:pPr>
          </w:p>
        </w:tc>
        <w:tc>
          <w:tcPr>
            <w:tcW w:w="5494" w:type="dxa"/>
            <w:vAlign w:val="center"/>
          </w:tcPr>
          <w:p>
            <w:pPr>
              <w:pStyle w:val="15"/>
            </w:pPr>
            <w:r>
              <w:t>合计</w:t>
            </w:r>
          </w:p>
        </w:tc>
        <w:tc>
          <w:tcPr>
            <w:tcW w:w="1795" w:type="dxa"/>
            <w:vAlign w:val="center"/>
          </w:tcPr>
          <w:p>
            <w:pPr>
              <w:pStyle w:val="16"/>
            </w:pPr>
            <w:r>
              <w:t>20913.38</w:t>
            </w:r>
          </w:p>
        </w:tc>
        <w:tc>
          <w:tcPr>
            <w:tcW w:w="1470" w:type="dxa"/>
            <w:vAlign w:val="center"/>
          </w:tcPr>
          <w:p>
            <w:pPr>
              <w:pStyle w:val="16"/>
            </w:pPr>
            <w:r>
              <w:t>90.38</w:t>
            </w:r>
          </w:p>
        </w:tc>
        <w:tc>
          <w:tcPr>
            <w:tcW w:w="1614" w:type="dxa"/>
            <w:vAlign w:val="center"/>
          </w:tcPr>
          <w:p>
            <w:pPr>
              <w:pStyle w:val="16"/>
            </w:pPr>
            <w:r>
              <w:t>20823.00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2</w:t>
            </w:r>
          </w:p>
        </w:tc>
        <w:tc>
          <w:tcPr>
            <w:tcW w:w="2205" w:type="dxa"/>
            <w:vAlign w:val="center"/>
          </w:tcPr>
          <w:p>
            <w:pPr>
              <w:pStyle w:val="13"/>
            </w:pPr>
            <w:r>
              <w:t>208</w:t>
            </w:r>
          </w:p>
        </w:tc>
        <w:tc>
          <w:tcPr>
            <w:tcW w:w="5494" w:type="dxa"/>
            <w:vAlign w:val="center"/>
          </w:tcPr>
          <w:p>
            <w:pPr>
              <w:pStyle w:val="13"/>
            </w:pPr>
            <w:r>
              <w:t>社会保障和就业支出</w:t>
            </w:r>
          </w:p>
        </w:tc>
        <w:tc>
          <w:tcPr>
            <w:tcW w:w="1795" w:type="dxa"/>
            <w:vAlign w:val="center"/>
          </w:tcPr>
          <w:p>
            <w:pPr>
              <w:pStyle w:val="12"/>
            </w:pPr>
            <w:r>
              <w:t>20909.40</w:t>
            </w:r>
          </w:p>
        </w:tc>
        <w:tc>
          <w:tcPr>
            <w:tcW w:w="1470" w:type="dxa"/>
            <w:vAlign w:val="center"/>
          </w:tcPr>
          <w:p>
            <w:pPr>
              <w:pStyle w:val="12"/>
            </w:pPr>
            <w:r>
              <w:t>86.40</w:t>
            </w:r>
          </w:p>
        </w:tc>
        <w:tc>
          <w:tcPr>
            <w:tcW w:w="1614" w:type="dxa"/>
            <w:vAlign w:val="center"/>
          </w:tcPr>
          <w:p>
            <w:pPr>
              <w:pStyle w:val="12"/>
            </w:pPr>
            <w:r>
              <w:t>20823.00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3</w:t>
            </w:r>
          </w:p>
        </w:tc>
        <w:tc>
          <w:tcPr>
            <w:tcW w:w="2205" w:type="dxa"/>
            <w:vAlign w:val="center"/>
          </w:tcPr>
          <w:p>
            <w:pPr>
              <w:pStyle w:val="13"/>
            </w:pPr>
            <w:r>
              <w:t>20801</w:t>
            </w:r>
          </w:p>
        </w:tc>
        <w:tc>
          <w:tcPr>
            <w:tcW w:w="5494" w:type="dxa"/>
            <w:vAlign w:val="center"/>
          </w:tcPr>
          <w:p>
            <w:pPr>
              <w:pStyle w:val="13"/>
            </w:pPr>
            <w:r>
              <w:t>人力资源和社会保障管理事务</w:t>
            </w:r>
          </w:p>
        </w:tc>
        <w:tc>
          <w:tcPr>
            <w:tcW w:w="1795" w:type="dxa"/>
            <w:vAlign w:val="center"/>
          </w:tcPr>
          <w:p>
            <w:pPr>
              <w:pStyle w:val="12"/>
            </w:pPr>
            <w:r>
              <w:t>83.17</w:t>
            </w:r>
          </w:p>
        </w:tc>
        <w:tc>
          <w:tcPr>
            <w:tcW w:w="1470" w:type="dxa"/>
            <w:vAlign w:val="center"/>
          </w:tcPr>
          <w:p>
            <w:pPr>
              <w:pStyle w:val="12"/>
            </w:pPr>
            <w:r>
              <w:t>73.17</w:t>
            </w:r>
          </w:p>
        </w:tc>
        <w:tc>
          <w:tcPr>
            <w:tcW w:w="161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4</w:t>
            </w:r>
          </w:p>
        </w:tc>
        <w:tc>
          <w:tcPr>
            <w:tcW w:w="2205" w:type="dxa"/>
            <w:vAlign w:val="center"/>
          </w:tcPr>
          <w:p>
            <w:pPr>
              <w:pStyle w:val="13"/>
            </w:pPr>
            <w:r>
              <w:t>2080107</w:t>
            </w:r>
          </w:p>
        </w:tc>
        <w:tc>
          <w:tcPr>
            <w:tcW w:w="5494" w:type="dxa"/>
            <w:vAlign w:val="center"/>
          </w:tcPr>
          <w:p>
            <w:pPr>
              <w:pStyle w:val="13"/>
            </w:pPr>
            <w:r>
              <w:t>社会保险业务管理事务</w:t>
            </w:r>
          </w:p>
        </w:tc>
        <w:tc>
          <w:tcPr>
            <w:tcW w:w="1795" w:type="dxa"/>
            <w:vAlign w:val="center"/>
          </w:tcPr>
          <w:p>
            <w:pPr>
              <w:pStyle w:val="12"/>
            </w:pPr>
            <w:r>
              <w:t>10.00</w:t>
            </w:r>
          </w:p>
        </w:tc>
        <w:tc>
          <w:tcPr>
            <w:tcW w:w="1470" w:type="dxa"/>
            <w:vAlign w:val="center"/>
          </w:tcPr>
          <w:p>
            <w:pPr>
              <w:pStyle w:val="12"/>
            </w:pPr>
          </w:p>
        </w:tc>
        <w:tc>
          <w:tcPr>
            <w:tcW w:w="161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5</w:t>
            </w:r>
          </w:p>
        </w:tc>
        <w:tc>
          <w:tcPr>
            <w:tcW w:w="2205" w:type="dxa"/>
            <w:vAlign w:val="center"/>
          </w:tcPr>
          <w:p>
            <w:pPr>
              <w:pStyle w:val="13"/>
            </w:pPr>
            <w:r>
              <w:t>2080109</w:t>
            </w:r>
          </w:p>
        </w:tc>
        <w:tc>
          <w:tcPr>
            <w:tcW w:w="5494" w:type="dxa"/>
            <w:vAlign w:val="center"/>
          </w:tcPr>
          <w:p>
            <w:pPr>
              <w:pStyle w:val="13"/>
            </w:pPr>
            <w:r>
              <w:t>社会保险经办机构</w:t>
            </w:r>
          </w:p>
        </w:tc>
        <w:tc>
          <w:tcPr>
            <w:tcW w:w="1795" w:type="dxa"/>
            <w:vAlign w:val="center"/>
          </w:tcPr>
          <w:p>
            <w:pPr>
              <w:pStyle w:val="12"/>
            </w:pPr>
            <w:r>
              <w:t>73.17</w:t>
            </w:r>
          </w:p>
        </w:tc>
        <w:tc>
          <w:tcPr>
            <w:tcW w:w="1470" w:type="dxa"/>
            <w:vAlign w:val="center"/>
          </w:tcPr>
          <w:p>
            <w:pPr>
              <w:pStyle w:val="12"/>
            </w:pPr>
            <w:r>
              <w:t>73.17</w:t>
            </w:r>
          </w:p>
        </w:tc>
        <w:tc>
          <w:tcPr>
            <w:tcW w:w="16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6</w:t>
            </w:r>
          </w:p>
        </w:tc>
        <w:tc>
          <w:tcPr>
            <w:tcW w:w="2205" w:type="dxa"/>
            <w:vAlign w:val="center"/>
          </w:tcPr>
          <w:p>
            <w:pPr>
              <w:pStyle w:val="13"/>
            </w:pPr>
            <w:r>
              <w:t>20805</w:t>
            </w:r>
          </w:p>
        </w:tc>
        <w:tc>
          <w:tcPr>
            <w:tcW w:w="5494" w:type="dxa"/>
            <w:vAlign w:val="center"/>
          </w:tcPr>
          <w:p>
            <w:pPr>
              <w:pStyle w:val="13"/>
            </w:pPr>
            <w:r>
              <w:t>行政事业单位养老支出</w:t>
            </w:r>
          </w:p>
        </w:tc>
        <w:tc>
          <w:tcPr>
            <w:tcW w:w="1795" w:type="dxa"/>
            <w:vAlign w:val="center"/>
          </w:tcPr>
          <w:p>
            <w:pPr>
              <w:pStyle w:val="12"/>
            </w:pPr>
            <w:r>
              <w:t>18576.23</w:t>
            </w:r>
          </w:p>
        </w:tc>
        <w:tc>
          <w:tcPr>
            <w:tcW w:w="1470" w:type="dxa"/>
            <w:vAlign w:val="center"/>
          </w:tcPr>
          <w:p>
            <w:pPr>
              <w:pStyle w:val="12"/>
            </w:pPr>
            <w:r>
              <w:t>13.23</w:t>
            </w:r>
          </w:p>
        </w:tc>
        <w:tc>
          <w:tcPr>
            <w:tcW w:w="1614" w:type="dxa"/>
            <w:vAlign w:val="center"/>
          </w:tcPr>
          <w:p>
            <w:pPr>
              <w:pStyle w:val="12"/>
            </w:pPr>
            <w:r>
              <w:t>18563.00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7</w:t>
            </w:r>
          </w:p>
        </w:tc>
        <w:tc>
          <w:tcPr>
            <w:tcW w:w="2205" w:type="dxa"/>
            <w:vAlign w:val="center"/>
          </w:tcPr>
          <w:p>
            <w:pPr>
              <w:pStyle w:val="13"/>
            </w:pPr>
            <w:r>
              <w:t>2080505</w:t>
            </w:r>
          </w:p>
        </w:tc>
        <w:tc>
          <w:tcPr>
            <w:tcW w:w="5494" w:type="dxa"/>
            <w:vAlign w:val="center"/>
          </w:tcPr>
          <w:p>
            <w:pPr>
              <w:pStyle w:val="13"/>
            </w:pPr>
            <w:r>
              <w:t>机关事业单位基本养老保险缴费支出</w:t>
            </w:r>
          </w:p>
        </w:tc>
        <w:tc>
          <w:tcPr>
            <w:tcW w:w="1795" w:type="dxa"/>
            <w:vAlign w:val="center"/>
          </w:tcPr>
          <w:p>
            <w:pPr>
              <w:pStyle w:val="12"/>
            </w:pPr>
            <w:r>
              <w:t>8.82</w:t>
            </w:r>
          </w:p>
        </w:tc>
        <w:tc>
          <w:tcPr>
            <w:tcW w:w="1470" w:type="dxa"/>
            <w:vAlign w:val="center"/>
          </w:tcPr>
          <w:p>
            <w:pPr>
              <w:pStyle w:val="12"/>
            </w:pPr>
            <w:r>
              <w:t>8.82</w:t>
            </w:r>
          </w:p>
        </w:tc>
        <w:tc>
          <w:tcPr>
            <w:tcW w:w="16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8</w:t>
            </w:r>
          </w:p>
        </w:tc>
        <w:tc>
          <w:tcPr>
            <w:tcW w:w="2205" w:type="dxa"/>
            <w:vAlign w:val="center"/>
          </w:tcPr>
          <w:p>
            <w:pPr>
              <w:pStyle w:val="13"/>
            </w:pPr>
            <w:r>
              <w:t>2080506</w:t>
            </w:r>
          </w:p>
        </w:tc>
        <w:tc>
          <w:tcPr>
            <w:tcW w:w="5494" w:type="dxa"/>
            <w:vAlign w:val="center"/>
          </w:tcPr>
          <w:p>
            <w:pPr>
              <w:pStyle w:val="13"/>
            </w:pPr>
            <w:r>
              <w:t>机关事业单位职业年金缴费支出</w:t>
            </w:r>
          </w:p>
        </w:tc>
        <w:tc>
          <w:tcPr>
            <w:tcW w:w="1795" w:type="dxa"/>
            <w:vAlign w:val="center"/>
          </w:tcPr>
          <w:p>
            <w:pPr>
              <w:pStyle w:val="12"/>
            </w:pPr>
            <w:r>
              <w:t>4.41</w:t>
            </w:r>
          </w:p>
        </w:tc>
        <w:tc>
          <w:tcPr>
            <w:tcW w:w="1470" w:type="dxa"/>
            <w:vAlign w:val="center"/>
          </w:tcPr>
          <w:p>
            <w:pPr>
              <w:pStyle w:val="12"/>
            </w:pPr>
            <w:r>
              <w:t>4.41</w:t>
            </w:r>
          </w:p>
        </w:tc>
        <w:tc>
          <w:tcPr>
            <w:tcW w:w="16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9</w:t>
            </w:r>
          </w:p>
        </w:tc>
        <w:tc>
          <w:tcPr>
            <w:tcW w:w="2205" w:type="dxa"/>
            <w:vAlign w:val="center"/>
          </w:tcPr>
          <w:p>
            <w:pPr>
              <w:pStyle w:val="13"/>
            </w:pPr>
            <w:r>
              <w:t>2080507</w:t>
            </w:r>
          </w:p>
        </w:tc>
        <w:tc>
          <w:tcPr>
            <w:tcW w:w="5494" w:type="dxa"/>
            <w:vAlign w:val="center"/>
          </w:tcPr>
          <w:p>
            <w:pPr>
              <w:pStyle w:val="13"/>
            </w:pPr>
            <w:r>
              <w:t>对机关事业单位基本养老保险基金的补助</w:t>
            </w:r>
          </w:p>
        </w:tc>
        <w:tc>
          <w:tcPr>
            <w:tcW w:w="1795" w:type="dxa"/>
            <w:vAlign w:val="center"/>
          </w:tcPr>
          <w:p>
            <w:pPr>
              <w:pStyle w:val="12"/>
            </w:pPr>
            <w:r>
              <w:t>18563.00</w:t>
            </w:r>
          </w:p>
        </w:tc>
        <w:tc>
          <w:tcPr>
            <w:tcW w:w="1470" w:type="dxa"/>
            <w:vAlign w:val="center"/>
          </w:tcPr>
          <w:p>
            <w:pPr>
              <w:pStyle w:val="12"/>
            </w:pPr>
          </w:p>
        </w:tc>
        <w:tc>
          <w:tcPr>
            <w:tcW w:w="1614" w:type="dxa"/>
            <w:vAlign w:val="center"/>
          </w:tcPr>
          <w:p>
            <w:pPr>
              <w:pStyle w:val="12"/>
            </w:pPr>
            <w:r>
              <w:t>18563.00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10</w:t>
            </w:r>
          </w:p>
        </w:tc>
        <w:tc>
          <w:tcPr>
            <w:tcW w:w="2205" w:type="dxa"/>
            <w:vAlign w:val="center"/>
          </w:tcPr>
          <w:p>
            <w:pPr>
              <w:pStyle w:val="13"/>
            </w:pPr>
            <w:r>
              <w:t>20826</w:t>
            </w:r>
          </w:p>
        </w:tc>
        <w:tc>
          <w:tcPr>
            <w:tcW w:w="5494" w:type="dxa"/>
            <w:vAlign w:val="center"/>
          </w:tcPr>
          <w:p>
            <w:pPr>
              <w:pStyle w:val="13"/>
            </w:pPr>
            <w:r>
              <w:t>财政对基本养老保险基金的补助</w:t>
            </w:r>
          </w:p>
        </w:tc>
        <w:tc>
          <w:tcPr>
            <w:tcW w:w="1795" w:type="dxa"/>
            <w:vAlign w:val="center"/>
          </w:tcPr>
          <w:p>
            <w:pPr>
              <w:pStyle w:val="12"/>
            </w:pPr>
            <w:r>
              <w:t>2250.00</w:t>
            </w:r>
          </w:p>
        </w:tc>
        <w:tc>
          <w:tcPr>
            <w:tcW w:w="1470" w:type="dxa"/>
            <w:vAlign w:val="center"/>
          </w:tcPr>
          <w:p>
            <w:pPr>
              <w:pStyle w:val="12"/>
            </w:pPr>
          </w:p>
        </w:tc>
        <w:tc>
          <w:tcPr>
            <w:tcW w:w="1614" w:type="dxa"/>
            <w:vAlign w:val="center"/>
          </w:tcPr>
          <w:p>
            <w:pPr>
              <w:pStyle w:val="12"/>
            </w:pPr>
            <w:r>
              <w:t>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11</w:t>
            </w:r>
          </w:p>
        </w:tc>
        <w:tc>
          <w:tcPr>
            <w:tcW w:w="2205" w:type="dxa"/>
            <w:vAlign w:val="center"/>
          </w:tcPr>
          <w:p>
            <w:pPr>
              <w:pStyle w:val="13"/>
            </w:pPr>
            <w:r>
              <w:t>2082601</w:t>
            </w:r>
          </w:p>
        </w:tc>
        <w:tc>
          <w:tcPr>
            <w:tcW w:w="5494" w:type="dxa"/>
            <w:vAlign w:val="center"/>
          </w:tcPr>
          <w:p>
            <w:pPr>
              <w:pStyle w:val="13"/>
            </w:pPr>
            <w:r>
              <w:t>财政对企业职工基本养老保险基金的补助</w:t>
            </w:r>
          </w:p>
        </w:tc>
        <w:tc>
          <w:tcPr>
            <w:tcW w:w="1795" w:type="dxa"/>
            <w:vAlign w:val="center"/>
          </w:tcPr>
          <w:p>
            <w:pPr>
              <w:pStyle w:val="12"/>
            </w:pPr>
            <w:r>
              <w:t>2250.00</w:t>
            </w:r>
          </w:p>
        </w:tc>
        <w:tc>
          <w:tcPr>
            <w:tcW w:w="1470" w:type="dxa"/>
            <w:vAlign w:val="center"/>
          </w:tcPr>
          <w:p>
            <w:pPr>
              <w:pStyle w:val="12"/>
            </w:pPr>
          </w:p>
        </w:tc>
        <w:tc>
          <w:tcPr>
            <w:tcW w:w="1614" w:type="dxa"/>
            <w:vAlign w:val="center"/>
          </w:tcPr>
          <w:p>
            <w:pPr>
              <w:pStyle w:val="12"/>
            </w:pPr>
            <w:r>
              <w:t>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12</w:t>
            </w:r>
          </w:p>
        </w:tc>
        <w:tc>
          <w:tcPr>
            <w:tcW w:w="2205" w:type="dxa"/>
            <w:vAlign w:val="center"/>
          </w:tcPr>
          <w:p>
            <w:pPr>
              <w:pStyle w:val="13"/>
            </w:pPr>
            <w:r>
              <w:t>210</w:t>
            </w:r>
          </w:p>
        </w:tc>
        <w:tc>
          <w:tcPr>
            <w:tcW w:w="5494" w:type="dxa"/>
            <w:vAlign w:val="center"/>
          </w:tcPr>
          <w:p>
            <w:pPr>
              <w:pStyle w:val="13"/>
            </w:pPr>
            <w:r>
              <w:t>卫生健康支出</w:t>
            </w:r>
          </w:p>
        </w:tc>
        <w:tc>
          <w:tcPr>
            <w:tcW w:w="1795" w:type="dxa"/>
            <w:vAlign w:val="center"/>
          </w:tcPr>
          <w:p>
            <w:pPr>
              <w:pStyle w:val="12"/>
            </w:pPr>
            <w:r>
              <w:t>3.98</w:t>
            </w:r>
          </w:p>
        </w:tc>
        <w:tc>
          <w:tcPr>
            <w:tcW w:w="1470" w:type="dxa"/>
            <w:vAlign w:val="center"/>
          </w:tcPr>
          <w:p>
            <w:pPr>
              <w:pStyle w:val="12"/>
            </w:pPr>
            <w:r>
              <w:t>3.98</w:t>
            </w:r>
          </w:p>
        </w:tc>
        <w:tc>
          <w:tcPr>
            <w:tcW w:w="16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13</w:t>
            </w:r>
          </w:p>
        </w:tc>
        <w:tc>
          <w:tcPr>
            <w:tcW w:w="2205" w:type="dxa"/>
            <w:vAlign w:val="center"/>
          </w:tcPr>
          <w:p>
            <w:pPr>
              <w:pStyle w:val="13"/>
            </w:pPr>
            <w:r>
              <w:t>21012</w:t>
            </w:r>
          </w:p>
        </w:tc>
        <w:tc>
          <w:tcPr>
            <w:tcW w:w="5494" w:type="dxa"/>
            <w:vAlign w:val="center"/>
          </w:tcPr>
          <w:p>
            <w:pPr>
              <w:pStyle w:val="13"/>
            </w:pPr>
            <w:r>
              <w:t>财政对基本医疗保险基金的补助</w:t>
            </w:r>
          </w:p>
        </w:tc>
        <w:tc>
          <w:tcPr>
            <w:tcW w:w="1795" w:type="dxa"/>
            <w:vAlign w:val="center"/>
          </w:tcPr>
          <w:p>
            <w:pPr>
              <w:pStyle w:val="12"/>
            </w:pPr>
            <w:r>
              <w:t>3.98</w:t>
            </w:r>
          </w:p>
        </w:tc>
        <w:tc>
          <w:tcPr>
            <w:tcW w:w="1470" w:type="dxa"/>
            <w:vAlign w:val="center"/>
          </w:tcPr>
          <w:p>
            <w:pPr>
              <w:pStyle w:val="12"/>
            </w:pPr>
            <w:r>
              <w:t>3.98</w:t>
            </w:r>
          </w:p>
        </w:tc>
        <w:tc>
          <w:tcPr>
            <w:tcW w:w="16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5" w:type="dxa"/>
            <w:vAlign w:val="center"/>
          </w:tcPr>
          <w:p>
            <w:pPr>
              <w:pStyle w:val="14"/>
            </w:pPr>
            <w:r>
              <w:t>14</w:t>
            </w:r>
          </w:p>
        </w:tc>
        <w:tc>
          <w:tcPr>
            <w:tcW w:w="2205" w:type="dxa"/>
            <w:vAlign w:val="center"/>
          </w:tcPr>
          <w:p>
            <w:pPr>
              <w:pStyle w:val="13"/>
            </w:pPr>
            <w:r>
              <w:t>2101201</w:t>
            </w:r>
          </w:p>
        </w:tc>
        <w:tc>
          <w:tcPr>
            <w:tcW w:w="5494" w:type="dxa"/>
            <w:vAlign w:val="center"/>
          </w:tcPr>
          <w:p>
            <w:pPr>
              <w:pStyle w:val="13"/>
            </w:pPr>
            <w:r>
              <w:t>财政对职工基本医疗保险基金的补助</w:t>
            </w:r>
          </w:p>
        </w:tc>
        <w:tc>
          <w:tcPr>
            <w:tcW w:w="1795" w:type="dxa"/>
            <w:vAlign w:val="center"/>
          </w:tcPr>
          <w:p>
            <w:pPr>
              <w:pStyle w:val="12"/>
            </w:pPr>
            <w:r>
              <w:t>3.98</w:t>
            </w:r>
          </w:p>
        </w:tc>
        <w:tc>
          <w:tcPr>
            <w:tcW w:w="1470" w:type="dxa"/>
            <w:vAlign w:val="center"/>
          </w:tcPr>
          <w:p>
            <w:pPr>
              <w:pStyle w:val="12"/>
            </w:pPr>
            <w:r>
              <w:t>3.98</w:t>
            </w:r>
          </w:p>
        </w:tc>
        <w:tc>
          <w:tcPr>
            <w:tcW w:w="16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66"/>
        <w:gridCol w:w="2349"/>
        <w:gridCol w:w="5193"/>
        <w:gridCol w:w="1686"/>
        <w:gridCol w:w="1579"/>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8"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1686" w:type="dxa"/>
            <w:tcBorders>
              <w:top w:val="single" w:color="FFFFFF" w:sz="6" w:space="0"/>
              <w:left w:val="single" w:color="FFFFFF" w:sz="6" w:space="0"/>
              <w:right w:val="single" w:color="FFFFFF" w:sz="6" w:space="0"/>
            </w:tcBorders>
            <w:vAlign w:val="center"/>
          </w:tcPr>
          <w:p>
            <w:pPr>
              <w:pStyle w:val="9"/>
            </w:pPr>
            <w:r>
              <w:t>预算年度：2024</w:t>
            </w:r>
          </w:p>
        </w:tc>
        <w:tc>
          <w:tcPr>
            <w:tcW w:w="305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Merge w:val="restart"/>
            <w:vAlign w:val="center"/>
          </w:tcPr>
          <w:p>
            <w:pPr>
              <w:pStyle w:val="11"/>
            </w:pPr>
            <w:r>
              <w:t>序号</w:t>
            </w:r>
          </w:p>
        </w:tc>
        <w:tc>
          <w:tcPr>
            <w:tcW w:w="7542" w:type="dxa"/>
            <w:gridSpan w:val="2"/>
            <w:vAlign w:val="center"/>
          </w:tcPr>
          <w:p>
            <w:pPr>
              <w:pStyle w:val="11"/>
            </w:pPr>
            <w:r>
              <w:t>支出部门经济分类科目</w:t>
            </w:r>
          </w:p>
        </w:tc>
        <w:tc>
          <w:tcPr>
            <w:tcW w:w="474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Merge w:val="continue"/>
          </w:tcPr>
          <w:p/>
        </w:tc>
        <w:tc>
          <w:tcPr>
            <w:tcW w:w="2349" w:type="dxa"/>
            <w:vAlign w:val="center"/>
          </w:tcPr>
          <w:p>
            <w:pPr>
              <w:pStyle w:val="11"/>
            </w:pPr>
            <w:r>
              <w:t>科目编码</w:t>
            </w:r>
          </w:p>
        </w:tc>
        <w:tc>
          <w:tcPr>
            <w:tcW w:w="5193" w:type="dxa"/>
            <w:vAlign w:val="center"/>
          </w:tcPr>
          <w:p>
            <w:pPr>
              <w:pStyle w:val="11"/>
            </w:pPr>
            <w:r>
              <w:t>科目名称</w:t>
            </w:r>
          </w:p>
        </w:tc>
        <w:tc>
          <w:tcPr>
            <w:tcW w:w="1686" w:type="dxa"/>
            <w:vAlign w:val="center"/>
          </w:tcPr>
          <w:p>
            <w:pPr>
              <w:pStyle w:val="11"/>
            </w:pPr>
            <w:r>
              <w:t>合计</w:t>
            </w:r>
          </w:p>
        </w:tc>
        <w:tc>
          <w:tcPr>
            <w:tcW w:w="1579" w:type="dxa"/>
            <w:vAlign w:val="center"/>
          </w:tcPr>
          <w:p>
            <w:pPr>
              <w:pStyle w:val="11"/>
            </w:pPr>
            <w:r>
              <w:t>人员经费</w:t>
            </w:r>
          </w:p>
        </w:tc>
        <w:tc>
          <w:tcPr>
            <w:tcW w:w="1479"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6" w:type="dxa"/>
            <w:vAlign w:val="center"/>
          </w:tcPr>
          <w:p>
            <w:pPr>
              <w:pStyle w:val="11"/>
            </w:pPr>
            <w:r>
              <w:t>栏次</w:t>
            </w:r>
          </w:p>
        </w:tc>
        <w:tc>
          <w:tcPr>
            <w:tcW w:w="2349" w:type="dxa"/>
            <w:vAlign w:val="center"/>
          </w:tcPr>
          <w:p>
            <w:pPr>
              <w:pStyle w:val="11"/>
            </w:pPr>
            <w:r>
              <w:t>1</w:t>
            </w:r>
          </w:p>
        </w:tc>
        <w:tc>
          <w:tcPr>
            <w:tcW w:w="5193" w:type="dxa"/>
            <w:vAlign w:val="center"/>
          </w:tcPr>
          <w:p>
            <w:pPr>
              <w:pStyle w:val="11"/>
            </w:pPr>
            <w:r>
              <w:t>2</w:t>
            </w:r>
          </w:p>
        </w:tc>
        <w:tc>
          <w:tcPr>
            <w:tcW w:w="1686" w:type="dxa"/>
            <w:vAlign w:val="center"/>
          </w:tcPr>
          <w:p>
            <w:pPr>
              <w:pStyle w:val="11"/>
            </w:pPr>
            <w:r>
              <w:t>3</w:t>
            </w:r>
          </w:p>
        </w:tc>
        <w:tc>
          <w:tcPr>
            <w:tcW w:w="1579" w:type="dxa"/>
            <w:vAlign w:val="center"/>
          </w:tcPr>
          <w:p>
            <w:pPr>
              <w:pStyle w:val="11"/>
            </w:pPr>
            <w:r>
              <w:t>4</w:t>
            </w:r>
          </w:p>
        </w:tc>
        <w:tc>
          <w:tcPr>
            <w:tcW w:w="1479"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1</w:t>
            </w:r>
          </w:p>
        </w:tc>
        <w:tc>
          <w:tcPr>
            <w:tcW w:w="2349" w:type="dxa"/>
            <w:vAlign w:val="center"/>
          </w:tcPr>
          <w:p>
            <w:pPr>
              <w:pStyle w:val="17"/>
            </w:pPr>
          </w:p>
        </w:tc>
        <w:tc>
          <w:tcPr>
            <w:tcW w:w="5193" w:type="dxa"/>
            <w:vAlign w:val="center"/>
          </w:tcPr>
          <w:p>
            <w:pPr>
              <w:pStyle w:val="15"/>
            </w:pPr>
            <w:r>
              <w:t>合计</w:t>
            </w:r>
          </w:p>
        </w:tc>
        <w:tc>
          <w:tcPr>
            <w:tcW w:w="1686" w:type="dxa"/>
            <w:vAlign w:val="center"/>
          </w:tcPr>
          <w:p>
            <w:pPr>
              <w:pStyle w:val="16"/>
            </w:pPr>
            <w:r>
              <w:t>90.38</w:t>
            </w:r>
          </w:p>
        </w:tc>
        <w:tc>
          <w:tcPr>
            <w:tcW w:w="1579" w:type="dxa"/>
            <w:vAlign w:val="center"/>
          </w:tcPr>
          <w:p>
            <w:pPr>
              <w:pStyle w:val="16"/>
            </w:pPr>
            <w:r>
              <w:t>82.78</w:t>
            </w:r>
          </w:p>
        </w:tc>
        <w:tc>
          <w:tcPr>
            <w:tcW w:w="1479" w:type="dxa"/>
            <w:vAlign w:val="center"/>
          </w:tcPr>
          <w:p>
            <w:pPr>
              <w:pStyle w:val="16"/>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2</w:t>
            </w:r>
          </w:p>
        </w:tc>
        <w:tc>
          <w:tcPr>
            <w:tcW w:w="2349" w:type="dxa"/>
            <w:vAlign w:val="center"/>
          </w:tcPr>
          <w:p>
            <w:pPr>
              <w:pStyle w:val="13"/>
            </w:pPr>
            <w:r>
              <w:t>301</w:t>
            </w:r>
          </w:p>
        </w:tc>
        <w:tc>
          <w:tcPr>
            <w:tcW w:w="5193" w:type="dxa"/>
            <w:vAlign w:val="center"/>
          </w:tcPr>
          <w:p>
            <w:pPr>
              <w:pStyle w:val="13"/>
            </w:pPr>
            <w:r>
              <w:t>工资福利支出</w:t>
            </w:r>
          </w:p>
        </w:tc>
        <w:tc>
          <w:tcPr>
            <w:tcW w:w="1686" w:type="dxa"/>
            <w:vAlign w:val="center"/>
          </w:tcPr>
          <w:p>
            <w:pPr>
              <w:pStyle w:val="12"/>
            </w:pPr>
            <w:r>
              <w:t>82.78</w:t>
            </w:r>
          </w:p>
        </w:tc>
        <w:tc>
          <w:tcPr>
            <w:tcW w:w="1579" w:type="dxa"/>
            <w:vAlign w:val="center"/>
          </w:tcPr>
          <w:p>
            <w:pPr>
              <w:pStyle w:val="12"/>
            </w:pPr>
            <w:r>
              <w:t>82.78</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3</w:t>
            </w:r>
          </w:p>
        </w:tc>
        <w:tc>
          <w:tcPr>
            <w:tcW w:w="2349" w:type="dxa"/>
            <w:vAlign w:val="center"/>
          </w:tcPr>
          <w:p>
            <w:pPr>
              <w:pStyle w:val="13"/>
            </w:pPr>
            <w:r>
              <w:t>30101</w:t>
            </w:r>
          </w:p>
        </w:tc>
        <w:tc>
          <w:tcPr>
            <w:tcW w:w="5193" w:type="dxa"/>
            <w:vAlign w:val="center"/>
          </w:tcPr>
          <w:p>
            <w:pPr>
              <w:pStyle w:val="13"/>
            </w:pPr>
            <w:r>
              <w:t>基本工资</w:t>
            </w:r>
          </w:p>
        </w:tc>
        <w:tc>
          <w:tcPr>
            <w:tcW w:w="1686" w:type="dxa"/>
            <w:vAlign w:val="center"/>
          </w:tcPr>
          <w:p>
            <w:pPr>
              <w:pStyle w:val="12"/>
            </w:pPr>
            <w:r>
              <w:t>44.47</w:t>
            </w:r>
          </w:p>
        </w:tc>
        <w:tc>
          <w:tcPr>
            <w:tcW w:w="1579" w:type="dxa"/>
            <w:vAlign w:val="center"/>
          </w:tcPr>
          <w:p>
            <w:pPr>
              <w:pStyle w:val="12"/>
            </w:pPr>
            <w:r>
              <w:t>44.47</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4</w:t>
            </w:r>
          </w:p>
        </w:tc>
        <w:tc>
          <w:tcPr>
            <w:tcW w:w="2349" w:type="dxa"/>
            <w:vAlign w:val="center"/>
          </w:tcPr>
          <w:p>
            <w:pPr>
              <w:pStyle w:val="13"/>
            </w:pPr>
            <w:r>
              <w:t>30102</w:t>
            </w:r>
          </w:p>
        </w:tc>
        <w:tc>
          <w:tcPr>
            <w:tcW w:w="5193" w:type="dxa"/>
            <w:vAlign w:val="center"/>
          </w:tcPr>
          <w:p>
            <w:pPr>
              <w:pStyle w:val="13"/>
            </w:pPr>
            <w:r>
              <w:t>津贴补贴</w:t>
            </w:r>
          </w:p>
        </w:tc>
        <w:tc>
          <w:tcPr>
            <w:tcW w:w="1686" w:type="dxa"/>
            <w:vAlign w:val="center"/>
          </w:tcPr>
          <w:p>
            <w:pPr>
              <w:pStyle w:val="12"/>
            </w:pPr>
            <w:r>
              <w:t>3.97</w:t>
            </w:r>
          </w:p>
        </w:tc>
        <w:tc>
          <w:tcPr>
            <w:tcW w:w="1579" w:type="dxa"/>
            <w:vAlign w:val="center"/>
          </w:tcPr>
          <w:p>
            <w:pPr>
              <w:pStyle w:val="12"/>
            </w:pPr>
            <w:r>
              <w:t>3.97</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5</w:t>
            </w:r>
          </w:p>
        </w:tc>
        <w:tc>
          <w:tcPr>
            <w:tcW w:w="2349" w:type="dxa"/>
            <w:vAlign w:val="center"/>
          </w:tcPr>
          <w:p>
            <w:pPr>
              <w:pStyle w:val="13"/>
            </w:pPr>
            <w:r>
              <w:t>30107</w:t>
            </w:r>
          </w:p>
        </w:tc>
        <w:tc>
          <w:tcPr>
            <w:tcW w:w="5193" w:type="dxa"/>
            <w:vAlign w:val="center"/>
          </w:tcPr>
          <w:p>
            <w:pPr>
              <w:pStyle w:val="13"/>
            </w:pPr>
            <w:r>
              <w:t>绩效工资</w:t>
            </w:r>
          </w:p>
        </w:tc>
        <w:tc>
          <w:tcPr>
            <w:tcW w:w="1686" w:type="dxa"/>
            <w:vAlign w:val="center"/>
          </w:tcPr>
          <w:p>
            <w:pPr>
              <w:pStyle w:val="12"/>
            </w:pPr>
            <w:r>
              <w:t>17.13</w:t>
            </w:r>
          </w:p>
        </w:tc>
        <w:tc>
          <w:tcPr>
            <w:tcW w:w="1579" w:type="dxa"/>
            <w:vAlign w:val="center"/>
          </w:tcPr>
          <w:p>
            <w:pPr>
              <w:pStyle w:val="12"/>
            </w:pPr>
            <w:r>
              <w:t>17.13</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6</w:t>
            </w:r>
          </w:p>
        </w:tc>
        <w:tc>
          <w:tcPr>
            <w:tcW w:w="2349" w:type="dxa"/>
            <w:vAlign w:val="center"/>
          </w:tcPr>
          <w:p>
            <w:pPr>
              <w:pStyle w:val="13"/>
            </w:pPr>
            <w:r>
              <w:t>30108</w:t>
            </w:r>
          </w:p>
        </w:tc>
        <w:tc>
          <w:tcPr>
            <w:tcW w:w="5193" w:type="dxa"/>
            <w:vAlign w:val="center"/>
          </w:tcPr>
          <w:p>
            <w:pPr>
              <w:pStyle w:val="13"/>
            </w:pPr>
            <w:r>
              <w:t>机关事业单位基本养老保险缴费</w:t>
            </w:r>
          </w:p>
        </w:tc>
        <w:tc>
          <w:tcPr>
            <w:tcW w:w="1686" w:type="dxa"/>
            <w:vAlign w:val="center"/>
          </w:tcPr>
          <w:p>
            <w:pPr>
              <w:pStyle w:val="12"/>
            </w:pPr>
            <w:r>
              <w:t>8.82</w:t>
            </w:r>
          </w:p>
        </w:tc>
        <w:tc>
          <w:tcPr>
            <w:tcW w:w="1579" w:type="dxa"/>
            <w:vAlign w:val="center"/>
          </w:tcPr>
          <w:p>
            <w:pPr>
              <w:pStyle w:val="12"/>
            </w:pPr>
            <w:r>
              <w:t>8.82</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7</w:t>
            </w:r>
          </w:p>
        </w:tc>
        <w:tc>
          <w:tcPr>
            <w:tcW w:w="2349" w:type="dxa"/>
            <w:vAlign w:val="center"/>
          </w:tcPr>
          <w:p>
            <w:pPr>
              <w:pStyle w:val="13"/>
            </w:pPr>
            <w:r>
              <w:t>30109</w:t>
            </w:r>
          </w:p>
        </w:tc>
        <w:tc>
          <w:tcPr>
            <w:tcW w:w="5193" w:type="dxa"/>
            <w:vAlign w:val="center"/>
          </w:tcPr>
          <w:p>
            <w:pPr>
              <w:pStyle w:val="13"/>
            </w:pPr>
            <w:r>
              <w:t>职业年金缴费</w:t>
            </w:r>
          </w:p>
        </w:tc>
        <w:tc>
          <w:tcPr>
            <w:tcW w:w="1686" w:type="dxa"/>
            <w:vAlign w:val="center"/>
          </w:tcPr>
          <w:p>
            <w:pPr>
              <w:pStyle w:val="12"/>
            </w:pPr>
            <w:r>
              <w:t>4.41</w:t>
            </w:r>
          </w:p>
        </w:tc>
        <w:tc>
          <w:tcPr>
            <w:tcW w:w="1579" w:type="dxa"/>
            <w:vAlign w:val="center"/>
          </w:tcPr>
          <w:p>
            <w:pPr>
              <w:pStyle w:val="12"/>
            </w:pPr>
            <w:r>
              <w:t>4.41</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8</w:t>
            </w:r>
          </w:p>
        </w:tc>
        <w:tc>
          <w:tcPr>
            <w:tcW w:w="2349" w:type="dxa"/>
            <w:vAlign w:val="center"/>
          </w:tcPr>
          <w:p>
            <w:pPr>
              <w:pStyle w:val="13"/>
            </w:pPr>
            <w:r>
              <w:t>30110</w:t>
            </w:r>
          </w:p>
        </w:tc>
        <w:tc>
          <w:tcPr>
            <w:tcW w:w="5193" w:type="dxa"/>
            <w:vAlign w:val="center"/>
          </w:tcPr>
          <w:p>
            <w:pPr>
              <w:pStyle w:val="13"/>
            </w:pPr>
            <w:r>
              <w:t>职工基本医疗保险缴费</w:t>
            </w:r>
          </w:p>
        </w:tc>
        <w:tc>
          <w:tcPr>
            <w:tcW w:w="1686" w:type="dxa"/>
            <w:vAlign w:val="center"/>
          </w:tcPr>
          <w:p>
            <w:pPr>
              <w:pStyle w:val="12"/>
            </w:pPr>
            <w:r>
              <w:t>3.98</w:t>
            </w:r>
          </w:p>
        </w:tc>
        <w:tc>
          <w:tcPr>
            <w:tcW w:w="1579" w:type="dxa"/>
            <w:vAlign w:val="center"/>
          </w:tcPr>
          <w:p>
            <w:pPr>
              <w:pStyle w:val="12"/>
            </w:pPr>
            <w:r>
              <w:t>3.98</w:t>
            </w:r>
          </w:p>
        </w:tc>
        <w:tc>
          <w:tcPr>
            <w:tcW w:w="147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9</w:t>
            </w:r>
          </w:p>
        </w:tc>
        <w:tc>
          <w:tcPr>
            <w:tcW w:w="2349" w:type="dxa"/>
            <w:vAlign w:val="center"/>
          </w:tcPr>
          <w:p>
            <w:pPr>
              <w:pStyle w:val="13"/>
            </w:pPr>
            <w:r>
              <w:t>302</w:t>
            </w:r>
          </w:p>
        </w:tc>
        <w:tc>
          <w:tcPr>
            <w:tcW w:w="5193" w:type="dxa"/>
            <w:vAlign w:val="center"/>
          </w:tcPr>
          <w:p>
            <w:pPr>
              <w:pStyle w:val="13"/>
            </w:pPr>
            <w:r>
              <w:t>商品和服务支出</w:t>
            </w:r>
          </w:p>
        </w:tc>
        <w:tc>
          <w:tcPr>
            <w:tcW w:w="1686" w:type="dxa"/>
            <w:vAlign w:val="center"/>
          </w:tcPr>
          <w:p>
            <w:pPr>
              <w:pStyle w:val="12"/>
            </w:pPr>
            <w:r>
              <w:t>7.60</w:t>
            </w:r>
          </w:p>
        </w:tc>
        <w:tc>
          <w:tcPr>
            <w:tcW w:w="1579" w:type="dxa"/>
            <w:vAlign w:val="center"/>
          </w:tcPr>
          <w:p>
            <w:pPr>
              <w:pStyle w:val="12"/>
            </w:pPr>
          </w:p>
        </w:tc>
        <w:tc>
          <w:tcPr>
            <w:tcW w:w="1479" w:type="dxa"/>
            <w:vAlign w:val="center"/>
          </w:tcPr>
          <w:p>
            <w:pPr>
              <w:pStyle w:val="12"/>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10</w:t>
            </w:r>
          </w:p>
        </w:tc>
        <w:tc>
          <w:tcPr>
            <w:tcW w:w="2349" w:type="dxa"/>
            <w:vAlign w:val="center"/>
          </w:tcPr>
          <w:p>
            <w:pPr>
              <w:pStyle w:val="13"/>
            </w:pPr>
            <w:r>
              <w:t>30201</w:t>
            </w:r>
          </w:p>
        </w:tc>
        <w:tc>
          <w:tcPr>
            <w:tcW w:w="5193" w:type="dxa"/>
            <w:vAlign w:val="center"/>
          </w:tcPr>
          <w:p>
            <w:pPr>
              <w:pStyle w:val="13"/>
            </w:pPr>
            <w:r>
              <w:t>办公费</w:t>
            </w:r>
          </w:p>
        </w:tc>
        <w:tc>
          <w:tcPr>
            <w:tcW w:w="1686" w:type="dxa"/>
            <w:vAlign w:val="center"/>
          </w:tcPr>
          <w:p>
            <w:pPr>
              <w:pStyle w:val="12"/>
            </w:pPr>
            <w:r>
              <w:t>3.00</w:t>
            </w:r>
          </w:p>
        </w:tc>
        <w:tc>
          <w:tcPr>
            <w:tcW w:w="1579" w:type="dxa"/>
            <w:vAlign w:val="center"/>
          </w:tcPr>
          <w:p>
            <w:pPr>
              <w:pStyle w:val="12"/>
            </w:pPr>
          </w:p>
        </w:tc>
        <w:tc>
          <w:tcPr>
            <w:tcW w:w="1479"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11</w:t>
            </w:r>
          </w:p>
        </w:tc>
        <w:tc>
          <w:tcPr>
            <w:tcW w:w="2349" w:type="dxa"/>
            <w:vAlign w:val="center"/>
          </w:tcPr>
          <w:p>
            <w:pPr>
              <w:pStyle w:val="13"/>
            </w:pPr>
            <w:r>
              <w:t>30202</w:t>
            </w:r>
          </w:p>
        </w:tc>
        <w:tc>
          <w:tcPr>
            <w:tcW w:w="5193" w:type="dxa"/>
            <w:vAlign w:val="center"/>
          </w:tcPr>
          <w:p>
            <w:pPr>
              <w:pStyle w:val="13"/>
            </w:pPr>
            <w:r>
              <w:t>印刷费</w:t>
            </w:r>
          </w:p>
        </w:tc>
        <w:tc>
          <w:tcPr>
            <w:tcW w:w="1686" w:type="dxa"/>
            <w:vAlign w:val="center"/>
          </w:tcPr>
          <w:p>
            <w:pPr>
              <w:pStyle w:val="12"/>
            </w:pPr>
            <w:r>
              <w:t>3.50</w:t>
            </w:r>
          </w:p>
        </w:tc>
        <w:tc>
          <w:tcPr>
            <w:tcW w:w="1579" w:type="dxa"/>
            <w:vAlign w:val="center"/>
          </w:tcPr>
          <w:p>
            <w:pPr>
              <w:pStyle w:val="12"/>
            </w:pPr>
          </w:p>
        </w:tc>
        <w:tc>
          <w:tcPr>
            <w:tcW w:w="1479"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12</w:t>
            </w:r>
          </w:p>
        </w:tc>
        <w:tc>
          <w:tcPr>
            <w:tcW w:w="2349" w:type="dxa"/>
            <w:vAlign w:val="center"/>
          </w:tcPr>
          <w:p>
            <w:pPr>
              <w:pStyle w:val="13"/>
            </w:pPr>
            <w:r>
              <w:t>30229</w:t>
            </w:r>
          </w:p>
        </w:tc>
        <w:tc>
          <w:tcPr>
            <w:tcW w:w="5193" w:type="dxa"/>
            <w:vAlign w:val="center"/>
          </w:tcPr>
          <w:p>
            <w:pPr>
              <w:pStyle w:val="13"/>
            </w:pPr>
            <w:r>
              <w:t>福利费</w:t>
            </w:r>
          </w:p>
        </w:tc>
        <w:tc>
          <w:tcPr>
            <w:tcW w:w="1686" w:type="dxa"/>
            <w:vAlign w:val="center"/>
          </w:tcPr>
          <w:p>
            <w:pPr>
              <w:pStyle w:val="12"/>
            </w:pPr>
            <w:r>
              <w:t>0.50</w:t>
            </w:r>
          </w:p>
        </w:tc>
        <w:tc>
          <w:tcPr>
            <w:tcW w:w="1579" w:type="dxa"/>
            <w:vAlign w:val="center"/>
          </w:tcPr>
          <w:p>
            <w:pPr>
              <w:pStyle w:val="12"/>
            </w:pPr>
          </w:p>
        </w:tc>
        <w:tc>
          <w:tcPr>
            <w:tcW w:w="1479"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6" w:type="dxa"/>
            <w:vAlign w:val="center"/>
          </w:tcPr>
          <w:p>
            <w:pPr>
              <w:pStyle w:val="14"/>
            </w:pPr>
            <w:r>
              <w:t>13</w:t>
            </w:r>
          </w:p>
        </w:tc>
        <w:tc>
          <w:tcPr>
            <w:tcW w:w="2349" w:type="dxa"/>
            <w:vAlign w:val="center"/>
          </w:tcPr>
          <w:p>
            <w:pPr>
              <w:pStyle w:val="13"/>
            </w:pPr>
            <w:r>
              <w:t>30239</w:t>
            </w:r>
          </w:p>
        </w:tc>
        <w:tc>
          <w:tcPr>
            <w:tcW w:w="5193" w:type="dxa"/>
            <w:vAlign w:val="center"/>
          </w:tcPr>
          <w:p>
            <w:pPr>
              <w:pStyle w:val="13"/>
            </w:pPr>
            <w:r>
              <w:t>其他交通费用</w:t>
            </w:r>
          </w:p>
        </w:tc>
        <w:tc>
          <w:tcPr>
            <w:tcW w:w="1686" w:type="dxa"/>
            <w:vAlign w:val="center"/>
          </w:tcPr>
          <w:p>
            <w:pPr>
              <w:pStyle w:val="12"/>
            </w:pPr>
            <w:r>
              <w:t>0.60</w:t>
            </w:r>
          </w:p>
        </w:tc>
        <w:tc>
          <w:tcPr>
            <w:tcW w:w="1579" w:type="dxa"/>
            <w:vAlign w:val="center"/>
          </w:tcPr>
          <w:p>
            <w:pPr>
              <w:pStyle w:val="12"/>
            </w:pPr>
          </w:p>
        </w:tc>
        <w:tc>
          <w:tcPr>
            <w:tcW w:w="1479" w:type="dxa"/>
            <w:vAlign w:val="center"/>
          </w:tcPr>
          <w:p>
            <w:pPr>
              <w:pStyle w:val="12"/>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85"/>
        <w:gridCol w:w="2771"/>
        <w:gridCol w:w="2398"/>
        <w:gridCol w:w="2096"/>
        <w:gridCol w:w="1988"/>
        <w:gridCol w:w="20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54"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096" w:type="dxa"/>
            <w:tcBorders>
              <w:top w:val="single" w:color="FFFFFF" w:sz="6" w:space="0"/>
              <w:left w:val="single" w:color="FFFFFF" w:sz="6" w:space="0"/>
              <w:right w:val="single" w:color="FFFFFF" w:sz="6" w:space="0"/>
            </w:tcBorders>
            <w:vAlign w:val="center"/>
          </w:tcPr>
          <w:p>
            <w:pPr>
              <w:pStyle w:val="9"/>
            </w:pPr>
            <w:r>
              <w:t>预算年度：2024</w:t>
            </w:r>
          </w:p>
        </w:tc>
        <w:tc>
          <w:tcPr>
            <w:tcW w:w="405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5" w:type="dxa"/>
            <w:vMerge w:val="restart"/>
            <w:vAlign w:val="center"/>
          </w:tcPr>
          <w:p>
            <w:pPr>
              <w:pStyle w:val="11"/>
            </w:pPr>
            <w:r>
              <w:t>序号</w:t>
            </w:r>
          </w:p>
        </w:tc>
        <w:tc>
          <w:tcPr>
            <w:tcW w:w="5169" w:type="dxa"/>
            <w:gridSpan w:val="2"/>
            <w:vAlign w:val="center"/>
          </w:tcPr>
          <w:p>
            <w:pPr>
              <w:pStyle w:val="11"/>
            </w:pPr>
            <w:r>
              <w:t>功能分类科目</w:t>
            </w:r>
          </w:p>
        </w:tc>
        <w:tc>
          <w:tcPr>
            <w:tcW w:w="2096" w:type="dxa"/>
            <w:vMerge w:val="restart"/>
            <w:vAlign w:val="center"/>
          </w:tcPr>
          <w:p>
            <w:pPr>
              <w:pStyle w:val="11"/>
            </w:pPr>
            <w:r>
              <w:t>合计</w:t>
            </w:r>
          </w:p>
        </w:tc>
        <w:tc>
          <w:tcPr>
            <w:tcW w:w="1988" w:type="dxa"/>
            <w:vMerge w:val="restart"/>
            <w:vAlign w:val="center"/>
          </w:tcPr>
          <w:p>
            <w:pPr>
              <w:pStyle w:val="11"/>
            </w:pPr>
            <w:r>
              <w:t>基本支出</w:t>
            </w:r>
          </w:p>
        </w:tc>
        <w:tc>
          <w:tcPr>
            <w:tcW w:w="20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5" w:type="dxa"/>
            <w:vMerge w:val="continue"/>
          </w:tcPr>
          <w:p/>
        </w:tc>
        <w:tc>
          <w:tcPr>
            <w:tcW w:w="2771" w:type="dxa"/>
            <w:vAlign w:val="center"/>
          </w:tcPr>
          <w:p>
            <w:pPr>
              <w:pStyle w:val="11"/>
            </w:pPr>
            <w:r>
              <w:t>科目编码</w:t>
            </w:r>
          </w:p>
        </w:tc>
        <w:tc>
          <w:tcPr>
            <w:tcW w:w="2398" w:type="dxa"/>
            <w:vAlign w:val="center"/>
          </w:tcPr>
          <w:p>
            <w:pPr>
              <w:pStyle w:val="11"/>
            </w:pPr>
            <w:r>
              <w:t>科目名称</w:t>
            </w:r>
          </w:p>
        </w:tc>
        <w:tc>
          <w:tcPr>
            <w:tcW w:w="2096" w:type="dxa"/>
            <w:vMerge w:val="continue"/>
          </w:tcPr>
          <w:p/>
        </w:tc>
        <w:tc>
          <w:tcPr>
            <w:tcW w:w="1988" w:type="dxa"/>
            <w:vMerge w:val="continue"/>
          </w:tcPr>
          <w:p/>
        </w:tc>
        <w:tc>
          <w:tcPr>
            <w:tcW w:w="20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85" w:type="dxa"/>
            <w:vAlign w:val="center"/>
          </w:tcPr>
          <w:p>
            <w:pPr>
              <w:pStyle w:val="11"/>
            </w:pPr>
            <w:r>
              <w:t>栏次</w:t>
            </w:r>
          </w:p>
        </w:tc>
        <w:tc>
          <w:tcPr>
            <w:tcW w:w="2771" w:type="dxa"/>
            <w:vAlign w:val="center"/>
          </w:tcPr>
          <w:p>
            <w:pPr>
              <w:pStyle w:val="11"/>
            </w:pPr>
            <w:r>
              <w:t>1</w:t>
            </w:r>
          </w:p>
        </w:tc>
        <w:tc>
          <w:tcPr>
            <w:tcW w:w="2398" w:type="dxa"/>
            <w:vAlign w:val="center"/>
          </w:tcPr>
          <w:p>
            <w:pPr>
              <w:pStyle w:val="11"/>
            </w:pPr>
            <w:r>
              <w:t>2</w:t>
            </w:r>
          </w:p>
        </w:tc>
        <w:tc>
          <w:tcPr>
            <w:tcW w:w="2096" w:type="dxa"/>
            <w:vAlign w:val="center"/>
          </w:tcPr>
          <w:p>
            <w:pPr>
              <w:pStyle w:val="11"/>
            </w:pPr>
            <w:r>
              <w:t>3</w:t>
            </w:r>
          </w:p>
        </w:tc>
        <w:tc>
          <w:tcPr>
            <w:tcW w:w="1988" w:type="dxa"/>
            <w:vAlign w:val="center"/>
          </w:tcPr>
          <w:p>
            <w:pPr>
              <w:pStyle w:val="11"/>
            </w:pPr>
            <w:r>
              <w:t>4</w:t>
            </w:r>
          </w:p>
        </w:tc>
        <w:tc>
          <w:tcPr>
            <w:tcW w:w="207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85" w:type="dxa"/>
            <w:vAlign w:val="center"/>
          </w:tcPr>
          <w:p>
            <w:pPr>
              <w:pStyle w:val="14"/>
            </w:pPr>
          </w:p>
        </w:tc>
        <w:tc>
          <w:tcPr>
            <w:tcW w:w="2771" w:type="dxa"/>
            <w:vAlign w:val="center"/>
          </w:tcPr>
          <w:p>
            <w:pPr>
              <w:pStyle w:val="13"/>
            </w:pPr>
          </w:p>
        </w:tc>
        <w:tc>
          <w:tcPr>
            <w:tcW w:w="2398" w:type="dxa"/>
            <w:vAlign w:val="center"/>
          </w:tcPr>
          <w:p>
            <w:pPr>
              <w:pStyle w:val="13"/>
            </w:pPr>
          </w:p>
        </w:tc>
        <w:tc>
          <w:tcPr>
            <w:tcW w:w="2096" w:type="dxa"/>
            <w:vAlign w:val="center"/>
          </w:tcPr>
          <w:p>
            <w:pPr>
              <w:pStyle w:val="12"/>
            </w:pPr>
          </w:p>
        </w:tc>
        <w:tc>
          <w:tcPr>
            <w:tcW w:w="1988" w:type="dxa"/>
            <w:vAlign w:val="center"/>
          </w:tcPr>
          <w:p>
            <w:pPr>
              <w:pStyle w:val="12"/>
            </w:pPr>
          </w:p>
        </w:tc>
        <w:tc>
          <w:tcPr>
            <w:tcW w:w="2070" w:type="dxa"/>
            <w:vAlign w:val="center"/>
          </w:tcPr>
          <w:p>
            <w:pPr>
              <w:pStyle w:val="12"/>
            </w:pPr>
          </w:p>
        </w:tc>
      </w:tr>
    </w:tbl>
    <w:p>
      <w:pPr>
        <w:spacing w:before="0" w:after="0" w:line="240" w:lineRule="auto"/>
        <w:ind w:firstLine="2677" w:firstLineChars="1275"/>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0"/>
        <w:gridCol w:w="2614"/>
        <w:gridCol w:w="2289"/>
        <w:gridCol w:w="2289"/>
        <w:gridCol w:w="2783"/>
        <w:gridCol w:w="2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93"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289" w:type="dxa"/>
            <w:tcBorders>
              <w:top w:val="single" w:color="FFFFFF" w:sz="6" w:space="0"/>
              <w:left w:val="single" w:color="FFFFFF" w:sz="6" w:space="0"/>
              <w:right w:val="single" w:color="FFFFFF" w:sz="6" w:space="0"/>
            </w:tcBorders>
            <w:vAlign w:val="center"/>
          </w:tcPr>
          <w:p>
            <w:pPr>
              <w:pStyle w:val="9"/>
            </w:pPr>
            <w:r>
              <w:t>预算年度：2024</w:t>
            </w:r>
          </w:p>
        </w:tc>
        <w:tc>
          <w:tcPr>
            <w:tcW w:w="55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0" w:type="dxa"/>
            <w:vMerge w:val="restart"/>
            <w:vAlign w:val="center"/>
          </w:tcPr>
          <w:p>
            <w:pPr>
              <w:pStyle w:val="11"/>
            </w:pPr>
            <w:r>
              <w:t>序号</w:t>
            </w:r>
          </w:p>
        </w:tc>
        <w:tc>
          <w:tcPr>
            <w:tcW w:w="4903" w:type="dxa"/>
            <w:gridSpan w:val="2"/>
            <w:vAlign w:val="center"/>
          </w:tcPr>
          <w:p>
            <w:pPr>
              <w:pStyle w:val="11"/>
            </w:pPr>
            <w:r>
              <w:t>功能分类科目</w:t>
            </w:r>
          </w:p>
        </w:tc>
        <w:tc>
          <w:tcPr>
            <w:tcW w:w="2289" w:type="dxa"/>
            <w:vMerge w:val="restart"/>
            <w:vAlign w:val="center"/>
          </w:tcPr>
          <w:p>
            <w:pPr>
              <w:pStyle w:val="11"/>
            </w:pPr>
            <w:r>
              <w:t>合计</w:t>
            </w:r>
          </w:p>
        </w:tc>
        <w:tc>
          <w:tcPr>
            <w:tcW w:w="2783" w:type="dxa"/>
            <w:vMerge w:val="restart"/>
            <w:vAlign w:val="center"/>
          </w:tcPr>
          <w:p>
            <w:pPr>
              <w:pStyle w:val="11"/>
            </w:pPr>
            <w:r>
              <w:t>基本支出</w:t>
            </w:r>
          </w:p>
        </w:tc>
        <w:tc>
          <w:tcPr>
            <w:tcW w:w="271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0" w:type="dxa"/>
            <w:vMerge w:val="continue"/>
          </w:tcPr>
          <w:p/>
        </w:tc>
        <w:tc>
          <w:tcPr>
            <w:tcW w:w="2614" w:type="dxa"/>
            <w:vAlign w:val="center"/>
          </w:tcPr>
          <w:p>
            <w:pPr>
              <w:pStyle w:val="11"/>
            </w:pPr>
            <w:r>
              <w:t>科目编码</w:t>
            </w:r>
          </w:p>
        </w:tc>
        <w:tc>
          <w:tcPr>
            <w:tcW w:w="2289" w:type="dxa"/>
            <w:vAlign w:val="center"/>
          </w:tcPr>
          <w:p>
            <w:pPr>
              <w:pStyle w:val="11"/>
            </w:pPr>
            <w:r>
              <w:t>科目名称</w:t>
            </w:r>
          </w:p>
        </w:tc>
        <w:tc>
          <w:tcPr>
            <w:tcW w:w="2289" w:type="dxa"/>
            <w:vMerge w:val="continue"/>
          </w:tcPr>
          <w:p/>
        </w:tc>
        <w:tc>
          <w:tcPr>
            <w:tcW w:w="2783" w:type="dxa"/>
            <w:vMerge w:val="continue"/>
          </w:tcPr>
          <w:p/>
        </w:tc>
        <w:tc>
          <w:tcPr>
            <w:tcW w:w="27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0" w:type="dxa"/>
            <w:vAlign w:val="center"/>
          </w:tcPr>
          <w:p>
            <w:pPr>
              <w:pStyle w:val="11"/>
            </w:pPr>
            <w:r>
              <w:t>栏次</w:t>
            </w:r>
          </w:p>
        </w:tc>
        <w:tc>
          <w:tcPr>
            <w:tcW w:w="2614" w:type="dxa"/>
            <w:vAlign w:val="center"/>
          </w:tcPr>
          <w:p>
            <w:pPr>
              <w:pStyle w:val="11"/>
            </w:pPr>
            <w:r>
              <w:t>1</w:t>
            </w:r>
          </w:p>
        </w:tc>
        <w:tc>
          <w:tcPr>
            <w:tcW w:w="2289" w:type="dxa"/>
            <w:vAlign w:val="center"/>
          </w:tcPr>
          <w:p>
            <w:pPr>
              <w:pStyle w:val="11"/>
            </w:pPr>
            <w:r>
              <w:t>2</w:t>
            </w:r>
          </w:p>
        </w:tc>
        <w:tc>
          <w:tcPr>
            <w:tcW w:w="2289" w:type="dxa"/>
            <w:vAlign w:val="center"/>
          </w:tcPr>
          <w:p>
            <w:pPr>
              <w:pStyle w:val="11"/>
            </w:pPr>
            <w:r>
              <w:t>3</w:t>
            </w:r>
          </w:p>
        </w:tc>
        <w:tc>
          <w:tcPr>
            <w:tcW w:w="2783" w:type="dxa"/>
            <w:vAlign w:val="center"/>
          </w:tcPr>
          <w:p>
            <w:pPr>
              <w:pStyle w:val="11"/>
            </w:pPr>
            <w:r>
              <w:t>4</w:t>
            </w:r>
          </w:p>
        </w:tc>
        <w:tc>
          <w:tcPr>
            <w:tcW w:w="271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0" w:type="dxa"/>
            <w:vAlign w:val="center"/>
          </w:tcPr>
          <w:p>
            <w:pPr>
              <w:pStyle w:val="14"/>
            </w:pPr>
          </w:p>
        </w:tc>
        <w:tc>
          <w:tcPr>
            <w:tcW w:w="2614" w:type="dxa"/>
            <w:vAlign w:val="center"/>
          </w:tcPr>
          <w:p>
            <w:pPr>
              <w:pStyle w:val="13"/>
            </w:pPr>
          </w:p>
        </w:tc>
        <w:tc>
          <w:tcPr>
            <w:tcW w:w="2289" w:type="dxa"/>
            <w:vAlign w:val="center"/>
          </w:tcPr>
          <w:p>
            <w:pPr>
              <w:pStyle w:val="13"/>
            </w:pPr>
          </w:p>
        </w:tc>
        <w:tc>
          <w:tcPr>
            <w:tcW w:w="2289" w:type="dxa"/>
            <w:vAlign w:val="center"/>
          </w:tcPr>
          <w:p>
            <w:pPr>
              <w:pStyle w:val="12"/>
            </w:pPr>
          </w:p>
        </w:tc>
        <w:tc>
          <w:tcPr>
            <w:tcW w:w="2783" w:type="dxa"/>
            <w:vAlign w:val="center"/>
          </w:tcPr>
          <w:p>
            <w:pPr>
              <w:pStyle w:val="12"/>
            </w:pPr>
          </w:p>
        </w:tc>
        <w:tc>
          <w:tcPr>
            <w:tcW w:w="271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4"/>
        <w:gridCol w:w="2723"/>
        <w:gridCol w:w="2385"/>
        <w:gridCol w:w="2266"/>
        <w:gridCol w:w="2084"/>
        <w:gridCol w:w="2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32" w:type="dxa"/>
            <w:gridSpan w:val="3"/>
            <w:tcBorders>
              <w:top w:val="single" w:color="FFFFFF" w:sz="6" w:space="0"/>
              <w:left w:val="single" w:color="FFFFFF" w:sz="6" w:space="0"/>
              <w:right w:val="single" w:color="FFFFFF" w:sz="6" w:space="0"/>
            </w:tcBorders>
            <w:vAlign w:val="center"/>
          </w:tcPr>
          <w:p>
            <w:pPr>
              <w:pStyle w:val="10"/>
            </w:pPr>
            <w:r>
              <w:t>317魏县社保中心</w:t>
            </w:r>
          </w:p>
        </w:tc>
        <w:tc>
          <w:tcPr>
            <w:tcW w:w="2266" w:type="dxa"/>
            <w:tcBorders>
              <w:top w:val="single" w:color="FFFFFF" w:sz="6" w:space="0"/>
              <w:left w:val="single" w:color="FFFFFF" w:sz="6" w:space="0"/>
              <w:right w:val="single" w:color="FFFFFF" w:sz="6" w:space="0"/>
            </w:tcBorders>
            <w:vAlign w:val="center"/>
          </w:tcPr>
          <w:p>
            <w:pPr>
              <w:pStyle w:val="9"/>
            </w:pPr>
            <w:r>
              <w:t>预算年度：2024</w:t>
            </w:r>
          </w:p>
        </w:tc>
        <w:tc>
          <w:tcPr>
            <w:tcW w:w="431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4" w:type="dxa"/>
            <w:vMerge w:val="restart"/>
            <w:vAlign w:val="center"/>
          </w:tcPr>
          <w:p>
            <w:pPr>
              <w:pStyle w:val="11"/>
            </w:pPr>
            <w:r>
              <w:t>序号</w:t>
            </w:r>
          </w:p>
        </w:tc>
        <w:tc>
          <w:tcPr>
            <w:tcW w:w="2723" w:type="dxa"/>
            <w:vMerge w:val="restart"/>
            <w:vAlign w:val="center"/>
          </w:tcPr>
          <w:p>
            <w:pPr>
              <w:pStyle w:val="11"/>
            </w:pPr>
            <w:r>
              <w:t>项  目</w:t>
            </w:r>
          </w:p>
        </w:tc>
        <w:tc>
          <w:tcPr>
            <w:tcW w:w="8968"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4" w:type="dxa"/>
            <w:vMerge w:val="continue"/>
          </w:tcPr>
          <w:p/>
        </w:tc>
        <w:tc>
          <w:tcPr>
            <w:tcW w:w="2723" w:type="dxa"/>
            <w:vMerge w:val="continue"/>
          </w:tcPr>
          <w:p/>
        </w:tc>
        <w:tc>
          <w:tcPr>
            <w:tcW w:w="2385" w:type="dxa"/>
            <w:vAlign w:val="center"/>
          </w:tcPr>
          <w:p>
            <w:pPr>
              <w:pStyle w:val="11"/>
            </w:pPr>
            <w:r>
              <w:t>合计</w:t>
            </w:r>
          </w:p>
        </w:tc>
        <w:tc>
          <w:tcPr>
            <w:tcW w:w="2266" w:type="dxa"/>
            <w:vAlign w:val="center"/>
          </w:tcPr>
          <w:p>
            <w:pPr>
              <w:pStyle w:val="11"/>
            </w:pPr>
            <w:r>
              <w:t>一般公共预算              财政拨款</w:t>
            </w:r>
          </w:p>
        </w:tc>
        <w:tc>
          <w:tcPr>
            <w:tcW w:w="2084" w:type="dxa"/>
            <w:vAlign w:val="center"/>
          </w:tcPr>
          <w:p>
            <w:pPr>
              <w:pStyle w:val="11"/>
            </w:pPr>
            <w:r>
              <w:t>政府性基金                  预算拨款</w:t>
            </w:r>
          </w:p>
        </w:tc>
        <w:tc>
          <w:tcPr>
            <w:tcW w:w="223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4" w:type="dxa"/>
            <w:vAlign w:val="center"/>
          </w:tcPr>
          <w:p>
            <w:pPr>
              <w:pStyle w:val="11"/>
            </w:pPr>
            <w:r>
              <w:t>栏次</w:t>
            </w:r>
          </w:p>
        </w:tc>
        <w:tc>
          <w:tcPr>
            <w:tcW w:w="2723" w:type="dxa"/>
            <w:vAlign w:val="center"/>
          </w:tcPr>
          <w:p>
            <w:pPr>
              <w:pStyle w:val="11"/>
            </w:pPr>
            <w:r>
              <w:t>1</w:t>
            </w:r>
          </w:p>
        </w:tc>
        <w:tc>
          <w:tcPr>
            <w:tcW w:w="2385" w:type="dxa"/>
            <w:vAlign w:val="center"/>
          </w:tcPr>
          <w:p>
            <w:pPr>
              <w:pStyle w:val="11"/>
            </w:pPr>
            <w:r>
              <w:t>2</w:t>
            </w:r>
          </w:p>
        </w:tc>
        <w:tc>
          <w:tcPr>
            <w:tcW w:w="2266" w:type="dxa"/>
            <w:vAlign w:val="center"/>
          </w:tcPr>
          <w:p>
            <w:pPr>
              <w:pStyle w:val="11"/>
            </w:pPr>
            <w:r>
              <w:t>3</w:t>
            </w:r>
          </w:p>
        </w:tc>
        <w:tc>
          <w:tcPr>
            <w:tcW w:w="2084" w:type="dxa"/>
            <w:vAlign w:val="center"/>
          </w:tcPr>
          <w:p>
            <w:pPr>
              <w:pStyle w:val="11"/>
            </w:pPr>
            <w:r>
              <w:t>4</w:t>
            </w:r>
          </w:p>
        </w:tc>
        <w:tc>
          <w:tcPr>
            <w:tcW w:w="223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824" w:type="dxa"/>
            <w:vAlign w:val="center"/>
          </w:tcPr>
          <w:p>
            <w:pPr>
              <w:pStyle w:val="14"/>
            </w:pPr>
          </w:p>
        </w:tc>
        <w:tc>
          <w:tcPr>
            <w:tcW w:w="2723" w:type="dxa"/>
            <w:vAlign w:val="center"/>
          </w:tcPr>
          <w:p>
            <w:pPr>
              <w:pStyle w:val="13"/>
            </w:pPr>
          </w:p>
        </w:tc>
        <w:tc>
          <w:tcPr>
            <w:tcW w:w="2385" w:type="dxa"/>
            <w:vAlign w:val="center"/>
          </w:tcPr>
          <w:p>
            <w:pPr>
              <w:pStyle w:val="12"/>
            </w:pPr>
          </w:p>
        </w:tc>
        <w:tc>
          <w:tcPr>
            <w:tcW w:w="2266" w:type="dxa"/>
            <w:vAlign w:val="center"/>
          </w:tcPr>
          <w:p>
            <w:pPr>
              <w:pStyle w:val="12"/>
            </w:pPr>
          </w:p>
        </w:tc>
        <w:tc>
          <w:tcPr>
            <w:tcW w:w="2084" w:type="dxa"/>
            <w:vAlign w:val="center"/>
          </w:tcPr>
          <w:p>
            <w:pPr>
              <w:pStyle w:val="12"/>
            </w:pPr>
          </w:p>
        </w:tc>
        <w:tc>
          <w:tcPr>
            <w:tcW w:w="223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魏县社保中心2024年部门预算信息公开情况说明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魏县社保中心2024年部门预算信息公开情况说明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按照《中华人民共和国预算法》、《地方预决算公开操作规程》和《关于进一步推进预算公开工作的实施意见》规定，现将魏县社保中心2024年部门预算公开如下：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魏县社保中心本级</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按照预算管理有关规定，目前部门预算的编制实行综合预算管理，即全部收入和支出都反映在预算中。魏县社保中心机关及所属事业单位的收支包含在部门预算中。</w:t>
      </w:r>
    </w:p>
    <w:p>
      <w:pPr>
        <w:pStyle w:val="19"/>
      </w:pPr>
      <w:r>
        <w:t>1、收入说明</w:t>
      </w:r>
    </w:p>
    <w:p>
      <w:pPr>
        <w:pStyle w:val="19"/>
      </w:pPr>
      <w:r>
        <w:t>反映本部门当年全部收入。2024年预算收入20913.38万元，其中：一般公共预算收入20913.38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社保中心年度部门预算中支出预算的总体情况。2024年支出预算20913.38万元，其中基本支出90.38万元，包括人员经费82.78万元和日常公用经费7.60万元；项目支出20823.00万元，主要为社会保险业务管理事务10万、对机关事业单位基本养老保险基金的补助18563万元、财政对基本养老保险基金的补助2250万元。</w:t>
      </w:r>
    </w:p>
    <w:p>
      <w:pPr>
        <w:pStyle w:val="19"/>
      </w:pPr>
      <w:r>
        <w:t>3、比上年增减情况</w:t>
      </w:r>
    </w:p>
    <w:p>
      <w:pPr>
        <w:pStyle w:val="19"/>
      </w:pPr>
      <w:r>
        <w:t>2024年预算收支安排20913.38万元，较2023年预算减少4606.46万元，其中：基本支出减少13.46万元，主要为人员经费减少。项目支出减少4593.00万元，主要为财政对机关事业养老基金的补助减少。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2024年，我部门机关运行经费共计安排7.60万元，主要用于日常维修、办公用房水电费、办公用房取暖费、办公用房物业管理费等日常运行支出。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减少0.20万元，增减变化的主要原因是严格执行中央八项规定，减少不必要的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健全社会保障体系，坚持“强扩面、促征缴、保发放、严管理、优服务”的总思路，加强社会保险政策宣传，提高社会保险扩面质量，推进各项改革平稳落实，优化社会保险服务，城乡居民养老保险实现全县待遇享受人员认证工作全覆盖，零死角，待遇享受工作“零偏差”，贫困代缴工作“零遗漏”，不断提升服务水平和群众满意度。加强社保基金风险防控。持续开展基金安全警示教育，加强和完善经办水平和管理措施，防止社保基金“跑、冒、滴、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高社会保险扩面质量。加强社保政策的宣传，进一步加大扩面力度和广度，以灵活就业人员、中小微企业和农民工、新业态就业人员为重点，将扩面工作贯穿全年，注重扩面数量及质量。力争将企业基本养老保险覆盖到各种就业形式的群体，不断提高社会保险的覆盖面和保障能力。</w:t>
      </w:r>
    </w:p>
    <w:p>
      <w:pPr>
        <w:pStyle w:val="23"/>
      </w:pPr>
      <w:r>
        <w:t>2.稳妥推进各项改革落实。深入实施社保经办模式改革，大力推进综合柜员制，建立与改革相适应的工作机制，全力推进改革落实落地。加强数据的清洗与整理，积极推进企业养老保险全国统筹工作顺利实施。同时，认真研究机关事业养老保险制度改革任务，梳理重点难点问题，加强部门协调，争取政府支持，落实资金来源，推进开展自收自支单位清算等工作，维护职工权益，确保改革平稳到位。</w:t>
      </w:r>
    </w:p>
    <w:p>
      <w:pPr>
        <w:pStyle w:val="23"/>
      </w:pPr>
      <w:r>
        <w:t>3.提升社会保险服务水平。按照服务便民利民、办事依法依规、信息公开透明的总体要求，大力提升社保服务便捷化和人本化水平，加强信息化运用，使社保经办工作更加便民化。同时，深入开展行风建设，加强廉政和警示教育，强化工作作风，坚决破除群众办事中的热点、难点和堵点，严格落实各项惠民改革，不断提升服务水平和群众满意度。</w:t>
      </w:r>
    </w:p>
    <w:p>
      <w:pPr>
        <w:pStyle w:val="23"/>
      </w:pPr>
      <w:r>
        <w:t>4.加强社保基金风险防控。持续开展基金安全警示教育，加强和完善经办水平和管理措施，防止社保基金“跑、冒、滴、漏”；组织开展对各项社保基金进行监督检查，加大对欺诈冒领行为的打击力度，依法依规，打击各类骗保行为，确保社保基金安全运行。（牵头领导：昝路广，责任科室：基金监督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社保政策的宣传，进一步加大扩面力度和广度，以灵活就业人员、中小微企业和农民工、新业态就业人员为重点，将扩面工作贯穿全年，注重扩面数量及质量。力争将企业基本养老保险覆盖到各种就业形式的群体，不断提高社会保险的覆盖面和保障能力。</w:t>
      </w:r>
    </w:p>
    <w:p>
      <w:pPr>
        <w:pStyle w:val="24"/>
      </w:pPr>
      <w:r>
        <w:t>2.深入实施社保经办模式改革，大力推进综合柜员制，建立与改革相适应的工作机制，全力推进改革落实落地。加强数据的清洗与整理，积极推进企业养老保险全国统筹工作顺利实施。同时，认真研究机关事业养老保险制度改革任务，梳理重点难点问题，加强部门协调，争取政府支持，落实资金来源，推进开展自收自支单位清算等工作，维护职工权益，确保改革平稳到位。</w:t>
      </w:r>
    </w:p>
    <w:p>
      <w:pPr>
        <w:pStyle w:val="24"/>
      </w:pPr>
      <w:r>
        <w:t>3.按照服务便民利民、办事依法依规、信息公开透明的总体要求，大力提升社保服务便捷化和人本化水平，加强信息化运用，使社保经办工作更加便民化。同时，深入开展行风建设，加强廉政和警示教育，强化工作作风，坚决破除群众办事中的热点、难点和堵点，严格落实各项惠民改革，不断提升服务水平和群众满意度。</w:t>
      </w:r>
    </w:p>
    <w:p>
      <w:pPr>
        <w:pStyle w:val="24"/>
        <w:sectPr>
          <w:pgSz w:w="16840" w:h="11900" w:orient="landscape"/>
          <w:pgMar w:top="1361" w:right="1020" w:bottom="1361" w:left="1020" w:header="720" w:footer="720" w:gutter="0"/>
          <w:cols w:space="720" w:num="1"/>
        </w:sectPr>
      </w:pPr>
      <w:r>
        <w:t>4.持续开展基金安全警示教育，加强和完善经办水平和管理措施，防止社保基金“跑、冒、滴、漏”；组织开展对各项社保基金进行监督检查，加大对欺诈冒领行为的打击力度，依法依规，打击各类骗保行为，确保社保基金安全运行。（牵头领导：昝路广，责任科室：基金监督股）</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1、2024年企业退休人员财政补贴绩效目标表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13043424P00000810248A</w:t>
            </w:r>
          </w:p>
        </w:tc>
        <w:tc>
          <w:tcPr>
            <w:tcW w:w="2835" w:type="dxa"/>
            <w:vAlign w:val="center"/>
          </w:tcPr>
          <w:p>
            <w:pPr>
              <w:pStyle w:val="11"/>
            </w:pPr>
            <w:r>
              <w:t>项目名称</w:t>
            </w:r>
          </w:p>
        </w:tc>
        <w:tc>
          <w:tcPr>
            <w:tcW w:w="6094" w:type="dxa"/>
            <w:gridSpan w:val="3"/>
            <w:vAlign w:val="center"/>
          </w:tcPr>
          <w:p>
            <w:pPr>
              <w:pStyle w:val="13"/>
            </w:pPr>
            <w:r>
              <w:t>2024年企业退休人员财政补贴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2250.00</w:t>
            </w:r>
          </w:p>
        </w:tc>
        <w:tc>
          <w:tcPr>
            <w:tcW w:w="2835" w:type="dxa"/>
            <w:vAlign w:val="center"/>
          </w:tcPr>
          <w:p>
            <w:pPr>
              <w:pStyle w:val="11"/>
            </w:pPr>
            <w:r>
              <w:t>其中：财政    资金</w:t>
            </w:r>
          </w:p>
        </w:tc>
        <w:tc>
          <w:tcPr>
            <w:tcW w:w="2551" w:type="dxa"/>
            <w:vAlign w:val="center"/>
          </w:tcPr>
          <w:p>
            <w:pPr>
              <w:pStyle w:val="13"/>
            </w:pPr>
            <w:r>
              <w:t>2250.00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用于2024年企业退休人员养老金发放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1.确保社会工作正常运转，宣传各项利企惠民政策，保障各项企业养老金发放到位，维护社会稳定。企业养老金共计15368人，需财政补贴2250万元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符合领取养老金条件人数</w:t>
            </w:r>
          </w:p>
        </w:tc>
        <w:tc>
          <w:tcPr>
            <w:tcW w:w="5386" w:type="dxa"/>
            <w:vAlign w:val="center"/>
          </w:tcPr>
          <w:p>
            <w:pPr>
              <w:pStyle w:val="13"/>
            </w:pPr>
            <w:r>
              <w:t>60岁以上符合领取养老金条件的15368人</w:t>
            </w:r>
          </w:p>
        </w:tc>
        <w:tc>
          <w:tcPr>
            <w:tcW w:w="2268" w:type="dxa"/>
            <w:vAlign w:val="center"/>
          </w:tcPr>
          <w:p>
            <w:pPr>
              <w:pStyle w:val="13"/>
            </w:pPr>
            <w:r>
              <w:t>≥15368人</w:t>
            </w:r>
          </w:p>
        </w:tc>
        <w:tc>
          <w:tcPr>
            <w:tcW w:w="1276" w:type="dxa"/>
            <w:vAlign w:val="center"/>
          </w:tcPr>
          <w:p>
            <w:pPr>
              <w:pStyle w:val="13"/>
            </w:pPr>
            <w:r>
              <w:t>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养老金待遇发放率</w:t>
            </w:r>
          </w:p>
        </w:tc>
        <w:tc>
          <w:tcPr>
            <w:tcW w:w="5386" w:type="dxa"/>
            <w:vAlign w:val="center"/>
          </w:tcPr>
          <w:p>
            <w:pPr>
              <w:pStyle w:val="13"/>
            </w:pPr>
            <w:r>
              <w:t>享受企业养老保险占应享受企业养老保险待遇的比例%</w:t>
            </w:r>
          </w:p>
        </w:tc>
        <w:tc>
          <w:tcPr>
            <w:tcW w:w="2268" w:type="dxa"/>
            <w:vAlign w:val="center"/>
          </w:tcPr>
          <w:p>
            <w:pPr>
              <w:pStyle w:val="13"/>
            </w:pPr>
            <w:r>
              <w:t>≥80%</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企业养老财政补贴总金额</w:t>
            </w:r>
          </w:p>
        </w:tc>
        <w:tc>
          <w:tcPr>
            <w:tcW w:w="5386" w:type="dxa"/>
            <w:vAlign w:val="center"/>
          </w:tcPr>
          <w:p>
            <w:pPr>
              <w:pStyle w:val="13"/>
            </w:pPr>
            <w:r>
              <w:t>严格按年度资金安排执行</w:t>
            </w:r>
          </w:p>
        </w:tc>
        <w:tc>
          <w:tcPr>
            <w:tcW w:w="2268" w:type="dxa"/>
            <w:vAlign w:val="center"/>
          </w:tcPr>
          <w:p>
            <w:pPr>
              <w:pStyle w:val="13"/>
            </w:pPr>
            <w:r>
              <w:t>≤2250万元</w:t>
            </w:r>
          </w:p>
        </w:tc>
        <w:tc>
          <w:tcPr>
            <w:tcW w:w="1276"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养老金发放及时率</w:t>
            </w:r>
          </w:p>
        </w:tc>
        <w:tc>
          <w:tcPr>
            <w:tcW w:w="5386" w:type="dxa"/>
            <w:vAlign w:val="center"/>
          </w:tcPr>
          <w:p>
            <w:pPr>
              <w:pStyle w:val="13"/>
            </w:pPr>
            <w:r>
              <w:t>按时足额发放养老金比例</w:t>
            </w:r>
          </w:p>
        </w:tc>
        <w:tc>
          <w:tcPr>
            <w:tcW w:w="2268" w:type="dxa"/>
            <w:vAlign w:val="center"/>
          </w:tcPr>
          <w:p>
            <w:pPr>
              <w:pStyle w:val="13"/>
            </w:pPr>
            <w:r>
              <w:t>≥80%</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提高生活水平</w:t>
            </w:r>
          </w:p>
        </w:tc>
        <w:tc>
          <w:tcPr>
            <w:tcW w:w="5386" w:type="dxa"/>
            <w:vAlign w:val="center"/>
          </w:tcPr>
          <w:p>
            <w:pPr>
              <w:pStyle w:val="13"/>
            </w:pPr>
            <w:r>
              <w:t>提高退休人员生活水平，改善退休人员生活质量</w:t>
            </w:r>
          </w:p>
        </w:tc>
        <w:tc>
          <w:tcPr>
            <w:tcW w:w="2268" w:type="dxa"/>
            <w:vAlign w:val="center"/>
          </w:tcPr>
          <w:p>
            <w:pPr>
              <w:pStyle w:val="13"/>
            </w:pPr>
            <w:r>
              <w:t>提高了退休人员生活水平</w:t>
            </w:r>
          </w:p>
        </w:tc>
        <w:tc>
          <w:tcPr>
            <w:tcW w:w="1276" w:type="dxa"/>
            <w:vAlign w:val="center"/>
          </w:tcPr>
          <w:p>
            <w:pPr>
              <w:pStyle w:val="13"/>
            </w:pPr>
            <w:r>
              <w:t>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年满60周岁并适合领取待遇终生</w:t>
            </w:r>
          </w:p>
        </w:tc>
        <w:tc>
          <w:tcPr>
            <w:tcW w:w="5386" w:type="dxa"/>
            <w:vAlign w:val="center"/>
          </w:tcPr>
          <w:p>
            <w:pPr>
              <w:pStyle w:val="13"/>
            </w:pPr>
            <w:r>
              <w:t>年满60周岁的参保人员按时足额发放养老金终生</w:t>
            </w:r>
          </w:p>
        </w:tc>
        <w:tc>
          <w:tcPr>
            <w:tcW w:w="2268" w:type="dxa"/>
            <w:vAlign w:val="center"/>
          </w:tcPr>
          <w:p>
            <w:pPr>
              <w:pStyle w:val="13"/>
            </w:pPr>
            <w:r>
              <w:t>退休人员按时领取了养老金</w:t>
            </w:r>
          </w:p>
        </w:tc>
        <w:tc>
          <w:tcPr>
            <w:tcW w:w="1276" w:type="dxa"/>
            <w:vAlign w:val="center"/>
          </w:tcPr>
          <w:p>
            <w:pPr>
              <w:pStyle w:val="13"/>
            </w:pPr>
            <w:r>
              <w:t>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企业退休人员领取养老金的满意度</w:t>
            </w:r>
          </w:p>
        </w:tc>
        <w:tc>
          <w:tcPr>
            <w:tcW w:w="5386" w:type="dxa"/>
            <w:vAlign w:val="center"/>
          </w:tcPr>
          <w:p>
            <w:pPr>
              <w:pStyle w:val="13"/>
            </w:pPr>
            <w:r>
              <w:t>反映群众对企业养老保险的满意情况</w:t>
            </w:r>
          </w:p>
        </w:tc>
        <w:tc>
          <w:tcPr>
            <w:tcW w:w="2268" w:type="dxa"/>
            <w:vAlign w:val="center"/>
          </w:tcPr>
          <w:p>
            <w:pPr>
              <w:pStyle w:val="13"/>
            </w:pPr>
            <w:r>
              <w:t>≥80%</w:t>
            </w:r>
          </w:p>
        </w:tc>
        <w:tc>
          <w:tcPr>
            <w:tcW w:w="1276" w:type="dxa"/>
            <w:vAlign w:val="center"/>
          </w:tcPr>
          <w:p>
            <w:pPr>
              <w:pStyle w:val="13"/>
            </w:pPr>
            <w:r>
              <w:t>调查情况</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2、财政对机关事业退休人员的补助绩效目标表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13043424P000008102438</w:t>
            </w:r>
          </w:p>
        </w:tc>
        <w:tc>
          <w:tcPr>
            <w:tcW w:w="2835" w:type="dxa"/>
            <w:vAlign w:val="center"/>
          </w:tcPr>
          <w:p>
            <w:pPr>
              <w:pStyle w:val="11"/>
            </w:pPr>
            <w:r>
              <w:t>项目名称</w:t>
            </w:r>
          </w:p>
        </w:tc>
        <w:tc>
          <w:tcPr>
            <w:tcW w:w="6094" w:type="dxa"/>
            <w:gridSpan w:val="3"/>
            <w:vAlign w:val="center"/>
          </w:tcPr>
          <w:p>
            <w:pPr>
              <w:pStyle w:val="13"/>
            </w:pPr>
            <w:r>
              <w:t>财政对机关事业退休人员的补助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15000.00</w:t>
            </w:r>
          </w:p>
        </w:tc>
        <w:tc>
          <w:tcPr>
            <w:tcW w:w="2835" w:type="dxa"/>
            <w:vAlign w:val="center"/>
          </w:tcPr>
          <w:p>
            <w:pPr>
              <w:pStyle w:val="11"/>
            </w:pPr>
            <w:r>
              <w:t>其中：财政    资金</w:t>
            </w:r>
          </w:p>
        </w:tc>
        <w:tc>
          <w:tcPr>
            <w:tcW w:w="2551" w:type="dxa"/>
            <w:vAlign w:val="center"/>
          </w:tcPr>
          <w:p>
            <w:pPr>
              <w:pStyle w:val="13"/>
            </w:pPr>
            <w:r>
              <w:t>15000.00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用于支付机关事业单位退休人员养老金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1.确保对机关事业单位退休人员养老金按时足额发放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机关事业单位退休人员养老金足额发放率</w:t>
            </w:r>
          </w:p>
        </w:tc>
        <w:tc>
          <w:tcPr>
            <w:tcW w:w="5386" w:type="dxa"/>
            <w:vAlign w:val="center"/>
          </w:tcPr>
          <w:p>
            <w:pPr>
              <w:pStyle w:val="13"/>
            </w:pPr>
            <w:r>
              <w:t>机关事业单位退休人员养老金足额发放率</w:t>
            </w:r>
          </w:p>
        </w:tc>
        <w:tc>
          <w:tcPr>
            <w:tcW w:w="2268" w:type="dxa"/>
            <w:vAlign w:val="center"/>
          </w:tcPr>
          <w:p>
            <w:pPr>
              <w:pStyle w:val="13"/>
            </w:pPr>
            <w:r>
              <w:t>≥95%</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资金发放及时率</w:t>
            </w:r>
          </w:p>
        </w:tc>
        <w:tc>
          <w:tcPr>
            <w:tcW w:w="5386" w:type="dxa"/>
            <w:vAlign w:val="center"/>
          </w:tcPr>
          <w:p>
            <w:pPr>
              <w:pStyle w:val="13"/>
            </w:pPr>
            <w:r>
              <w:t>资金发放及时率</w:t>
            </w:r>
          </w:p>
        </w:tc>
        <w:tc>
          <w:tcPr>
            <w:tcW w:w="2268" w:type="dxa"/>
            <w:vAlign w:val="center"/>
          </w:tcPr>
          <w:p>
            <w:pPr>
              <w:pStyle w:val="13"/>
            </w:pPr>
            <w:r>
              <w:t>100%</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机关事业单位养老金发放金额</w:t>
            </w:r>
          </w:p>
        </w:tc>
        <w:tc>
          <w:tcPr>
            <w:tcW w:w="5386" w:type="dxa"/>
            <w:vAlign w:val="center"/>
          </w:tcPr>
          <w:p>
            <w:pPr>
              <w:pStyle w:val="13"/>
            </w:pPr>
            <w:r>
              <w:t>机关事业单位养老金发放金额</w:t>
            </w:r>
          </w:p>
        </w:tc>
        <w:tc>
          <w:tcPr>
            <w:tcW w:w="2268" w:type="dxa"/>
            <w:vAlign w:val="center"/>
          </w:tcPr>
          <w:p>
            <w:pPr>
              <w:pStyle w:val="13"/>
            </w:pPr>
            <w:r>
              <w:t>≤16045万元</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符合法定退休年龄领取机关事业退休人员养老金的比例</w:t>
            </w:r>
          </w:p>
        </w:tc>
        <w:tc>
          <w:tcPr>
            <w:tcW w:w="2268" w:type="dxa"/>
            <w:vAlign w:val="center"/>
          </w:tcPr>
          <w:p>
            <w:pPr>
              <w:pStyle w:val="13"/>
            </w:pPr>
            <w:r>
              <w:t>≥6500人</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保障参保人员基本生活</w:t>
            </w:r>
          </w:p>
        </w:tc>
        <w:tc>
          <w:tcPr>
            <w:tcW w:w="5386" w:type="dxa"/>
            <w:vAlign w:val="center"/>
          </w:tcPr>
          <w:p>
            <w:pPr>
              <w:pStyle w:val="13"/>
            </w:pPr>
            <w:r>
              <w:t>通过发放养老金待遇，保障退休人员的基本生活</w:t>
            </w:r>
          </w:p>
        </w:tc>
        <w:tc>
          <w:tcPr>
            <w:tcW w:w="2268" w:type="dxa"/>
            <w:vAlign w:val="center"/>
          </w:tcPr>
          <w:p>
            <w:pPr>
              <w:pStyle w:val="13"/>
            </w:pPr>
            <w:r>
              <w:t>保障退休人员的基本生活，提高了他们的生活质量。</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基本养老保险制度长期可持续</w:t>
            </w:r>
          </w:p>
        </w:tc>
        <w:tc>
          <w:tcPr>
            <w:tcW w:w="5386" w:type="dxa"/>
            <w:vAlign w:val="center"/>
          </w:tcPr>
          <w:p>
            <w:pPr>
              <w:pStyle w:val="13"/>
            </w:pPr>
            <w:r>
              <w:t>能够长期满足机关事业退休人员对生活及物质文化的需求。</w:t>
            </w:r>
          </w:p>
        </w:tc>
        <w:tc>
          <w:tcPr>
            <w:tcW w:w="2268" w:type="dxa"/>
            <w:vAlign w:val="center"/>
          </w:tcPr>
          <w:p>
            <w:pPr>
              <w:pStyle w:val="13"/>
            </w:pPr>
            <w:r>
              <w:t>≥95%</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受众群体满意度</w:t>
            </w:r>
          </w:p>
        </w:tc>
        <w:tc>
          <w:tcPr>
            <w:tcW w:w="5386" w:type="dxa"/>
            <w:vAlign w:val="center"/>
          </w:tcPr>
          <w:p>
            <w:pPr>
              <w:pStyle w:val="13"/>
            </w:pPr>
            <w:r>
              <w:t>反映群众对机关事业养老保险的满意度</w:t>
            </w:r>
          </w:p>
        </w:tc>
        <w:tc>
          <w:tcPr>
            <w:tcW w:w="2268" w:type="dxa"/>
            <w:vAlign w:val="center"/>
          </w:tcPr>
          <w:p>
            <w:pPr>
              <w:pStyle w:val="13"/>
            </w:pPr>
            <w:r>
              <w:t>≥90%</w:t>
            </w:r>
          </w:p>
        </w:tc>
        <w:tc>
          <w:tcPr>
            <w:tcW w:w="1276" w:type="dxa"/>
            <w:vAlign w:val="center"/>
          </w:tcPr>
          <w:p>
            <w:pPr>
              <w:pStyle w:val="13"/>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3、机关事业单位退休人员个人账户绩效目标表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13043424P00000810244U</w:t>
            </w:r>
          </w:p>
        </w:tc>
        <w:tc>
          <w:tcPr>
            <w:tcW w:w="2835" w:type="dxa"/>
            <w:vAlign w:val="center"/>
          </w:tcPr>
          <w:p>
            <w:pPr>
              <w:pStyle w:val="11"/>
            </w:pPr>
            <w:r>
              <w:t>项目名称</w:t>
            </w:r>
          </w:p>
        </w:tc>
        <w:tc>
          <w:tcPr>
            <w:tcW w:w="6094" w:type="dxa"/>
            <w:gridSpan w:val="3"/>
            <w:vAlign w:val="center"/>
          </w:tcPr>
          <w:p>
            <w:pPr>
              <w:pStyle w:val="13"/>
            </w:pPr>
            <w:r>
              <w:t>机关事业单位退休人员个人账户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w:t>
            </w:r>
          </w:p>
        </w:tc>
        <w:tc>
          <w:tcPr>
            <w:tcW w:w="2835" w:type="dxa"/>
            <w:vAlign w:val="center"/>
          </w:tcPr>
          <w:p>
            <w:pPr>
              <w:pStyle w:val="11"/>
            </w:pPr>
            <w:r>
              <w:t>其中：财政    资金</w:t>
            </w:r>
          </w:p>
        </w:tc>
        <w:tc>
          <w:tcPr>
            <w:tcW w:w="2551" w:type="dxa"/>
            <w:vAlign w:val="center"/>
          </w:tcPr>
          <w:p>
            <w:pPr>
              <w:pStyle w:val="13"/>
            </w:pPr>
            <w:r>
              <w:t>108.00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用于发放机关事业单位退休人员个人账户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1.确保对机关事业退休人员个人账户按时足额发放共计资金108万元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机关事业单位退休人员养老金足额发放率</w:t>
            </w:r>
          </w:p>
        </w:tc>
        <w:tc>
          <w:tcPr>
            <w:tcW w:w="5386" w:type="dxa"/>
            <w:vAlign w:val="center"/>
          </w:tcPr>
          <w:p>
            <w:pPr>
              <w:pStyle w:val="13"/>
            </w:pPr>
            <w:r>
              <w:t>机关事业单位退休人员养老金足额发放率</w:t>
            </w:r>
          </w:p>
        </w:tc>
        <w:tc>
          <w:tcPr>
            <w:tcW w:w="2268" w:type="dxa"/>
            <w:vAlign w:val="center"/>
          </w:tcPr>
          <w:p>
            <w:pPr>
              <w:pStyle w:val="13"/>
            </w:pPr>
            <w:r>
              <w:t>≥95%</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资金及时发放率</w:t>
            </w:r>
          </w:p>
        </w:tc>
        <w:tc>
          <w:tcPr>
            <w:tcW w:w="5386" w:type="dxa"/>
            <w:vAlign w:val="center"/>
          </w:tcPr>
          <w:p>
            <w:pPr>
              <w:pStyle w:val="13"/>
            </w:pPr>
            <w:r>
              <w:t>退休人员资金及时发放率</w:t>
            </w:r>
          </w:p>
        </w:tc>
        <w:tc>
          <w:tcPr>
            <w:tcW w:w="2268" w:type="dxa"/>
            <w:vAlign w:val="center"/>
          </w:tcPr>
          <w:p>
            <w:pPr>
              <w:pStyle w:val="13"/>
            </w:pPr>
            <w:r>
              <w:t>100%</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机关事业单位退休人个人账户发放金额108万元</w:t>
            </w:r>
          </w:p>
        </w:tc>
        <w:tc>
          <w:tcPr>
            <w:tcW w:w="5386" w:type="dxa"/>
            <w:vAlign w:val="center"/>
          </w:tcPr>
          <w:p>
            <w:pPr>
              <w:pStyle w:val="13"/>
            </w:pPr>
            <w:r>
              <w:t>机关事业单位退休人个人账户发放金额108万元</w:t>
            </w:r>
          </w:p>
        </w:tc>
        <w:tc>
          <w:tcPr>
            <w:tcW w:w="2268" w:type="dxa"/>
            <w:vAlign w:val="center"/>
          </w:tcPr>
          <w:p>
            <w:pPr>
              <w:pStyle w:val="13"/>
            </w:pPr>
            <w:r>
              <w:t>≤108万元</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达到法定退休年龄领取机关事业退休人员养老金</w:t>
            </w:r>
          </w:p>
        </w:tc>
        <w:tc>
          <w:tcPr>
            <w:tcW w:w="2268" w:type="dxa"/>
            <w:vAlign w:val="center"/>
          </w:tcPr>
          <w:p>
            <w:pPr>
              <w:pStyle w:val="13"/>
            </w:pPr>
            <w:r>
              <w:t>≥1000人</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保障退休人员基本生活</w:t>
            </w:r>
          </w:p>
        </w:tc>
        <w:tc>
          <w:tcPr>
            <w:tcW w:w="5386" w:type="dxa"/>
            <w:vAlign w:val="center"/>
          </w:tcPr>
          <w:p>
            <w:pPr>
              <w:pStyle w:val="13"/>
            </w:pPr>
            <w:r>
              <w:t>保障退休人员基本生活</w:t>
            </w:r>
          </w:p>
        </w:tc>
        <w:tc>
          <w:tcPr>
            <w:tcW w:w="2268" w:type="dxa"/>
            <w:vAlign w:val="center"/>
          </w:tcPr>
          <w:p>
            <w:pPr>
              <w:pStyle w:val="13"/>
            </w:pPr>
            <w:r>
              <w:t>通过按时发放，提高了他们的生活质量。</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基本养老保险制度长期可持续</w:t>
            </w:r>
          </w:p>
        </w:tc>
        <w:tc>
          <w:tcPr>
            <w:tcW w:w="5386" w:type="dxa"/>
            <w:vAlign w:val="center"/>
          </w:tcPr>
          <w:p>
            <w:pPr>
              <w:pStyle w:val="13"/>
            </w:pPr>
            <w:r>
              <w:t>维护社会稳定，</w:t>
            </w:r>
            <w:r>
              <w:rPr>
                <w:rFonts w:hint="eastAsia"/>
                <w:lang w:eastAsia="zh-CN"/>
              </w:rPr>
              <w:t>基本养老保险</w:t>
            </w:r>
            <w:r>
              <w:t>制度长期可持续</w:t>
            </w:r>
          </w:p>
        </w:tc>
        <w:tc>
          <w:tcPr>
            <w:tcW w:w="2268" w:type="dxa"/>
            <w:vAlign w:val="center"/>
          </w:tcPr>
          <w:p>
            <w:pPr>
              <w:pStyle w:val="13"/>
            </w:pPr>
            <w:r>
              <w:t>≥95%</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受众群体满意度</w:t>
            </w:r>
          </w:p>
        </w:tc>
        <w:tc>
          <w:tcPr>
            <w:tcW w:w="5386" w:type="dxa"/>
            <w:vAlign w:val="center"/>
          </w:tcPr>
          <w:p>
            <w:pPr>
              <w:pStyle w:val="13"/>
            </w:pPr>
            <w:r>
              <w:t>反映群众对机关事业养老保险的满意度</w:t>
            </w:r>
          </w:p>
        </w:tc>
        <w:tc>
          <w:tcPr>
            <w:tcW w:w="2268" w:type="dxa"/>
            <w:vAlign w:val="center"/>
          </w:tcPr>
          <w:p>
            <w:pPr>
              <w:pStyle w:val="13"/>
            </w:pPr>
            <w:r>
              <w:t>≥90%</w:t>
            </w:r>
          </w:p>
        </w:tc>
        <w:tc>
          <w:tcPr>
            <w:tcW w:w="1276" w:type="dxa"/>
            <w:vAlign w:val="center"/>
          </w:tcPr>
          <w:p>
            <w:pPr>
              <w:pStyle w:val="13"/>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4、冀财社【2023】199号 中央 基本养老金  机关事业绩效目标表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13043424P00000410189D</w:t>
            </w:r>
          </w:p>
        </w:tc>
        <w:tc>
          <w:tcPr>
            <w:tcW w:w="2835" w:type="dxa"/>
            <w:vAlign w:val="center"/>
          </w:tcPr>
          <w:p>
            <w:pPr>
              <w:pStyle w:val="11"/>
            </w:pPr>
            <w:r>
              <w:t>项目名称</w:t>
            </w:r>
          </w:p>
        </w:tc>
        <w:tc>
          <w:tcPr>
            <w:tcW w:w="6094" w:type="dxa"/>
            <w:gridSpan w:val="3"/>
            <w:vAlign w:val="center"/>
          </w:tcPr>
          <w:p>
            <w:pPr>
              <w:pStyle w:val="13"/>
            </w:pPr>
            <w:r>
              <w:t>冀财社【2023】199号 中央 基本养老金  机关事业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3455.00</w:t>
            </w:r>
          </w:p>
        </w:tc>
        <w:tc>
          <w:tcPr>
            <w:tcW w:w="2835" w:type="dxa"/>
            <w:vAlign w:val="center"/>
          </w:tcPr>
          <w:p>
            <w:pPr>
              <w:pStyle w:val="11"/>
            </w:pPr>
            <w:r>
              <w:t>其中：财政    资金</w:t>
            </w:r>
          </w:p>
        </w:tc>
        <w:tc>
          <w:tcPr>
            <w:tcW w:w="2551" w:type="dxa"/>
            <w:vAlign w:val="center"/>
          </w:tcPr>
          <w:p>
            <w:pPr>
              <w:pStyle w:val="13"/>
            </w:pPr>
            <w:r>
              <w:t>3455.00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为符合条件的退休人员按时足额发放养老金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1."社保中心2024年确保对6500人机关事业退休人员养老金养老金按时、足额发放，共计资金3455万元</w:t>
            </w:r>
            <w:r>
              <w:tab/>
            </w:r>
            <w:r>
              <w:tab/>
            </w:r>
            <w:r>
              <w:tab/>
            </w: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机关事业单位退休人员养老金足额发放率</w:t>
            </w:r>
          </w:p>
        </w:tc>
        <w:tc>
          <w:tcPr>
            <w:tcW w:w="5386" w:type="dxa"/>
            <w:vAlign w:val="center"/>
          </w:tcPr>
          <w:p>
            <w:pPr>
              <w:pStyle w:val="13"/>
            </w:pPr>
            <w:r>
              <w:t>保证机关事业单位退休人员养老金按时足额发放</w:t>
            </w:r>
          </w:p>
        </w:tc>
        <w:tc>
          <w:tcPr>
            <w:tcW w:w="2268" w:type="dxa"/>
            <w:vAlign w:val="center"/>
          </w:tcPr>
          <w:p>
            <w:pPr>
              <w:pStyle w:val="13"/>
            </w:pPr>
            <w:r>
              <w:t>≥95%</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发放及时率</w:t>
            </w:r>
          </w:p>
        </w:tc>
        <w:tc>
          <w:tcPr>
            <w:tcW w:w="2268" w:type="dxa"/>
            <w:vAlign w:val="center"/>
          </w:tcPr>
          <w:p>
            <w:pPr>
              <w:pStyle w:val="13"/>
            </w:pPr>
            <w:r>
              <w:t>100%</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补助金额</w:t>
            </w:r>
          </w:p>
        </w:tc>
        <w:tc>
          <w:tcPr>
            <w:tcW w:w="2268" w:type="dxa"/>
            <w:vAlign w:val="center"/>
          </w:tcPr>
          <w:p>
            <w:pPr>
              <w:pStyle w:val="13"/>
            </w:pPr>
            <w:r>
              <w:t>≤3455万元</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符合法定退休年龄领取机关事业退休人员养老金的比例</w:t>
            </w:r>
          </w:p>
        </w:tc>
        <w:tc>
          <w:tcPr>
            <w:tcW w:w="2268" w:type="dxa"/>
            <w:vAlign w:val="center"/>
          </w:tcPr>
          <w:p>
            <w:pPr>
              <w:pStyle w:val="13"/>
            </w:pPr>
            <w:r>
              <w:t>≥6500人</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保障参保人员基本生活</w:t>
            </w:r>
          </w:p>
        </w:tc>
        <w:tc>
          <w:tcPr>
            <w:tcW w:w="5386" w:type="dxa"/>
            <w:vAlign w:val="center"/>
          </w:tcPr>
          <w:p>
            <w:pPr>
              <w:pStyle w:val="13"/>
            </w:pPr>
            <w:r>
              <w:t>通过发放养老金待遇，保障退休人员的基本生活</w:t>
            </w:r>
          </w:p>
        </w:tc>
        <w:tc>
          <w:tcPr>
            <w:tcW w:w="2268" w:type="dxa"/>
            <w:vAlign w:val="center"/>
          </w:tcPr>
          <w:p>
            <w:pPr>
              <w:pStyle w:val="13"/>
            </w:pPr>
            <w:r>
              <w:t>保障退休人员的基本生活</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基本养老保险制度长期可持续</w:t>
            </w:r>
          </w:p>
        </w:tc>
        <w:tc>
          <w:tcPr>
            <w:tcW w:w="5386" w:type="dxa"/>
            <w:vAlign w:val="center"/>
          </w:tcPr>
          <w:p>
            <w:pPr>
              <w:pStyle w:val="13"/>
            </w:pPr>
            <w:r>
              <w:t>能够长期满足机关事业退休人员对生活及物质文化的需求。</w:t>
            </w:r>
          </w:p>
        </w:tc>
        <w:tc>
          <w:tcPr>
            <w:tcW w:w="2268" w:type="dxa"/>
            <w:vAlign w:val="center"/>
          </w:tcPr>
          <w:p>
            <w:pPr>
              <w:pStyle w:val="13"/>
            </w:pPr>
            <w:r>
              <w:t>能够长期满足机关事业退休人员对生活及物质文化的需求。</w:t>
            </w:r>
          </w:p>
        </w:tc>
        <w:tc>
          <w:tcPr>
            <w:tcW w:w="1276" w:type="dxa"/>
            <w:vAlign w:val="center"/>
          </w:tcPr>
          <w:p>
            <w:pPr>
              <w:pStyle w:val="13"/>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退休人员满意度</w:t>
            </w:r>
          </w:p>
        </w:tc>
        <w:tc>
          <w:tcPr>
            <w:tcW w:w="5386" w:type="dxa"/>
            <w:vAlign w:val="center"/>
          </w:tcPr>
          <w:p>
            <w:pPr>
              <w:pStyle w:val="13"/>
            </w:pPr>
            <w:r>
              <w:t>退休人员满意度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5、社会养老工作经费绩效目标表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13043424P00001210584C</w:t>
            </w:r>
          </w:p>
        </w:tc>
        <w:tc>
          <w:tcPr>
            <w:tcW w:w="2835" w:type="dxa"/>
            <w:vAlign w:val="center"/>
          </w:tcPr>
          <w:p>
            <w:pPr>
              <w:pStyle w:val="11"/>
            </w:pPr>
            <w:r>
              <w:t>项目名称</w:t>
            </w:r>
          </w:p>
        </w:tc>
        <w:tc>
          <w:tcPr>
            <w:tcW w:w="6094" w:type="dxa"/>
            <w:gridSpan w:val="3"/>
            <w:vAlign w:val="center"/>
          </w:tcPr>
          <w:p>
            <w:pPr>
              <w:pStyle w:val="13"/>
            </w:pPr>
            <w:r>
              <w:t>社会养老工作经费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开展社会保险政策的宣传活动，动员更多人参保，维护社保工作正常运转，保障全县退休人员工资按时足额发放到位，维护社会稳定。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1.开展社会保险政策的宣传活动，动员更多人参保，维护社保工作正常运转，保障全县退休人员工资按时足额发放到位，维护社会稳定。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开展外宣活动数量</w:t>
            </w:r>
          </w:p>
        </w:tc>
        <w:tc>
          <w:tcPr>
            <w:tcW w:w="5386" w:type="dxa"/>
            <w:vAlign w:val="center"/>
          </w:tcPr>
          <w:p>
            <w:pPr>
              <w:pStyle w:val="13"/>
            </w:pPr>
            <w:r>
              <w:t>反映开展外宣活动情况</w:t>
            </w:r>
          </w:p>
        </w:tc>
        <w:tc>
          <w:tcPr>
            <w:tcW w:w="2268" w:type="dxa"/>
            <w:vAlign w:val="center"/>
          </w:tcPr>
          <w:p>
            <w:pPr>
              <w:pStyle w:val="13"/>
            </w:pPr>
            <w:r>
              <w:t>≥2次</w:t>
            </w:r>
          </w:p>
        </w:tc>
        <w:tc>
          <w:tcPr>
            <w:tcW w:w="1276" w:type="dxa"/>
            <w:vAlign w:val="center"/>
          </w:tcPr>
          <w:p>
            <w:pPr>
              <w:pStyle w:val="13"/>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社保征缴政策覆盖率</w:t>
            </w:r>
          </w:p>
        </w:tc>
        <w:tc>
          <w:tcPr>
            <w:tcW w:w="5386" w:type="dxa"/>
            <w:vAlign w:val="center"/>
          </w:tcPr>
          <w:p>
            <w:pPr>
              <w:pStyle w:val="13"/>
            </w:pPr>
            <w:r>
              <w:t>全民参保人数/应参保人数</w:t>
            </w:r>
          </w:p>
        </w:tc>
        <w:tc>
          <w:tcPr>
            <w:tcW w:w="2268" w:type="dxa"/>
            <w:vAlign w:val="center"/>
          </w:tcPr>
          <w:p>
            <w:pPr>
              <w:pStyle w:val="13"/>
            </w:pPr>
            <w:r>
              <w:t>100%</w:t>
            </w:r>
          </w:p>
        </w:tc>
        <w:tc>
          <w:tcPr>
            <w:tcW w:w="1276" w:type="dxa"/>
            <w:vAlign w:val="center"/>
          </w:tcPr>
          <w:p>
            <w:pPr>
              <w:pStyle w:val="13"/>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工作任务完成及时率</w:t>
            </w:r>
          </w:p>
        </w:tc>
        <w:tc>
          <w:tcPr>
            <w:tcW w:w="5386" w:type="dxa"/>
            <w:vAlign w:val="center"/>
          </w:tcPr>
          <w:p>
            <w:pPr>
              <w:pStyle w:val="13"/>
            </w:pPr>
            <w:r>
              <w:t>社会保险工作任务完成及时率</w:t>
            </w:r>
          </w:p>
        </w:tc>
        <w:tc>
          <w:tcPr>
            <w:tcW w:w="2268" w:type="dxa"/>
            <w:vAlign w:val="center"/>
          </w:tcPr>
          <w:p>
            <w:pPr>
              <w:pStyle w:val="13"/>
            </w:pPr>
            <w:r>
              <w:t>100%</w:t>
            </w:r>
          </w:p>
        </w:tc>
        <w:tc>
          <w:tcPr>
            <w:tcW w:w="1276" w:type="dxa"/>
            <w:vAlign w:val="center"/>
          </w:tcPr>
          <w:p>
            <w:pPr>
              <w:pStyle w:val="13"/>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社会保险工作经费</w:t>
            </w:r>
          </w:p>
        </w:tc>
        <w:tc>
          <w:tcPr>
            <w:tcW w:w="5386" w:type="dxa"/>
            <w:vAlign w:val="center"/>
          </w:tcPr>
          <w:p>
            <w:pPr>
              <w:pStyle w:val="13"/>
            </w:pPr>
            <w:r>
              <w:t>社会保险工作经费</w:t>
            </w:r>
          </w:p>
        </w:tc>
        <w:tc>
          <w:tcPr>
            <w:tcW w:w="2268" w:type="dxa"/>
            <w:vAlign w:val="center"/>
          </w:tcPr>
          <w:p>
            <w:pPr>
              <w:pStyle w:val="13"/>
            </w:pPr>
            <w:r>
              <w:t>10万元</w:t>
            </w:r>
          </w:p>
        </w:tc>
        <w:tc>
          <w:tcPr>
            <w:tcW w:w="1276"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通过保障按时足额发放退休等人员工资促进社会稳定水平逐步提高</w:t>
            </w:r>
          </w:p>
        </w:tc>
        <w:tc>
          <w:tcPr>
            <w:tcW w:w="2268" w:type="dxa"/>
            <w:vAlign w:val="center"/>
          </w:tcPr>
          <w:p>
            <w:pPr>
              <w:pStyle w:val="13"/>
            </w:pPr>
            <w:r>
              <w:t>按时足额发放退休人员工资，保障社会稳定</w:t>
            </w:r>
          </w:p>
        </w:tc>
        <w:tc>
          <w:tcPr>
            <w:tcW w:w="1276" w:type="dxa"/>
            <w:vAlign w:val="center"/>
          </w:tcPr>
          <w:p>
            <w:pPr>
              <w:pStyle w:val="13"/>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提高社保经办服务水平</w:t>
            </w:r>
          </w:p>
        </w:tc>
        <w:tc>
          <w:tcPr>
            <w:tcW w:w="5386" w:type="dxa"/>
            <w:vAlign w:val="center"/>
          </w:tcPr>
          <w:p>
            <w:pPr>
              <w:pStyle w:val="13"/>
            </w:pPr>
            <w:r>
              <w:t>提高社保经办服务水平</w:t>
            </w:r>
          </w:p>
        </w:tc>
        <w:tc>
          <w:tcPr>
            <w:tcW w:w="2268" w:type="dxa"/>
            <w:vAlign w:val="center"/>
          </w:tcPr>
          <w:p>
            <w:pPr>
              <w:pStyle w:val="13"/>
            </w:pPr>
            <w:r>
              <w:t>提升社保经办服务质量，更好地服务群众</w:t>
            </w:r>
          </w:p>
        </w:tc>
        <w:tc>
          <w:tcPr>
            <w:tcW w:w="1276" w:type="dxa"/>
            <w:vAlign w:val="center"/>
          </w:tcPr>
          <w:p>
            <w:pPr>
              <w:pStyle w:val="13"/>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群众对社保工作整体满意度</w:t>
            </w:r>
          </w:p>
        </w:tc>
        <w:tc>
          <w:tcPr>
            <w:tcW w:w="2268" w:type="dxa"/>
            <w:vAlign w:val="center"/>
          </w:tcPr>
          <w:p>
            <w:pPr>
              <w:pStyle w:val="13"/>
            </w:pPr>
            <w:r>
              <w:t>≥90%</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317魏县社保中心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魏县社保中心（含所属单位）上年末固定资产金额为0.00万元（详见下表）。本年度拟购置固定资产总额为0.00万元，已按要求列入政府采购预算，详见政府采购预算表。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317魏县社保中心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r>
        <w:rPr>
          <w:rFonts w:hint="eastAsia" w:ascii="方正书宋_GBK" w:hAnsi="方正书宋_GBK" w:eastAsia="方正书宋_GBK" w:cs="方正书宋_GBK"/>
          <w:color w:val="000000"/>
          <w:sz w:val="21"/>
          <w:lang w:eastAsia="zh-CN"/>
        </w:rPr>
        <w:t>，</w:t>
      </w:r>
      <w:r>
        <w:rPr>
          <w:rFonts w:hint="eastAsia" w:eastAsia="方正仿宋_GBK" w:cs="Times New Roman"/>
          <w:b w:val="0"/>
          <w:color w:val="000000"/>
          <w:sz w:val="21"/>
          <w:szCs w:val="21"/>
          <w:lang w:eastAsia="zh-CN"/>
        </w:rPr>
        <w:t>社保中心的固定资产在人社局中体现。</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2U1ZWY3MjVjMDc5Nzg3MjQwNDljZGVjOWE4ZDkifQ=="/>
    <w:docVar w:name="KSO_WPS_MARK_KEY" w:val="8a8639fe-fe39-4a88-be69-f8df36a4cd82"/>
  </w:docVars>
  <w:rsids>
    <w:rsidRoot w:val="00000000"/>
    <w:rsid w:val="04341D88"/>
    <w:rsid w:val="0882554E"/>
    <w:rsid w:val="0D1B1ACD"/>
    <w:rsid w:val="0FAE6C29"/>
    <w:rsid w:val="158A3608"/>
    <w:rsid w:val="1DD2442A"/>
    <w:rsid w:val="1EA71413"/>
    <w:rsid w:val="2C392AEE"/>
    <w:rsid w:val="2F524E7A"/>
    <w:rsid w:val="337FBEFD"/>
    <w:rsid w:val="349D0E96"/>
    <w:rsid w:val="401A15ED"/>
    <w:rsid w:val="497A134E"/>
    <w:rsid w:val="4CFA6A2E"/>
    <w:rsid w:val="50C25AB5"/>
    <w:rsid w:val="56F97D56"/>
    <w:rsid w:val="58704E96"/>
    <w:rsid w:val="5B4D0671"/>
    <w:rsid w:val="5F797C86"/>
    <w:rsid w:val="63901A18"/>
    <w:rsid w:val="66C74575"/>
    <w:rsid w:val="66D71736"/>
    <w:rsid w:val="67FC3D2B"/>
    <w:rsid w:val="6D763A57"/>
    <w:rsid w:val="72C611AA"/>
    <w:rsid w:val="7A4B7E1D"/>
    <w:rsid w:val="7FFFA4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8893</Words>
  <Characters>10480</Characters>
  <TotalTime>5</TotalTime>
  <ScaleCrop>false</ScaleCrop>
  <LinksUpToDate>false</LinksUpToDate>
  <CharactersWithSpaces>10661</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2024-02-22T16:56:00Z</dcterms:created>
  <dc:creator>LENOVO</dc:creator>
  <cp:lastModifiedBy>wxak</cp:lastModifiedBy>
  <dcterms:modified xsi:type="dcterms:W3CDTF">2025-03-13T18:56:27Z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C58278C6C3594A32BAF7008B244CFCBE_13</vt:lpwstr>
  </property>
</Properties>
</file>