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第一部分  部门预算</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920魏县北皋镇人民政府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1290.59</w:t>
            </w:r>
          </w:p>
        </w:tc>
        <w:tc>
          <w:tcPr>
            <w:tcW w:w="4535" w:type="dxa"/>
            <w:vAlign w:val="center"/>
          </w:tcPr>
          <w:p>
            <w:pPr>
              <w:pStyle w:val="12"/>
            </w:pPr>
            <w:r>
              <w:t>一、一般公共服务支出</w:t>
            </w:r>
          </w:p>
        </w:tc>
        <w:tc>
          <w:tcPr>
            <w:tcW w:w="2126" w:type="dxa"/>
            <w:vAlign w:val="center"/>
          </w:tcPr>
          <w:p>
            <w:pPr>
              <w:pStyle w:val="11"/>
            </w:pPr>
            <w:r>
              <w:t>590.40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59.80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1350.39</w:t>
            </w:r>
          </w:p>
        </w:tc>
        <w:tc>
          <w:tcPr>
            <w:tcW w:w="4535" w:type="dxa"/>
            <w:vAlign w:val="center"/>
          </w:tcPr>
          <w:p>
            <w:pPr>
              <w:pStyle w:val="14"/>
            </w:pPr>
            <w:r>
              <w:t>本年支出合计</w:t>
            </w:r>
          </w:p>
        </w:tc>
        <w:tc>
          <w:tcPr>
            <w:tcW w:w="2126" w:type="dxa"/>
            <w:vAlign w:val="center"/>
          </w:tcPr>
          <w:p>
            <w:pPr>
              <w:pStyle w:val="15"/>
            </w:pPr>
            <w:r>
              <w:t>1350.39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1350.39</w:t>
            </w:r>
          </w:p>
        </w:tc>
        <w:tc>
          <w:tcPr>
            <w:tcW w:w="4535" w:type="dxa"/>
            <w:vAlign w:val="center"/>
          </w:tcPr>
          <w:p>
            <w:pPr>
              <w:pStyle w:val="14"/>
            </w:pPr>
            <w:r>
              <w:t>支出总计</w:t>
            </w:r>
          </w:p>
        </w:tc>
        <w:tc>
          <w:tcPr>
            <w:tcW w:w="2126" w:type="dxa"/>
            <w:vAlign w:val="center"/>
          </w:tcPr>
          <w:p>
            <w:pPr>
              <w:pStyle w:val="15"/>
            </w:pPr>
            <w:r>
              <w:t>1350.39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920魏县北皋镇人民政府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1350.39</w:t>
            </w:r>
          </w:p>
        </w:tc>
        <w:tc>
          <w:tcPr>
            <w:tcW w:w="1134" w:type="dxa"/>
            <w:vAlign w:val="center"/>
          </w:tcPr>
          <w:p>
            <w:pPr>
              <w:pStyle w:val="15"/>
            </w:pPr>
            <w:r>
              <w:t>1350.39</w:t>
            </w:r>
          </w:p>
        </w:tc>
        <w:tc>
          <w:tcPr>
            <w:tcW w:w="1134" w:type="dxa"/>
            <w:vAlign w:val="center"/>
          </w:tcPr>
          <w:p>
            <w:pPr>
              <w:pStyle w:val="15"/>
            </w:pPr>
            <w:r>
              <w:t>1350.39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2120815</w:t>
            </w:r>
          </w:p>
        </w:tc>
        <w:tc>
          <w:tcPr>
            <w:tcW w:w="1559" w:type="dxa"/>
            <w:vAlign w:val="center"/>
          </w:tcPr>
          <w:p>
            <w:pPr>
              <w:pStyle w:val="12"/>
            </w:pPr>
            <w:r>
              <w:t>农村社会事业支出</w:t>
            </w:r>
          </w:p>
          <w:p>
            <w:pPr>
              <w:pStyle w:val="12"/>
            </w:pPr>
          </w:p>
        </w:tc>
        <w:tc>
          <w:tcPr>
            <w:tcW w:w="1134" w:type="dxa"/>
            <w:vAlign w:val="center"/>
          </w:tcPr>
          <w:p>
            <w:pPr>
              <w:pStyle w:val="11"/>
            </w:pPr>
            <w:r>
              <w:t>32.10</w:t>
            </w:r>
          </w:p>
        </w:tc>
        <w:tc>
          <w:tcPr>
            <w:tcW w:w="1134" w:type="dxa"/>
            <w:vAlign w:val="center"/>
          </w:tcPr>
          <w:p>
            <w:pPr>
              <w:pStyle w:val="11"/>
            </w:pPr>
            <w:r>
              <w:t>32.10</w:t>
            </w:r>
          </w:p>
        </w:tc>
        <w:tc>
          <w:tcPr>
            <w:tcW w:w="1134" w:type="dxa"/>
            <w:vAlign w:val="center"/>
          </w:tcPr>
          <w:p>
            <w:pPr>
              <w:pStyle w:val="11"/>
            </w:pPr>
            <w:r>
              <w:t>32.10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2120816</w:t>
            </w:r>
          </w:p>
        </w:tc>
        <w:tc>
          <w:tcPr>
            <w:tcW w:w="1559" w:type="dxa"/>
            <w:vAlign w:val="center"/>
          </w:tcPr>
          <w:p>
            <w:pPr>
              <w:pStyle w:val="12"/>
            </w:pPr>
            <w:r>
              <w:t>农业农村生态环境支出</w:t>
            </w:r>
          </w:p>
          <w:p>
            <w:pPr>
              <w:pStyle w:val="12"/>
            </w:pPr>
          </w:p>
        </w:tc>
        <w:tc>
          <w:tcPr>
            <w:tcW w:w="1134" w:type="dxa"/>
            <w:vAlign w:val="center"/>
          </w:tcPr>
          <w:p>
            <w:pPr>
              <w:pStyle w:val="11"/>
            </w:pPr>
            <w:r>
              <w:t>27.70</w:t>
            </w:r>
          </w:p>
        </w:tc>
        <w:tc>
          <w:tcPr>
            <w:tcW w:w="1134" w:type="dxa"/>
            <w:vAlign w:val="center"/>
          </w:tcPr>
          <w:p>
            <w:pPr>
              <w:pStyle w:val="11"/>
            </w:pPr>
            <w:r>
              <w:t>27.70</w:t>
            </w:r>
          </w:p>
        </w:tc>
        <w:tc>
          <w:tcPr>
            <w:tcW w:w="1134" w:type="dxa"/>
            <w:vAlign w:val="center"/>
          </w:tcPr>
          <w:p>
            <w:pPr>
              <w:pStyle w:val="11"/>
            </w:pPr>
            <w:r>
              <w:t>27.70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920魏县北皋镇人民政府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1350.39</w:t>
            </w:r>
          </w:p>
        </w:tc>
        <w:tc>
          <w:tcPr>
            <w:tcW w:w="1361" w:type="dxa"/>
            <w:vAlign w:val="center"/>
          </w:tcPr>
          <w:p>
            <w:pPr>
              <w:pStyle w:val="15"/>
            </w:pPr>
            <w:r>
              <w:t>386.83</w:t>
            </w:r>
          </w:p>
        </w:tc>
        <w:tc>
          <w:tcPr>
            <w:tcW w:w="1361" w:type="dxa"/>
            <w:vAlign w:val="center"/>
          </w:tcPr>
          <w:p>
            <w:pPr>
              <w:pStyle w:val="15"/>
            </w:pPr>
            <w:r>
              <w:t>963.56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590.40</w:t>
            </w:r>
          </w:p>
        </w:tc>
        <w:tc>
          <w:tcPr>
            <w:tcW w:w="1361" w:type="dxa"/>
            <w:vAlign w:val="center"/>
          </w:tcPr>
          <w:p>
            <w:pPr>
              <w:pStyle w:val="11"/>
            </w:pPr>
            <w:r>
              <w:t>356.97</w:t>
            </w:r>
          </w:p>
        </w:tc>
        <w:tc>
          <w:tcPr>
            <w:tcW w:w="1361" w:type="dxa"/>
            <w:vAlign w:val="center"/>
          </w:tcPr>
          <w:p>
            <w:pPr>
              <w:pStyle w:val="11"/>
            </w:pPr>
            <w:r>
              <w:t>233.43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590.40</w:t>
            </w:r>
          </w:p>
        </w:tc>
        <w:tc>
          <w:tcPr>
            <w:tcW w:w="1361" w:type="dxa"/>
            <w:vAlign w:val="center"/>
          </w:tcPr>
          <w:p>
            <w:pPr>
              <w:pStyle w:val="11"/>
            </w:pPr>
            <w:r>
              <w:t>356.97</w:t>
            </w:r>
          </w:p>
        </w:tc>
        <w:tc>
          <w:tcPr>
            <w:tcW w:w="1361" w:type="dxa"/>
            <w:vAlign w:val="center"/>
          </w:tcPr>
          <w:p>
            <w:pPr>
              <w:pStyle w:val="11"/>
            </w:pPr>
            <w:r>
              <w:t>233.43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590.40</w:t>
            </w:r>
          </w:p>
        </w:tc>
        <w:tc>
          <w:tcPr>
            <w:tcW w:w="1361" w:type="dxa"/>
            <w:vAlign w:val="center"/>
          </w:tcPr>
          <w:p>
            <w:pPr>
              <w:pStyle w:val="11"/>
            </w:pPr>
            <w:r>
              <w:t>356.97</w:t>
            </w:r>
          </w:p>
        </w:tc>
        <w:tc>
          <w:tcPr>
            <w:tcW w:w="1361" w:type="dxa"/>
            <w:vAlign w:val="center"/>
          </w:tcPr>
          <w:p>
            <w:pPr>
              <w:pStyle w:val="11"/>
            </w:pPr>
            <w:r>
              <w:t>233.43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15.70</w:t>
            </w:r>
          </w:p>
        </w:tc>
        <w:tc>
          <w:tcPr>
            <w:tcW w:w="1361" w:type="dxa"/>
            <w:vAlign w:val="center"/>
          </w:tcPr>
          <w:p>
            <w:pPr>
              <w:pStyle w:val="11"/>
            </w:pPr>
            <w:r>
              <w:t>15.70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15.70</w:t>
            </w:r>
          </w:p>
        </w:tc>
        <w:tc>
          <w:tcPr>
            <w:tcW w:w="1361" w:type="dxa"/>
            <w:vAlign w:val="center"/>
          </w:tcPr>
          <w:p>
            <w:pPr>
              <w:pStyle w:val="11"/>
            </w:pPr>
            <w:r>
              <w:t>15.70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15.70</w:t>
            </w:r>
          </w:p>
        </w:tc>
        <w:tc>
          <w:tcPr>
            <w:tcW w:w="1361" w:type="dxa"/>
            <w:vAlign w:val="center"/>
          </w:tcPr>
          <w:p>
            <w:pPr>
              <w:pStyle w:val="11"/>
            </w:pPr>
            <w:r>
              <w:t>15.70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59.80</w:t>
            </w:r>
          </w:p>
        </w:tc>
        <w:tc>
          <w:tcPr>
            <w:tcW w:w="1361" w:type="dxa"/>
            <w:vAlign w:val="center"/>
          </w:tcPr>
          <w:p>
            <w:pPr>
              <w:pStyle w:val="11"/>
            </w:pPr>
          </w:p>
        </w:tc>
        <w:tc>
          <w:tcPr>
            <w:tcW w:w="1361" w:type="dxa"/>
            <w:vAlign w:val="center"/>
          </w:tcPr>
          <w:p>
            <w:pPr>
              <w:pStyle w:val="11"/>
            </w:pPr>
            <w:r>
              <w:t>59.80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59.80</w:t>
            </w:r>
          </w:p>
        </w:tc>
        <w:tc>
          <w:tcPr>
            <w:tcW w:w="1361" w:type="dxa"/>
            <w:vAlign w:val="center"/>
          </w:tcPr>
          <w:p>
            <w:pPr>
              <w:pStyle w:val="11"/>
            </w:pPr>
          </w:p>
        </w:tc>
        <w:tc>
          <w:tcPr>
            <w:tcW w:w="1361" w:type="dxa"/>
            <w:vAlign w:val="center"/>
          </w:tcPr>
          <w:p>
            <w:pPr>
              <w:pStyle w:val="11"/>
            </w:pPr>
            <w:r>
              <w:t>59.80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2120815</w:t>
            </w:r>
          </w:p>
        </w:tc>
        <w:tc>
          <w:tcPr>
            <w:tcW w:w="4535" w:type="dxa"/>
            <w:vAlign w:val="center"/>
          </w:tcPr>
          <w:p>
            <w:pPr>
              <w:pStyle w:val="12"/>
            </w:pPr>
            <w:r>
              <w:t>农村社会事业支出</w:t>
            </w:r>
          </w:p>
          <w:p>
            <w:pPr>
              <w:pStyle w:val="12"/>
            </w:pPr>
          </w:p>
        </w:tc>
        <w:tc>
          <w:tcPr>
            <w:tcW w:w="1361" w:type="dxa"/>
            <w:vAlign w:val="center"/>
          </w:tcPr>
          <w:p>
            <w:pPr>
              <w:pStyle w:val="11"/>
            </w:pPr>
            <w:r>
              <w:t>32.10</w:t>
            </w:r>
          </w:p>
        </w:tc>
        <w:tc>
          <w:tcPr>
            <w:tcW w:w="1361" w:type="dxa"/>
            <w:vAlign w:val="center"/>
          </w:tcPr>
          <w:p>
            <w:pPr>
              <w:pStyle w:val="11"/>
            </w:pPr>
          </w:p>
        </w:tc>
        <w:tc>
          <w:tcPr>
            <w:tcW w:w="1361" w:type="dxa"/>
            <w:vAlign w:val="center"/>
          </w:tcPr>
          <w:p>
            <w:pPr>
              <w:pStyle w:val="11"/>
            </w:pPr>
            <w:r>
              <w:t>32.10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2120816</w:t>
            </w:r>
          </w:p>
        </w:tc>
        <w:tc>
          <w:tcPr>
            <w:tcW w:w="4535" w:type="dxa"/>
            <w:vAlign w:val="center"/>
          </w:tcPr>
          <w:p>
            <w:pPr>
              <w:pStyle w:val="12"/>
            </w:pPr>
            <w:r>
              <w:t>农业农村生态环境支出</w:t>
            </w:r>
          </w:p>
          <w:p>
            <w:pPr>
              <w:pStyle w:val="12"/>
            </w:pPr>
          </w:p>
        </w:tc>
        <w:tc>
          <w:tcPr>
            <w:tcW w:w="1361" w:type="dxa"/>
            <w:vAlign w:val="center"/>
          </w:tcPr>
          <w:p>
            <w:pPr>
              <w:pStyle w:val="11"/>
            </w:pPr>
            <w:r>
              <w:t>27.70</w:t>
            </w:r>
          </w:p>
        </w:tc>
        <w:tc>
          <w:tcPr>
            <w:tcW w:w="1361" w:type="dxa"/>
            <w:vAlign w:val="center"/>
          </w:tcPr>
          <w:p>
            <w:pPr>
              <w:pStyle w:val="11"/>
            </w:pPr>
          </w:p>
        </w:tc>
        <w:tc>
          <w:tcPr>
            <w:tcW w:w="1361" w:type="dxa"/>
            <w:vAlign w:val="center"/>
          </w:tcPr>
          <w:p>
            <w:pPr>
              <w:pStyle w:val="11"/>
            </w:pPr>
            <w:r>
              <w:t>27.70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920魏县北皋镇人民政府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1290.59</w:t>
            </w:r>
          </w:p>
        </w:tc>
        <w:tc>
          <w:tcPr>
            <w:tcW w:w="3402" w:type="dxa"/>
            <w:vAlign w:val="center"/>
          </w:tcPr>
          <w:p>
            <w:pPr>
              <w:pStyle w:val="12"/>
            </w:pPr>
            <w:r>
              <w:t>一、一般公共服务支出</w:t>
            </w:r>
          </w:p>
        </w:tc>
        <w:tc>
          <w:tcPr>
            <w:tcW w:w="1474" w:type="dxa"/>
            <w:vAlign w:val="center"/>
          </w:tcPr>
          <w:p>
            <w:pPr>
              <w:pStyle w:val="11"/>
            </w:pPr>
            <w:r>
              <w:t>590.40</w:t>
            </w:r>
          </w:p>
        </w:tc>
        <w:tc>
          <w:tcPr>
            <w:tcW w:w="1474" w:type="dxa"/>
            <w:vAlign w:val="center"/>
          </w:tcPr>
          <w:p>
            <w:pPr>
              <w:pStyle w:val="11"/>
            </w:pPr>
            <w:r>
              <w:t>590.40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59.80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14.16</w:t>
            </w:r>
          </w:p>
        </w:tc>
        <w:tc>
          <w:tcPr>
            <w:tcW w:w="1474" w:type="dxa"/>
            <w:vAlign w:val="center"/>
          </w:tcPr>
          <w:p>
            <w:pPr>
              <w:pStyle w:val="11"/>
            </w:pPr>
            <w:r>
              <w:t>14.16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15.70</w:t>
            </w:r>
          </w:p>
        </w:tc>
        <w:tc>
          <w:tcPr>
            <w:tcW w:w="1474" w:type="dxa"/>
            <w:vAlign w:val="center"/>
          </w:tcPr>
          <w:p>
            <w:pPr>
              <w:pStyle w:val="11"/>
            </w:pPr>
            <w:r>
              <w:t>15.70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59.80</w:t>
            </w:r>
          </w:p>
        </w:tc>
        <w:tc>
          <w:tcPr>
            <w:tcW w:w="1474" w:type="dxa"/>
            <w:vAlign w:val="center"/>
          </w:tcPr>
          <w:p>
            <w:pPr>
              <w:pStyle w:val="11"/>
            </w:pPr>
          </w:p>
        </w:tc>
        <w:tc>
          <w:tcPr>
            <w:tcW w:w="1474" w:type="dxa"/>
            <w:vAlign w:val="center"/>
          </w:tcPr>
          <w:p>
            <w:pPr>
              <w:pStyle w:val="11"/>
            </w:pPr>
            <w:r>
              <w:t>59.80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670.33</w:t>
            </w:r>
          </w:p>
        </w:tc>
        <w:tc>
          <w:tcPr>
            <w:tcW w:w="1474" w:type="dxa"/>
            <w:vAlign w:val="center"/>
          </w:tcPr>
          <w:p>
            <w:pPr>
              <w:pStyle w:val="11"/>
            </w:pPr>
            <w:r>
              <w:t>670.33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1350.39</w:t>
            </w:r>
          </w:p>
        </w:tc>
        <w:tc>
          <w:tcPr>
            <w:tcW w:w="3402" w:type="dxa"/>
            <w:vAlign w:val="center"/>
          </w:tcPr>
          <w:p>
            <w:pPr>
              <w:pStyle w:val="14"/>
            </w:pPr>
            <w:r>
              <w:t>本年支出合计</w:t>
            </w:r>
          </w:p>
        </w:tc>
        <w:tc>
          <w:tcPr>
            <w:tcW w:w="1474" w:type="dxa"/>
            <w:vAlign w:val="center"/>
          </w:tcPr>
          <w:p>
            <w:pPr>
              <w:pStyle w:val="15"/>
            </w:pPr>
            <w:r>
              <w:t>1350.39</w:t>
            </w:r>
          </w:p>
        </w:tc>
        <w:tc>
          <w:tcPr>
            <w:tcW w:w="1474" w:type="dxa"/>
            <w:vAlign w:val="center"/>
          </w:tcPr>
          <w:p>
            <w:pPr>
              <w:pStyle w:val="15"/>
            </w:pPr>
            <w:r>
              <w:t>1290.59</w:t>
            </w:r>
          </w:p>
        </w:tc>
        <w:tc>
          <w:tcPr>
            <w:tcW w:w="1474" w:type="dxa"/>
            <w:vAlign w:val="center"/>
          </w:tcPr>
          <w:p>
            <w:pPr>
              <w:pStyle w:val="15"/>
            </w:pPr>
            <w:r>
              <w:t>59.80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1350.39</w:t>
            </w:r>
          </w:p>
        </w:tc>
        <w:tc>
          <w:tcPr>
            <w:tcW w:w="3402" w:type="dxa"/>
            <w:vAlign w:val="center"/>
          </w:tcPr>
          <w:p>
            <w:pPr>
              <w:pStyle w:val="14"/>
            </w:pPr>
            <w:r>
              <w:t>支出总计</w:t>
            </w:r>
          </w:p>
        </w:tc>
        <w:tc>
          <w:tcPr>
            <w:tcW w:w="1474" w:type="dxa"/>
            <w:vAlign w:val="center"/>
          </w:tcPr>
          <w:p>
            <w:pPr>
              <w:pStyle w:val="15"/>
            </w:pPr>
            <w:r>
              <w:t>1350.39</w:t>
            </w:r>
          </w:p>
        </w:tc>
        <w:tc>
          <w:tcPr>
            <w:tcW w:w="1474" w:type="dxa"/>
            <w:vAlign w:val="center"/>
          </w:tcPr>
          <w:p>
            <w:pPr>
              <w:pStyle w:val="15"/>
            </w:pPr>
            <w:r>
              <w:t>1290.59</w:t>
            </w:r>
          </w:p>
        </w:tc>
        <w:tc>
          <w:tcPr>
            <w:tcW w:w="1474" w:type="dxa"/>
            <w:vAlign w:val="center"/>
          </w:tcPr>
          <w:p>
            <w:pPr>
              <w:pStyle w:val="15"/>
            </w:pPr>
            <w:r>
              <w:t>59.80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1290.59</w:t>
            </w:r>
          </w:p>
        </w:tc>
        <w:tc>
          <w:tcPr>
            <w:tcW w:w="2551" w:type="dxa"/>
            <w:vAlign w:val="center"/>
          </w:tcPr>
          <w:p>
            <w:pPr>
              <w:pStyle w:val="15"/>
            </w:pPr>
            <w:r>
              <w:t>386.83</w:t>
            </w:r>
          </w:p>
        </w:tc>
        <w:tc>
          <w:tcPr>
            <w:tcW w:w="2551" w:type="dxa"/>
            <w:vAlign w:val="center"/>
          </w:tcPr>
          <w:p>
            <w:pPr>
              <w:pStyle w:val="15"/>
            </w:pPr>
            <w:r>
              <w:t>903.76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590.40</w:t>
            </w:r>
          </w:p>
        </w:tc>
        <w:tc>
          <w:tcPr>
            <w:tcW w:w="2551" w:type="dxa"/>
            <w:vAlign w:val="center"/>
          </w:tcPr>
          <w:p>
            <w:pPr>
              <w:pStyle w:val="11"/>
            </w:pPr>
            <w:r>
              <w:t>356.97</w:t>
            </w:r>
          </w:p>
        </w:tc>
        <w:tc>
          <w:tcPr>
            <w:tcW w:w="2551" w:type="dxa"/>
            <w:vAlign w:val="center"/>
          </w:tcPr>
          <w:p>
            <w:pPr>
              <w:pStyle w:val="11"/>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590.40</w:t>
            </w:r>
          </w:p>
        </w:tc>
        <w:tc>
          <w:tcPr>
            <w:tcW w:w="2551" w:type="dxa"/>
            <w:vAlign w:val="center"/>
          </w:tcPr>
          <w:p>
            <w:pPr>
              <w:pStyle w:val="11"/>
            </w:pPr>
            <w:r>
              <w:t>356.97</w:t>
            </w:r>
          </w:p>
        </w:tc>
        <w:tc>
          <w:tcPr>
            <w:tcW w:w="2551" w:type="dxa"/>
            <w:vAlign w:val="center"/>
          </w:tcPr>
          <w:p>
            <w:pPr>
              <w:pStyle w:val="11"/>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590.40</w:t>
            </w:r>
          </w:p>
        </w:tc>
        <w:tc>
          <w:tcPr>
            <w:tcW w:w="2551" w:type="dxa"/>
            <w:vAlign w:val="center"/>
          </w:tcPr>
          <w:p>
            <w:pPr>
              <w:pStyle w:val="11"/>
            </w:pPr>
            <w:r>
              <w:t>356.97</w:t>
            </w:r>
          </w:p>
        </w:tc>
        <w:tc>
          <w:tcPr>
            <w:tcW w:w="2551" w:type="dxa"/>
            <w:vAlign w:val="center"/>
          </w:tcPr>
          <w:p>
            <w:pPr>
              <w:pStyle w:val="11"/>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15.70</w:t>
            </w:r>
          </w:p>
        </w:tc>
        <w:tc>
          <w:tcPr>
            <w:tcW w:w="2551" w:type="dxa"/>
            <w:vAlign w:val="center"/>
          </w:tcPr>
          <w:p>
            <w:pPr>
              <w:pStyle w:val="11"/>
            </w:pPr>
            <w:r>
              <w:t>15.70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15.70</w:t>
            </w:r>
          </w:p>
        </w:tc>
        <w:tc>
          <w:tcPr>
            <w:tcW w:w="2551" w:type="dxa"/>
            <w:vAlign w:val="center"/>
          </w:tcPr>
          <w:p>
            <w:pPr>
              <w:pStyle w:val="11"/>
            </w:pPr>
            <w:r>
              <w:t>15.70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15.70</w:t>
            </w:r>
          </w:p>
        </w:tc>
        <w:tc>
          <w:tcPr>
            <w:tcW w:w="2551" w:type="dxa"/>
            <w:vAlign w:val="center"/>
          </w:tcPr>
          <w:p>
            <w:pPr>
              <w:pStyle w:val="11"/>
            </w:pPr>
            <w:r>
              <w:t>15.70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670.33</w:t>
            </w:r>
          </w:p>
        </w:tc>
        <w:tc>
          <w:tcPr>
            <w:tcW w:w="2551" w:type="dxa"/>
            <w:vAlign w:val="center"/>
          </w:tcPr>
          <w:p>
            <w:pPr>
              <w:pStyle w:val="11"/>
            </w:pPr>
          </w:p>
        </w:tc>
        <w:tc>
          <w:tcPr>
            <w:tcW w:w="2551" w:type="dxa"/>
            <w:vAlign w:val="center"/>
          </w:tcPr>
          <w:p>
            <w:pPr>
              <w:pStyle w:val="11"/>
            </w:pPr>
            <w:r>
              <w:t>670.33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670.33</w:t>
            </w:r>
          </w:p>
        </w:tc>
        <w:tc>
          <w:tcPr>
            <w:tcW w:w="2551" w:type="dxa"/>
            <w:vAlign w:val="center"/>
          </w:tcPr>
          <w:p>
            <w:pPr>
              <w:pStyle w:val="11"/>
            </w:pPr>
          </w:p>
        </w:tc>
        <w:tc>
          <w:tcPr>
            <w:tcW w:w="2551" w:type="dxa"/>
            <w:vAlign w:val="center"/>
          </w:tcPr>
          <w:p>
            <w:pPr>
              <w:pStyle w:val="11"/>
            </w:pPr>
            <w:r>
              <w:t>670.33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670.33</w:t>
            </w:r>
          </w:p>
        </w:tc>
        <w:tc>
          <w:tcPr>
            <w:tcW w:w="2551" w:type="dxa"/>
            <w:vAlign w:val="center"/>
          </w:tcPr>
          <w:p>
            <w:pPr>
              <w:pStyle w:val="11"/>
            </w:pPr>
          </w:p>
        </w:tc>
        <w:tc>
          <w:tcPr>
            <w:tcW w:w="2551" w:type="dxa"/>
            <w:vAlign w:val="center"/>
          </w:tcPr>
          <w:p>
            <w:pPr>
              <w:pStyle w:val="11"/>
            </w:pPr>
            <w:r>
              <w:t>670.33</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386.83</w:t>
            </w:r>
          </w:p>
        </w:tc>
        <w:tc>
          <w:tcPr>
            <w:tcW w:w="2551" w:type="dxa"/>
            <w:vAlign w:val="center"/>
          </w:tcPr>
          <w:p>
            <w:pPr>
              <w:pStyle w:val="15"/>
            </w:pPr>
            <w:r>
              <w:t>344.57</w:t>
            </w:r>
          </w:p>
        </w:tc>
        <w:tc>
          <w:tcPr>
            <w:tcW w:w="2551" w:type="dxa"/>
            <w:vAlign w:val="center"/>
          </w:tcPr>
          <w:p>
            <w:pPr>
              <w:pStyle w:val="15"/>
            </w:pPr>
            <w:r>
              <w:t>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316.99</w:t>
            </w:r>
          </w:p>
        </w:tc>
        <w:tc>
          <w:tcPr>
            <w:tcW w:w="2551" w:type="dxa"/>
            <w:vAlign w:val="center"/>
          </w:tcPr>
          <w:p>
            <w:pPr>
              <w:pStyle w:val="11"/>
            </w:pPr>
            <w:r>
              <w:t>316.99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178.60</w:t>
            </w:r>
          </w:p>
        </w:tc>
        <w:tc>
          <w:tcPr>
            <w:tcW w:w="2551" w:type="dxa"/>
            <w:vAlign w:val="center"/>
          </w:tcPr>
          <w:p>
            <w:pPr>
              <w:pStyle w:val="11"/>
            </w:pPr>
            <w:r>
              <w:t>178.60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26.33</w:t>
            </w:r>
          </w:p>
        </w:tc>
        <w:tc>
          <w:tcPr>
            <w:tcW w:w="2551" w:type="dxa"/>
            <w:vAlign w:val="center"/>
          </w:tcPr>
          <w:p>
            <w:pPr>
              <w:pStyle w:val="11"/>
            </w:pPr>
            <w:r>
              <w:t>26.33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7.42</w:t>
            </w:r>
          </w:p>
        </w:tc>
        <w:tc>
          <w:tcPr>
            <w:tcW w:w="2551" w:type="dxa"/>
            <w:vAlign w:val="center"/>
          </w:tcPr>
          <w:p>
            <w:pPr>
              <w:pStyle w:val="11"/>
            </w:pPr>
            <w:r>
              <w:t>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26.23</w:t>
            </w:r>
          </w:p>
        </w:tc>
        <w:tc>
          <w:tcPr>
            <w:tcW w:w="2551" w:type="dxa"/>
            <w:vAlign w:val="center"/>
          </w:tcPr>
          <w:p>
            <w:pPr>
              <w:pStyle w:val="11"/>
            </w:pPr>
            <w:r>
              <w:t>26.23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13.12</w:t>
            </w:r>
          </w:p>
        </w:tc>
        <w:tc>
          <w:tcPr>
            <w:tcW w:w="2551" w:type="dxa"/>
            <w:vAlign w:val="center"/>
          </w:tcPr>
          <w:p>
            <w:pPr>
              <w:pStyle w:val="11"/>
            </w:pPr>
            <w:r>
              <w:t>13.12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15.70</w:t>
            </w:r>
          </w:p>
        </w:tc>
        <w:tc>
          <w:tcPr>
            <w:tcW w:w="2551" w:type="dxa"/>
            <w:vAlign w:val="center"/>
          </w:tcPr>
          <w:p>
            <w:pPr>
              <w:pStyle w:val="11"/>
            </w:pPr>
            <w:r>
              <w:t>15.70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45.55</w:t>
            </w:r>
          </w:p>
        </w:tc>
        <w:tc>
          <w:tcPr>
            <w:tcW w:w="2551" w:type="dxa"/>
            <w:vAlign w:val="center"/>
          </w:tcPr>
          <w:p>
            <w:pPr>
              <w:pStyle w:val="11"/>
            </w:pPr>
            <w:r>
              <w:t>45.55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42.26</w:t>
            </w:r>
          </w:p>
        </w:tc>
        <w:tc>
          <w:tcPr>
            <w:tcW w:w="2551" w:type="dxa"/>
            <w:vAlign w:val="center"/>
          </w:tcPr>
          <w:p>
            <w:pPr>
              <w:pStyle w:val="11"/>
            </w:pPr>
          </w:p>
        </w:tc>
        <w:tc>
          <w:tcPr>
            <w:tcW w:w="2551" w:type="dxa"/>
            <w:vAlign w:val="center"/>
          </w:tcPr>
          <w:p>
            <w:pPr>
              <w:pStyle w:val="11"/>
            </w:pPr>
            <w:r>
              <w:t>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27.20</w:t>
            </w:r>
          </w:p>
        </w:tc>
        <w:tc>
          <w:tcPr>
            <w:tcW w:w="2551" w:type="dxa"/>
            <w:vAlign w:val="center"/>
          </w:tcPr>
          <w:p>
            <w:pPr>
              <w:pStyle w:val="11"/>
            </w:pPr>
          </w:p>
        </w:tc>
        <w:tc>
          <w:tcPr>
            <w:tcW w:w="2551" w:type="dxa"/>
            <w:vAlign w:val="center"/>
          </w:tcPr>
          <w:p>
            <w:pPr>
              <w:pStyle w:val="11"/>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15.06</w:t>
            </w:r>
          </w:p>
        </w:tc>
        <w:tc>
          <w:tcPr>
            <w:tcW w:w="2551" w:type="dxa"/>
            <w:vAlign w:val="center"/>
          </w:tcPr>
          <w:p>
            <w:pPr>
              <w:pStyle w:val="11"/>
            </w:pPr>
          </w:p>
        </w:tc>
        <w:tc>
          <w:tcPr>
            <w:tcW w:w="2551" w:type="dxa"/>
            <w:vAlign w:val="center"/>
          </w:tcPr>
          <w:p>
            <w:pPr>
              <w:pStyle w:val="11"/>
            </w:pPr>
            <w:r>
              <w:t>15.06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27.58</w:t>
            </w:r>
          </w:p>
        </w:tc>
        <w:tc>
          <w:tcPr>
            <w:tcW w:w="2551" w:type="dxa"/>
            <w:vAlign w:val="center"/>
          </w:tcPr>
          <w:p>
            <w:pPr>
              <w:pStyle w:val="11"/>
            </w:pPr>
            <w:r>
              <w:t>27.58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13.42</w:t>
            </w:r>
          </w:p>
        </w:tc>
        <w:tc>
          <w:tcPr>
            <w:tcW w:w="2551" w:type="dxa"/>
            <w:vAlign w:val="center"/>
          </w:tcPr>
          <w:p>
            <w:pPr>
              <w:pStyle w:val="11"/>
            </w:pPr>
            <w:r>
              <w:t>13.42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59.80</w:t>
            </w:r>
          </w:p>
        </w:tc>
        <w:tc>
          <w:tcPr>
            <w:tcW w:w="2551" w:type="dxa"/>
            <w:vAlign w:val="center"/>
          </w:tcPr>
          <w:p>
            <w:pPr>
              <w:pStyle w:val="15"/>
            </w:pPr>
          </w:p>
        </w:tc>
        <w:tc>
          <w:tcPr>
            <w:tcW w:w="2551" w:type="dxa"/>
            <w:vAlign w:val="center"/>
          </w:tcPr>
          <w:p>
            <w:pPr>
              <w:pStyle w:val="15"/>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59.80</w:t>
            </w:r>
          </w:p>
        </w:tc>
        <w:tc>
          <w:tcPr>
            <w:tcW w:w="2551" w:type="dxa"/>
            <w:vAlign w:val="center"/>
          </w:tcPr>
          <w:p>
            <w:pPr>
              <w:pStyle w:val="11"/>
            </w:pPr>
          </w:p>
        </w:tc>
        <w:tc>
          <w:tcPr>
            <w:tcW w:w="2551" w:type="dxa"/>
            <w:vAlign w:val="center"/>
          </w:tcPr>
          <w:p>
            <w:pPr>
              <w:pStyle w:val="11"/>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59.80</w:t>
            </w:r>
          </w:p>
        </w:tc>
        <w:tc>
          <w:tcPr>
            <w:tcW w:w="2551" w:type="dxa"/>
            <w:vAlign w:val="center"/>
          </w:tcPr>
          <w:p>
            <w:pPr>
              <w:pStyle w:val="11"/>
            </w:pPr>
          </w:p>
        </w:tc>
        <w:tc>
          <w:tcPr>
            <w:tcW w:w="2551" w:type="dxa"/>
            <w:vAlign w:val="center"/>
          </w:tcPr>
          <w:p>
            <w:pPr>
              <w:pStyle w:val="11"/>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2120815</w:t>
            </w:r>
          </w:p>
        </w:tc>
        <w:tc>
          <w:tcPr>
            <w:tcW w:w="4535" w:type="dxa"/>
            <w:vAlign w:val="center"/>
          </w:tcPr>
          <w:p>
            <w:pPr>
              <w:pStyle w:val="12"/>
            </w:pPr>
            <w:r>
              <w:t>农村社会事业支出</w:t>
            </w:r>
          </w:p>
          <w:p>
            <w:pPr>
              <w:pStyle w:val="12"/>
            </w:pPr>
          </w:p>
        </w:tc>
        <w:tc>
          <w:tcPr>
            <w:tcW w:w="2551" w:type="dxa"/>
            <w:vAlign w:val="center"/>
          </w:tcPr>
          <w:p>
            <w:pPr>
              <w:pStyle w:val="11"/>
            </w:pPr>
            <w:r>
              <w:t>32.10</w:t>
            </w:r>
          </w:p>
        </w:tc>
        <w:tc>
          <w:tcPr>
            <w:tcW w:w="2551" w:type="dxa"/>
            <w:vAlign w:val="center"/>
          </w:tcPr>
          <w:p>
            <w:pPr>
              <w:pStyle w:val="11"/>
            </w:pPr>
          </w:p>
        </w:tc>
        <w:tc>
          <w:tcPr>
            <w:tcW w:w="2551" w:type="dxa"/>
            <w:vAlign w:val="center"/>
          </w:tcPr>
          <w:p>
            <w:pPr>
              <w:pStyle w:val="11"/>
            </w:pPr>
            <w:r>
              <w:t>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p>
            <w:pPr>
              <w:pStyle w:val="12"/>
            </w:pPr>
          </w:p>
        </w:tc>
        <w:tc>
          <w:tcPr>
            <w:tcW w:w="2551" w:type="dxa"/>
            <w:vAlign w:val="center"/>
          </w:tcPr>
          <w:p>
            <w:pPr>
              <w:pStyle w:val="11"/>
            </w:pPr>
            <w:r>
              <w:t>27.70</w:t>
            </w:r>
          </w:p>
        </w:tc>
        <w:tc>
          <w:tcPr>
            <w:tcW w:w="2551" w:type="dxa"/>
            <w:vAlign w:val="center"/>
          </w:tcPr>
          <w:p>
            <w:pPr>
              <w:pStyle w:val="11"/>
            </w:pPr>
          </w:p>
        </w:tc>
        <w:tc>
          <w:tcPr>
            <w:tcW w:w="2551" w:type="dxa"/>
            <w:vAlign w:val="center"/>
          </w:tcPr>
          <w:p>
            <w:pPr>
              <w:pStyle w:val="11"/>
            </w:pPr>
            <w:r>
              <w:t>27.70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920魏县北皋镇人民政府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w:t>
            </w:r>
          </w:p>
        </w:tc>
        <w:tc>
          <w:tcPr>
            <w:tcW w:w="3798" w:type="dxa"/>
            <w:vAlign w:val="center"/>
          </w:tcPr>
          <w:p>
            <w:pPr>
              <w:pStyle w:val="14"/>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w:t>
            </w:r>
          </w:p>
        </w:tc>
        <w:tc>
          <w:tcPr>
            <w:tcW w:w="3798" w:type="dxa"/>
            <w:vAlign w:val="center"/>
          </w:tcPr>
          <w:p>
            <w:pPr>
              <w:pStyle w:val="12"/>
              <w:rPr>
                <w:rFonts w:ascii="方正书宋_GBK" w:hAnsi="方正书宋_GBK" w:eastAsia="方正书宋_GBK" w:cs="方正书宋_GBK"/>
                <w:sz w:val="21"/>
                <w:szCs w:val="24"/>
                <w:lang w:val="en-US" w:eastAsia="uk-UA" w:bidi="ar-SA"/>
              </w:rPr>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3</w:t>
            </w:r>
          </w:p>
        </w:tc>
        <w:tc>
          <w:tcPr>
            <w:tcW w:w="3798" w:type="dxa"/>
            <w:vAlign w:val="center"/>
          </w:tcPr>
          <w:p>
            <w:pPr>
              <w:pStyle w:val="12"/>
              <w:rPr>
                <w:rFonts w:ascii="方正书宋_GBK" w:hAnsi="方正书宋_GBK" w:eastAsia="方正书宋_GBK" w:cs="方正书宋_GBK"/>
                <w:sz w:val="21"/>
                <w:szCs w:val="24"/>
                <w:lang w:val="en-US" w:eastAsia="uk-UA" w:bidi="ar-SA"/>
              </w:rPr>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4</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其中：教学科研人员因公出国（境）</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5</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6</w:t>
            </w:r>
          </w:p>
        </w:tc>
        <w:tc>
          <w:tcPr>
            <w:tcW w:w="3798" w:type="dxa"/>
            <w:vAlign w:val="center"/>
          </w:tcPr>
          <w:p>
            <w:pPr>
              <w:pStyle w:val="12"/>
              <w:rPr>
                <w:rFonts w:ascii="方正书宋_GBK" w:hAnsi="方正书宋_GBK" w:eastAsia="方正书宋_GBK" w:cs="方正书宋_GBK"/>
                <w:sz w:val="21"/>
                <w:szCs w:val="24"/>
                <w:lang w:val="en-US" w:eastAsia="uk-UA" w:bidi="ar-SA"/>
              </w:rPr>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7</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8</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9</w:t>
            </w:r>
          </w:p>
        </w:tc>
        <w:tc>
          <w:tcPr>
            <w:tcW w:w="3798" w:type="dxa"/>
            <w:vAlign w:val="center"/>
          </w:tcPr>
          <w:p>
            <w:pPr>
              <w:pStyle w:val="12"/>
              <w:rPr>
                <w:rFonts w:ascii="方正书宋_GBK" w:hAnsi="方正书宋_GBK" w:eastAsia="方正书宋_GBK" w:cs="方正书宋_GBK"/>
                <w:sz w:val="21"/>
                <w:szCs w:val="24"/>
                <w:lang w:val="en-US" w:eastAsia="uk-UA" w:bidi="ar-SA"/>
              </w:rPr>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787" w:firstLineChars="375"/>
      </w:pPr>
      <w:bookmarkStart w:id="18" w:name="_GoBack"/>
      <w:bookmarkEnd w:id="18"/>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魏县北皋镇人民政府2022年部门预算信息公开情况说明</w:t>
      </w:r>
    </w:p>
    <w:p>
      <w:pPr>
        <w:jc w:val="center"/>
      </w:pPr>
      <w:r>
        <w:rPr>
          <w:rFonts w:ascii="方正小标宋_GBK" w:hAnsi="方正小标宋_GBK" w:eastAsia="方正小标宋_GBK" w:cs="方正小标宋_GBK"/>
          <w:color w:val="000000"/>
          <w:sz w:val="44"/>
        </w:rPr>
        <w:t>魏县北皋镇人民政府2022年部门预算信息公开情况说明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按照《预算法》、《地方预决算公开操作规程》和《关于进一步推进预算公开工作的实施意见》规定，现将魏县北皋镇人民政府2022年部门预算公开如下：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pStyle w:val="17"/>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魏县北皋镇人民政府本级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按照预算管理有关规定，目前我县部门预算的编制实行综合预算管理，即全部收入和支出都反映在预算中。魏县北皋镇人民政府机关及所属事业单位的收支包含在部门预算中。</w:t>
      </w:r>
    </w:p>
    <w:p>
      <w:pPr>
        <w:pStyle w:val="18"/>
      </w:pPr>
      <w:r>
        <w:t>1、收入说明：2022年收入预算共计</w:t>
      </w:r>
      <w:r>
        <w:rPr>
          <w:rFonts w:hint="eastAsia" w:eastAsiaTheme="minorEastAsia"/>
          <w:lang w:eastAsia="zh-CN"/>
        </w:rPr>
        <w:t>1350.39</w:t>
      </w:r>
      <w:r>
        <w:t>万元，全部为财政拨款收入。</w:t>
      </w:r>
    </w:p>
    <w:p>
      <w:pPr>
        <w:pStyle w:val="18"/>
      </w:pPr>
      <w:r>
        <w:t>2、支出说明：2022年支出预算共计</w:t>
      </w:r>
      <w:r>
        <w:rPr>
          <w:rFonts w:hint="eastAsia" w:eastAsiaTheme="minorEastAsia"/>
          <w:lang w:eastAsia="zh-CN"/>
        </w:rPr>
        <w:t>1350.39</w:t>
      </w:r>
      <w:r>
        <w:t>万元，其中：人员经费支出预算344.57万元，正常公用部分支出预算</w:t>
      </w:r>
      <w:r>
        <w:rPr>
          <w:rFonts w:hint="eastAsia" w:eastAsiaTheme="minorEastAsia"/>
          <w:lang w:eastAsia="zh-CN"/>
        </w:rPr>
        <w:t>42.26</w:t>
      </w:r>
      <w:r>
        <w:t>万元,专项项目预算</w:t>
      </w:r>
      <w:r>
        <w:rPr>
          <w:rFonts w:hint="eastAsia" w:eastAsiaTheme="minorEastAsia"/>
          <w:lang w:eastAsia="zh-CN"/>
        </w:rPr>
        <w:t>963.56</w:t>
      </w:r>
      <w:r>
        <w:t>万（其中土地补偿支出59.8万元）。</w:t>
      </w:r>
    </w:p>
    <w:p>
      <w:pPr>
        <w:pStyle w:val="18"/>
      </w:pPr>
      <w:r>
        <w:t>3、比上年增减情况：经过对比测算，2022年财政拨款预算比2021年增加</w:t>
      </w:r>
      <w:r>
        <w:rPr>
          <w:rFonts w:hint="eastAsia" w:eastAsiaTheme="minorEastAsia"/>
          <w:lang w:eastAsia="zh-CN"/>
        </w:rPr>
        <w:t>40.91</w:t>
      </w:r>
      <w:r>
        <w:t>万元。其中：人员经费增加</w:t>
      </w:r>
      <w:r>
        <w:rPr>
          <w:rFonts w:hint="eastAsia" w:eastAsiaTheme="minorEastAsia"/>
          <w:lang w:eastAsia="zh-CN"/>
        </w:rPr>
        <w:t>21.85</w:t>
      </w:r>
      <w:r>
        <w:t>万元，主要是提高了人员工资水平；日常公用经费增加25.86万元，主要是在职人员增加公用经费也相应增加；项目经费</w:t>
      </w:r>
      <w:r>
        <w:rPr>
          <w:rFonts w:hint="eastAsia" w:eastAsiaTheme="minorEastAsia"/>
          <w:lang w:eastAsia="zh-CN"/>
        </w:rPr>
        <w:t>减少6.8</w:t>
      </w:r>
      <w:r>
        <w:t>万元，主要是根据工作需要，政府安排项目支出</w:t>
      </w:r>
      <w:r>
        <w:rPr>
          <w:rFonts w:hint="eastAsia" w:eastAsiaTheme="minorEastAsia"/>
          <w:lang w:eastAsia="zh-CN"/>
        </w:rPr>
        <w:t>减少</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w:t>
      </w:r>
      <w:r>
        <w:rPr>
          <w:rFonts w:hint="eastAsia"/>
          <w:lang w:val="en-US" w:eastAsia="zh-CN"/>
        </w:rPr>
        <w:t>42.26</w:t>
      </w:r>
      <w: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1、加强推进党的基层组织建设、纪检监察、党风廉政建设、统一战线、人民武装、精神文明建设、组织人事工作。加强机关事务性管理，开展机关自身能力建设。</w:t>
      </w:r>
    </w:p>
    <w:p>
      <w:pPr>
        <w:pStyle w:val="21"/>
      </w:pPr>
      <w:r>
        <w:t>2、制定经济发展规划，指导、协调和服务乡村企业及个体企业的发展，促进招商引资和项目建设</w:t>
      </w:r>
      <w:r>
        <w:rPr>
          <w:rFonts w:hint="eastAsia"/>
          <w:lang w:eastAsia="zh-CN"/>
        </w:rPr>
        <w:t>。</w:t>
      </w:r>
    </w:p>
    <w:p>
      <w:pPr>
        <w:pStyle w:val="21"/>
      </w:pPr>
      <w:r>
        <w:t>3、科学的制定本地产业发展规划、推进农业结构调整、营造良好的发展环境，增强农村集体经济实力</w:t>
      </w:r>
      <w:r>
        <w:rPr>
          <w:rFonts w:hint="eastAsia"/>
          <w:lang w:eastAsia="zh-CN"/>
        </w:rPr>
        <w:t>。</w:t>
      </w:r>
    </w:p>
    <w:p>
      <w:pPr>
        <w:pStyle w:val="21"/>
      </w:pPr>
      <w:r>
        <w:t>4、负责本乡镇公共设施的建设、管理、维护工作，本乡镇乡村道路整修、住宅规划、房屋拆迁等工作。</w:t>
      </w:r>
    </w:p>
    <w:p>
      <w:pPr>
        <w:pStyle w:val="21"/>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eastAsia="方正仿宋_GBK"/>
          <w:color w:val="000000"/>
          <w:sz w:val="28"/>
        </w:rPr>
        <w:t>（二）分项绩效目标</w:t>
      </w:r>
    </w:p>
    <w:p>
      <w:pPr>
        <w:pStyle w:val="22"/>
      </w:pPr>
      <w:r>
        <w:t>政务管理:依法依规履行机关日常管理职责,确保政府工作正常运行。</w:t>
      </w:r>
    </w:p>
    <w:p>
      <w:pPr>
        <w:pStyle w:val="22"/>
      </w:pPr>
      <w:r>
        <w:t>综合业务管理: 依法依规完成工作任务，推进科学决策、确保机关工作正常运行。</w:t>
      </w:r>
    </w:p>
    <w:p>
      <w:pPr>
        <w:pStyle w:val="22"/>
      </w:pPr>
      <w:r>
        <w:t>推动经济发展、提供公共服务：构筑适应乡镇发展实际的模式、促进农业发展，农民增收、促进招商引资和项目建设、壮大第二、第三产业。</w:t>
      </w:r>
    </w:p>
    <w:p>
      <w:pPr>
        <w:pStyle w:val="22"/>
      </w:pPr>
      <w:r>
        <w:t>经济发展：制定经济发展规划，指导、协调和服务乡村企业及个体企业的发展，促进招商引资和项目建设。</w:t>
      </w:r>
    </w:p>
    <w:p>
      <w:pPr>
        <w:pStyle w:val="22"/>
      </w:pPr>
      <w:r>
        <w:t>推进农业结构调整：促进农业发展，农民增收。</w:t>
      </w:r>
    </w:p>
    <w:p>
      <w:pPr>
        <w:pStyle w:val="22"/>
      </w:pPr>
      <w:r>
        <w:t>提供公共服务：扩大农村劳动力就业，搞好劳务输出</w:t>
      </w:r>
      <w:r>
        <w:rPr>
          <w:rFonts w:hint="eastAsia"/>
          <w:lang w:eastAsia="zh-CN"/>
        </w:rPr>
        <w:t>。</w:t>
      </w:r>
    </w:p>
    <w:p>
      <w:pPr>
        <w:pStyle w:val="22"/>
      </w:pPr>
      <w:r>
        <w:t>基础设施建设：负责本乡镇公共设施的建设、管理、维护工作，本乡镇乡村道路整修、住宅规划、房屋拆迁等工作。</w:t>
      </w:r>
    </w:p>
    <w:p>
      <w:pPr>
        <w:spacing w:line="500" w:lineRule="exact"/>
        <w:ind w:firstLine="560"/>
      </w:pPr>
      <w:r>
        <w:rPr>
          <w:rFonts w:eastAsia="方正仿宋_GBK"/>
          <w:color w:val="000000"/>
          <w:sz w:val="28"/>
        </w:rPr>
        <w:t>（三）工作保障措施</w:t>
      </w:r>
    </w:p>
    <w:p>
      <w:pPr>
        <w:pStyle w:val="23"/>
      </w:pPr>
      <w:r>
        <w:t>1、 统筹城乡发展，不断夯实经济社会发展基础</w:t>
      </w:r>
    </w:p>
    <w:p>
      <w:pPr>
        <w:pStyle w:val="23"/>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3"/>
      </w:pPr>
      <w:r>
        <w:t>2、细化措施办法，全力抓好安全信访稳定工作</w:t>
      </w:r>
    </w:p>
    <w:p>
      <w:pPr>
        <w:pStyle w:val="23"/>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3"/>
      </w:pPr>
      <w:r>
        <w:t>3、坚持改革创新，下大力气扎实抓好党建工作</w:t>
      </w:r>
    </w:p>
    <w:p>
      <w:pPr>
        <w:pStyle w:val="23"/>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rPr>
          <w:rFonts w:ascii="方正楷体_GBK" w:hAnsi="方正楷体_GBK" w:eastAsia="方正楷体_GBK" w:cs="方正楷体_GBK"/>
          <w:b/>
          <w:color w:val="000000"/>
          <w:sz w:val="32"/>
        </w:rPr>
      </w:pP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、大牙线占地补偿绩效目标表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1.拨付大牙线占地补偿，占地163亩，资金27.7万元、维护社会稳定，提高生活水平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补偿资金亩数</w:t>
            </w:r>
          </w:p>
        </w:tc>
        <w:tc>
          <w:tcPr>
            <w:tcW w:w="2835" w:type="dxa"/>
            <w:vAlign w:val="center"/>
          </w:tcPr>
          <w:p>
            <w:pPr>
              <w:pStyle w:val="12"/>
            </w:pPr>
            <w:r>
              <w:t>补偿资金亩数</w:t>
            </w:r>
          </w:p>
        </w:tc>
        <w:tc>
          <w:tcPr>
            <w:tcW w:w="2551" w:type="dxa"/>
            <w:vAlign w:val="center"/>
          </w:tcPr>
          <w:p>
            <w:pPr>
              <w:pStyle w:val="12"/>
            </w:pPr>
            <w:r>
              <w:t>163亩</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补偿资金发放完成率（%）</w:t>
            </w:r>
          </w:p>
        </w:tc>
        <w:tc>
          <w:tcPr>
            <w:tcW w:w="2835" w:type="dxa"/>
            <w:vAlign w:val="center"/>
          </w:tcPr>
          <w:p>
            <w:pPr>
              <w:pStyle w:val="12"/>
            </w:pPr>
            <w:r>
              <w:t>补偿资金发放完成率（%）</w:t>
            </w:r>
          </w:p>
        </w:tc>
        <w:tc>
          <w:tcPr>
            <w:tcW w:w="2551" w:type="dxa"/>
            <w:vAlign w:val="center"/>
          </w:tcPr>
          <w:p>
            <w:pPr>
              <w:pStyle w:val="12"/>
            </w:pPr>
            <w:r>
              <w:t>≥95%</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12月底完成发放</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补偿款全额发放到户</w:t>
            </w:r>
          </w:p>
        </w:tc>
        <w:tc>
          <w:tcPr>
            <w:tcW w:w="2835" w:type="dxa"/>
            <w:vAlign w:val="center"/>
          </w:tcPr>
          <w:p>
            <w:pPr>
              <w:pStyle w:val="12"/>
            </w:pPr>
            <w:r>
              <w:t>完成对大牙线占地补偿金27.7万元的发放工作</w:t>
            </w:r>
          </w:p>
        </w:tc>
        <w:tc>
          <w:tcPr>
            <w:tcW w:w="2551" w:type="dxa"/>
            <w:vAlign w:val="center"/>
          </w:tcPr>
          <w:p>
            <w:pPr>
              <w:pStyle w:val="12"/>
            </w:pPr>
            <w:r>
              <w:t>27.7万元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保证受补偿人群利益，维护社会稳定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受补偿人群生活水平提高程度</w:t>
            </w:r>
          </w:p>
        </w:tc>
        <w:tc>
          <w:tcPr>
            <w:tcW w:w="2835" w:type="dxa"/>
            <w:vAlign w:val="center"/>
          </w:tcPr>
          <w:p>
            <w:pPr>
              <w:pStyle w:val="12"/>
            </w:pPr>
            <w:r>
              <w:t>受补偿人群生活水平提高程度</w:t>
            </w:r>
          </w:p>
        </w:tc>
        <w:tc>
          <w:tcPr>
            <w:tcW w:w="2551" w:type="dxa"/>
            <w:vAlign w:val="center"/>
          </w:tcPr>
          <w:p>
            <w:pPr>
              <w:pStyle w:val="12"/>
            </w:pPr>
            <w:r>
              <w:t>受补偿人群生活水平显著提高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满意受补偿群众占补偿群众比例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1.北皋镇54个村，需要62.3万元，提高村办公积极性，更好的服务群众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村运转总成本</w:t>
            </w:r>
          </w:p>
        </w:tc>
        <w:tc>
          <w:tcPr>
            <w:tcW w:w="2835" w:type="dxa"/>
            <w:vAlign w:val="center"/>
          </w:tcPr>
          <w:p>
            <w:pPr>
              <w:pStyle w:val="12"/>
            </w:pPr>
            <w:r>
              <w:t>村办公需要经费总额</w:t>
            </w:r>
          </w:p>
        </w:tc>
        <w:tc>
          <w:tcPr>
            <w:tcW w:w="2551" w:type="dxa"/>
            <w:vAlign w:val="center"/>
          </w:tcPr>
          <w:p>
            <w:pPr>
              <w:pStyle w:val="12"/>
            </w:pPr>
            <w:r>
              <w:t>62.3万元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经费发放村数</w:t>
            </w:r>
          </w:p>
        </w:tc>
        <w:tc>
          <w:tcPr>
            <w:tcW w:w="2835" w:type="dxa"/>
            <w:vAlign w:val="center"/>
          </w:tcPr>
          <w:p>
            <w:pPr>
              <w:pStyle w:val="12"/>
            </w:pPr>
            <w:r>
              <w:t>发放经费的村数</w:t>
            </w:r>
          </w:p>
        </w:tc>
        <w:tc>
          <w:tcPr>
            <w:tcW w:w="2551" w:type="dxa"/>
            <w:vAlign w:val="center"/>
          </w:tcPr>
          <w:p>
            <w:pPr>
              <w:pStyle w:val="12"/>
            </w:pPr>
            <w:r>
              <w:t>54个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12月底资金发放到位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保证村委会正常工作维护社会稳定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提高村委会运转</w:t>
            </w:r>
          </w:p>
        </w:tc>
        <w:tc>
          <w:tcPr>
            <w:tcW w:w="2835" w:type="dxa"/>
            <w:vAlign w:val="center"/>
          </w:tcPr>
          <w:p>
            <w:pPr>
              <w:pStyle w:val="12"/>
            </w:pPr>
            <w:r>
              <w:t>及时发放经费通过村委会运转和积极性</w:t>
            </w:r>
          </w:p>
        </w:tc>
        <w:tc>
          <w:tcPr>
            <w:tcW w:w="2551" w:type="dxa"/>
            <w:vAlign w:val="center"/>
          </w:tcPr>
          <w:p>
            <w:pPr>
              <w:pStyle w:val="12"/>
            </w:pPr>
            <w:r>
              <w:t>村干部工作积极性提高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满意群众占全部被调查群众比例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1.该资金主要用于54个行政村的301名村干部工资，确保工资每月100%按时发放到位，提高村干部的工作积极性，使各村各项工作能够顺利进行。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发放工资的村干部人数</w:t>
            </w:r>
          </w:p>
        </w:tc>
        <w:tc>
          <w:tcPr>
            <w:tcW w:w="2551" w:type="dxa"/>
            <w:vAlign w:val="center"/>
          </w:tcPr>
          <w:p>
            <w:pPr>
              <w:pStyle w:val="12"/>
            </w:pPr>
            <w:r>
              <w:t>301人</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村干部工资总成本</w:t>
            </w:r>
          </w:p>
        </w:tc>
        <w:tc>
          <w:tcPr>
            <w:tcW w:w="2835" w:type="dxa"/>
            <w:vAlign w:val="center"/>
          </w:tcPr>
          <w:p>
            <w:pPr>
              <w:pStyle w:val="12"/>
            </w:pPr>
            <w:r>
              <w:t>给村干部发放的工资总额</w:t>
            </w:r>
          </w:p>
        </w:tc>
        <w:tc>
          <w:tcPr>
            <w:tcW w:w="2551" w:type="dxa"/>
            <w:vAlign w:val="center"/>
          </w:tcPr>
          <w:p>
            <w:pPr>
              <w:pStyle w:val="12"/>
            </w:pPr>
            <w:r>
              <w:t>608.03万元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保证村干部正常工作维护社会稳定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通过村干部工作积极性</w:t>
            </w:r>
          </w:p>
        </w:tc>
        <w:tc>
          <w:tcPr>
            <w:tcW w:w="2835" w:type="dxa"/>
            <w:vAlign w:val="center"/>
          </w:tcPr>
          <w:p>
            <w:pPr>
              <w:pStyle w:val="12"/>
            </w:pPr>
            <w:r>
              <w:t>及时发放村干部工资提高村干部工作积极性</w:t>
            </w:r>
          </w:p>
        </w:tc>
        <w:tc>
          <w:tcPr>
            <w:tcW w:w="2551" w:type="dxa"/>
            <w:vAlign w:val="center"/>
          </w:tcPr>
          <w:p>
            <w:pPr>
              <w:pStyle w:val="12"/>
            </w:pPr>
            <w:r>
              <w:t>村干部工作积极性提高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1.通过及时拨付87.51万元乡经费，使北皋镇乡村振兴、环境整治、疫情防控等工作正常开展，保障镇机关工作正常运转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镇运转总成本</w:t>
            </w:r>
          </w:p>
        </w:tc>
        <w:tc>
          <w:tcPr>
            <w:tcW w:w="2835" w:type="dxa"/>
            <w:vAlign w:val="center"/>
          </w:tcPr>
          <w:p>
            <w:pPr>
              <w:pStyle w:val="12"/>
            </w:pPr>
            <w:r>
              <w:t>镇运转需要资金总额</w:t>
            </w:r>
          </w:p>
        </w:tc>
        <w:tc>
          <w:tcPr>
            <w:tcW w:w="2551" w:type="dxa"/>
            <w:vAlign w:val="center"/>
          </w:tcPr>
          <w:p>
            <w:pPr>
              <w:pStyle w:val="12"/>
            </w:pPr>
            <w:r>
              <w:t>87.51万元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管理村数</w:t>
            </w:r>
          </w:p>
        </w:tc>
        <w:tc>
          <w:tcPr>
            <w:tcW w:w="2835" w:type="dxa"/>
            <w:vAlign w:val="center"/>
          </w:tcPr>
          <w:p>
            <w:pPr>
              <w:pStyle w:val="12"/>
            </w:pPr>
            <w:r>
              <w:t>辖区内被管理行政村数量</w:t>
            </w:r>
          </w:p>
        </w:tc>
        <w:tc>
          <w:tcPr>
            <w:tcW w:w="2551" w:type="dxa"/>
            <w:vAlign w:val="center"/>
          </w:tcPr>
          <w:p>
            <w:pPr>
              <w:pStyle w:val="12"/>
            </w:pPr>
            <w:r>
              <w:t>54个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正常使用经费</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12月底完成发放</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保证单位正常运转</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2835" w:type="dxa"/>
            <w:vAlign w:val="center"/>
          </w:tcPr>
          <w:p>
            <w:pPr>
              <w:pStyle w:val="12"/>
            </w:pPr>
            <w:r>
              <w:t>拨付到位维护社会稳定提高工作积极性</w:t>
            </w:r>
          </w:p>
        </w:tc>
        <w:tc>
          <w:tcPr>
            <w:tcW w:w="2551" w:type="dxa"/>
            <w:vAlign w:val="center"/>
          </w:tcPr>
          <w:p>
            <w:pPr>
              <w:pStyle w:val="12"/>
            </w:pPr>
            <w:r>
              <w:t>资金拨付到位维护社会稳定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镇干部满意度</w:t>
            </w:r>
          </w:p>
        </w:tc>
        <w:tc>
          <w:tcPr>
            <w:tcW w:w="2835" w:type="dxa"/>
            <w:vAlign w:val="center"/>
          </w:tcPr>
          <w:p>
            <w:pPr>
              <w:pStyle w:val="12"/>
            </w:pPr>
            <w:r>
              <w:t>满意镇干部占全部调查干部比例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1.维持北皋镇工作运转自收自支人员65人，需资金188.76万元，提高工作积极性，保证北皋镇事务正常办理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发放工资的镇干部人数</w:t>
            </w:r>
          </w:p>
        </w:tc>
        <w:tc>
          <w:tcPr>
            <w:tcW w:w="2551" w:type="dxa"/>
            <w:vAlign w:val="center"/>
          </w:tcPr>
          <w:p>
            <w:pPr>
              <w:pStyle w:val="12"/>
            </w:pPr>
            <w:r>
              <w:t>65人</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w:t>
            </w:r>
          </w:p>
        </w:tc>
        <w:tc>
          <w:tcPr>
            <w:tcW w:w="2551" w:type="dxa"/>
            <w:vAlign w:val="center"/>
          </w:tcPr>
          <w:p>
            <w:pPr>
              <w:pStyle w:val="12"/>
            </w:pPr>
            <w:r>
              <w:t>12月底发放到位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镇干部工资总成本</w:t>
            </w:r>
          </w:p>
        </w:tc>
        <w:tc>
          <w:tcPr>
            <w:tcW w:w="2835" w:type="dxa"/>
            <w:vAlign w:val="center"/>
          </w:tcPr>
          <w:p>
            <w:pPr>
              <w:pStyle w:val="12"/>
            </w:pPr>
            <w:r>
              <w:t>给镇干部发放的工资总额</w:t>
            </w:r>
          </w:p>
        </w:tc>
        <w:tc>
          <w:tcPr>
            <w:tcW w:w="2551" w:type="dxa"/>
            <w:vAlign w:val="center"/>
          </w:tcPr>
          <w:p>
            <w:pPr>
              <w:pStyle w:val="12"/>
            </w:pPr>
            <w:r>
              <w:t>188.76万元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保证镇部正常工作，维护社会稳定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提高镇干部工作积极性</w:t>
            </w:r>
          </w:p>
        </w:tc>
        <w:tc>
          <w:tcPr>
            <w:tcW w:w="2835" w:type="dxa"/>
            <w:vAlign w:val="center"/>
          </w:tcPr>
          <w:p>
            <w:pPr>
              <w:pStyle w:val="12"/>
            </w:pPr>
            <w:r>
              <w:t>及时发放镇干部工资，提高镇干部工作积极性</w:t>
            </w:r>
          </w:p>
        </w:tc>
        <w:tc>
          <w:tcPr>
            <w:tcW w:w="2551" w:type="dxa"/>
            <w:vAlign w:val="center"/>
          </w:tcPr>
          <w:p>
            <w:pPr>
              <w:pStyle w:val="12"/>
            </w:pPr>
            <w:r>
              <w:t>镇干部工作积极性提高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镇干部满意度</w:t>
            </w:r>
          </w:p>
        </w:tc>
        <w:tc>
          <w:tcPr>
            <w:tcW w:w="2835" w:type="dxa"/>
            <w:vAlign w:val="center"/>
          </w:tcPr>
          <w:p>
            <w:pPr>
              <w:pStyle w:val="12"/>
            </w:pPr>
            <w:r>
              <w:t>满意镇干部占全部被调查镇干部比例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5、大牙线占地补偿绩效目标表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1.拨付大牙线占地补偿，占地163亩，资金27.7万元、维护社会稳定，提高生活水平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补偿资金亩数</w:t>
            </w:r>
          </w:p>
        </w:tc>
        <w:tc>
          <w:tcPr>
            <w:tcW w:w="2835" w:type="dxa"/>
            <w:vAlign w:val="center"/>
          </w:tcPr>
          <w:p>
            <w:pPr>
              <w:pStyle w:val="12"/>
            </w:pPr>
            <w:r>
              <w:t>补偿资金亩数</w:t>
            </w:r>
          </w:p>
        </w:tc>
        <w:tc>
          <w:tcPr>
            <w:tcW w:w="2551" w:type="dxa"/>
            <w:vAlign w:val="center"/>
          </w:tcPr>
          <w:p>
            <w:pPr>
              <w:pStyle w:val="12"/>
            </w:pPr>
            <w:r>
              <w:t>163亩</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补偿资金发放完成率（%）</w:t>
            </w:r>
          </w:p>
        </w:tc>
        <w:tc>
          <w:tcPr>
            <w:tcW w:w="2835" w:type="dxa"/>
            <w:vAlign w:val="center"/>
          </w:tcPr>
          <w:p>
            <w:pPr>
              <w:pStyle w:val="12"/>
            </w:pPr>
            <w:r>
              <w:t>补偿资金发放完成率（%）</w:t>
            </w:r>
          </w:p>
        </w:tc>
        <w:tc>
          <w:tcPr>
            <w:tcW w:w="2551" w:type="dxa"/>
            <w:vAlign w:val="center"/>
          </w:tcPr>
          <w:p>
            <w:pPr>
              <w:pStyle w:val="12"/>
            </w:pPr>
            <w:r>
              <w:t>≥95%</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12月底完成发放</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补偿款全额发放到户</w:t>
            </w:r>
          </w:p>
        </w:tc>
        <w:tc>
          <w:tcPr>
            <w:tcW w:w="2835" w:type="dxa"/>
            <w:vAlign w:val="center"/>
          </w:tcPr>
          <w:p>
            <w:pPr>
              <w:pStyle w:val="12"/>
            </w:pPr>
            <w:r>
              <w:t>完成对大牙线占地补偿金27.7万元的发放工作</w:t>
            </w:r>
          </w:p>
        </w:tc>
        <w:tc>
          <w:tcPr>
            <w:tcW w:w="2551" w:type="dxa"/>
            <w:vAlign w:val="center"/>
          </w:tcPr>
          <w:p>
            <w:pPr>
              <w:pStyle w:val="12"/>
            </w:pPr>
            <w:r>
              <w:t>27.7万元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保证受补偿人群利益，维护社会稳定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受补偿人群生活水平提高程度</w:t>
            </w:r>
          </w:p>
        </w:tc>
        <w:tc>
          <w:tcPr>
            <w:tcW w:w="2835" w:type="dxa"/>
            <w:vAlign w:val="center"/>
          </w:tcPr>
          <w:p>
            <w:pPr>
              <w:pStyle w:val="12"/>
            </w:pPr>
            <w:r>
              <w:t>受补偿人群生活水平提高程度</w:t>
            </w:r>
          </w:p>
        </w:tc>
        <w:tc>
          <w:tcPr>
            <w:tcW w:w="2551" w:type="dxa"/>
            <w:vAlign w:val="center"/>
          </w:tcPr>
          <w:p>
            <w:pPr>
              <w:pStyle w:val="12"/>
            </w:pPr>
            <w:r>
              <w:t>受补偿人群生活水平显著提高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满意受补偿群众占补偿群众比例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6、乡镇学校占地补偿绩效目标表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1.拨付学校占地补偿，占地383.75亩，资金32.1万元、维护社会稳定，提高教学质量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补偿资金亩数</w:t>
            </w:r>
          </w:p>
        </w:tc>
        <w:tc>
          <w:tcPr>
            <w:tcW w:w="2835" w:type="dxa"/>
            <w:vAlign w:val="center"/>
          </w:tcPr>
          <w:p>
            <w:pPr>
              <w:pStyle w:val="12"/>
            </w:pPr>
            <w:r>
              <w:t>补偿资金亩数</w:t>
            </w:r>
          </w:p>
        </w:tc>
        <w:tc>
          <w:tcPr>
            <w:tcW w:w="2551" w:type="dxa"/>
            <w:vAlign w:val="center"/>
          </w:tcPr>
          <w:p>
            <w:pPr>
              <w:pStyle w:val="12"/>
            </w:pPr>
            <w:r>
              <w:t>383.75亩</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补偿资金发放完成率（%）</w:t>
            </w:r>
          </w:p>
        </w:tc>
        <w:tc>
          <w:tcPr>
            <w:tcW w:w="2835" w:type="dxa"/>
            <w:vAlign w:val="center"/>
          </w:tcPr>
          <w:p>
            <w:pPr>
              <w:pStyle w:val="12"/>
            </w:pPr>
            <w:r>
              <w:t>补偿资金发放完成率（%）</w:t>
            </w:r>
          </w:p>
        </w:tc>
        <w:tc>
          <w:tcPr>
            <w:tcW w:w="2551" w:type="dxa"/>
            <w:vAlign w:val="center"/>
          </w:tcPr>
          <w:p>
            <w:pPr>
              <w:pStyle w:val="12"/>
            </w:pPr>
            <w:r>
              <w:t>≥95%</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12月底完成发放</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补偿金额</w:t>
            </w:r>
          </w:p>
        </w:tc>
        <w:tc>
          <w:tcPr>
            <w:tcW w:w="2835" w:type="dxa"/>
            <w:vAlign w:val="center"/>
          </w:tcPr>
          <w:p>
            <w:pPr>
              <w:pStyle w:val="12"/>
            </w:pPr>
            <w:r>
              <w:t>补偿金额</w:t>
            </w:r>
          </w:p>
        </w:tc>
        <w:tc>
          <w:tcPr>
            <w:tcW w:w="2551" w:type="dxa"/>
            <w:vAlign w:val="center"/>
          </w:tcPr>
          <w:p>
            <w:pPr>
              <w:pStyle w:val="12"/>
            </w:pPr>
            <w:r>
              <w:t>32.1万元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保证受补偿人群利益，维护社会稳定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受补偿人群生活水平提高程度</w:t>
            </w:r>
          </w:p>
        </w:tc>
        <w:tc>
          <w:tcPr>
            <w:tcW w:w="2835" w:type="dxa"/>
            <w:vAlign w:val="center"/>
          </w:tcPr>
          <w:p>
            <w:pPr>
              <w:pStyle w:val="12"/>
            </w:pPr>
            <w:r>
              <w:t>受补偿人群生活水平提高程度</w:t>
            </w:r>
          </w:p>
        </w:tc>
        <w:tc>
          <w:tcPr>
            <w:tcW w:w="2551" w:type="dxa"/>
            <w:vAlign w:val="center"/>
          </w:tcPr>
          <w:p>
            <w:pPr>
              <w:pStyle w:val="12"/>
            </w:pPr>
            <w:r>
              <w:t>受补偿人群生活水平显著提高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满意受补偿群众占补偿群众比例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2022年，魏县北皋镇人民政府安排政府采购预算0.00万元。具体内容见下表。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920魏县北皋镇人民政府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魏县北皋镇人民政府（含所属单位）上年末固定资产金额为312.31万元（详见下表）。本年度拟购置固定资产总额为0.00万元，已按要求列入政府采购预算，详见政府采购预算表。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920魏县北皋镇人民政府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3620.87</w:t>
            </w:r>
          </w:p>
        </w:tc>
        <w:tc>
          <w:tcPr>
            <w:tcW w:w="2835" w:type="dxa"/>
            <w:vAlign w:val="center"/>
          </w:tcPr>
          <w:p>
            <w:pPr>
              <w:pStyle w:val="11"/>
            </w:pPr>
            <w:r>
              <w:t>260.18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2060.87</w:t>
            </w:r>
          </w:p>
        </w:tc>
        <w:tc>
          <w:tcPr>
            <w:tcW w:w="2835" w:type="dxa"/>
            <w:vAlign w:val="center"/>
          </w:tcPr>
          <w:p>
            <w:pPr>
              <w:pStyle w:val="11"/>
            </w:pPr>
            <w:r>
              <w:t>148.09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165</w:t>
            </w:r>
          </w:p>
        </w:tc>
        <w:tc>
          <w:tcPr>
            <w:tcW w:w="2835" w:type="dxa"/>
            <w:vAlign w:val="center"/>
          </w:tcPr>
          <w:p>
            <w:pPr>
              <w:pStyle w:val="11"/>
            </w:pPr>
            <w:r>
              <w:t>52.13</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val="en-US" w:eastAsia="zh-CN"/>
        </w:rPr>
      </w:pPr>
      <w:r>
        <w:rPr>
          <w:rFonts w:eastAsia="方正仿宋_GBK"/>
          <w:color w:val="000000"/>
          <w:sz w:val="28"/>
        </w:rPr>
        <w:t>我部门无其他需要说明的事项</w:t>
      </w:r>
      <w:r>
        <w:rPr>
          <w:rFonts w:hint="eastAsia" w:eastAsia="方正仿宋_GBK"/>
          <w:color w:val="000000"/>
          <w:sz w:val="28"/>
          <w:lang w:val="en-US"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03BC3"/>
    <w:multiLevelType w:val="singleLevel"/>
    <w:tmpl w:val="2D603BC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YTA4NjM4NDgxMDJlYWNiNmJmYjdlZTEwNzFmYzUifQ=="/>
  </w:docVars>
  <w:rsids>
    <w:rsidRoot w:val="00927662"/>
    <w:rsid w:val="00211E33"/>
    <w:rsid w:val="00354063"/>
    <w:rsid w:val="006C7EF7"/>
    <w:rsid w:val="007D67C9"/>
    <w:rsid w:val="00927662"/>
    <w:rsid w:val="00C04DB9"/>
    <w:rsid w:val="00D605F0"/>
    <w:rsid w:val="00E84122"/>
    <w:rsid w:val="00EB0AE8"/>
    <w:rsid w:val="155344FA"/>
    <w:rsid w:val="236A2A17"/>
    <w:rsid w:val="46AB373A"/>
    <w:rsid w:val="46B73EF5"/>
    <w:rsid w:val="51166540"/>
    <w:rsid w:val="56732D18"/>
    <w:rsid w:val="661D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2022-03-10T11:01:29Z</dcterms:created>
  <dcterms:modified xsi:type="dcterms:W3CDTF">2022-03-10T03:01:29Z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2022-03-10T11:01:33Z</dcterms:created>
  <dcterms:modified xsi:type="dcterms:W3CDTF">2022-03-10T03:01:33Z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2022-03-10T11:01:27Z</dcterms:created>
  <dcterms:modified xsi:type="dcterms:W3CDTF">2022-03-10T03:01:27Z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2022-03-10T11:01:27Z</dcterms:created>
  <dcterms:modified xsi:type="dcterms:W3CDTF">2022-03-10T03:01:27Z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2022-03-10T11:01:31Z</dcterms:created>
  <dcterms:modified xsi:type="dcterms:W3CDTF">2022-03-10T03:01:31Z</dcterms:modified>
</cp:coreProperties>
</file>

<file path=customXml/itemProps1.xml><?xml version="1.0" encoding="utf-8"?>
<ds:datastoreItem xmlns:ds="http://schemas.openxmlformats.org/officeDocument/2006/customXml" ds:itemID="{2ABA3CC5-E3A6-45A9-A5C5-C81C7A7B9061}">
  <ds:schemaRefs/>
</ds:datastoreItem>
</file>

<file path=customXml/itemProps10.xml><?xml version="1.0" encoding="utf-8"?>
<ds:datastoreItem xmlns:ds="http://schemas.openxmlformats.org/officeDocument/2006/customXml" ds:itemID="{D321C70C-D8FC-4AE7-8D55-3F2A70EA4B00}">
  <ds:schemaRefs/>
</ds:datastoreItem>
</file>

<file path=customXml/itemProps11.xml><?xml version="1.0" encoding="utf-8"?>
<ds:datastoreItem xmlns:ds="http://schemas.openxmlformats.org/officeDocument/2006/customXml" ds:itemID="{0E123FDF-7BF5-4356-A7D5-1886C52922CC}">
  <ds:schemaRefs/>
</ds:datastoreItem>
</file>

<file path=customXml/itemProps12.xml><?xml version="1.0" encoding="utf-8"?>
<ds:datastoreItem xmlns:ds="http://schemas.openxmlformats.org/officeDocument/2006/customXml" ds:itemID="{100F6C61-9063-4968-9BE5-3285E2DCD284}">
  <ds:schemaRefs/>
</ds:datastoreItem>
</file>

<file path=customXml/itemProps13.xml><?xml version="1.0" encoding="utf-8"?>
<ds:datastoreItem xmlns:ds="http://schemas.openxmlformats.org/officeDocument/2006/customXml" ds:itemID="{874374D9-4CF5-440E-AF25-29D472F7869A}">
  <ds:schemaRefs/>
</ds:datastoreItem>
</file>

<file path=customXml/itemProps14.xml><?xml version="1.0" encoding="utf-8"?>
<ds:datastoreItem xmlns:ds="http://schemas.openxmlformats.org/officeDocument/2006/customXml" ds:itemID="{BC406615-A44D-483B-B61A-74B2D7AC28E1}">
  <ds:schemaRefs/>
</ds:datastoreItem>
</file>

<file path=customXml/itemProps15.xml><?xml version="1.0" encoding="utf-8"?>
<ds:datastoreItem xmlns:ds="http://schemas.openxmlformats.org/officeDocument/2006/customXml" ds:itemID="{730C55E0-2A17-4E48-B495-F2D7A1868D22}">
  <ds:schemaRefs/>
</ds:datastoreItem>
</file>

<file path=customXml/itemProps16.xml><?xml version="1.0" encoding="utf-8"?>
<ds:datastoreItem xmlns:ds="http://schemas.openxmlformats.org/officeDocument/2006/customXml" ds:itemID="{5265A6A3-2F44-46CC-9F1C-5EDB932858CC}">
  <ds:schemaRefs/>
</ds:datastoreItem>
</file>

<file path=customXml/itemProps17.xml><?xml version="1.0" encoding="utf-8"?>
<ds:datastoreItem xmlns:ds="http://schemas.openxmlformats.org/officeDocument/2006/customXml" ds:itemID="{2C637516-8E94-431F-9CF0-63188A9F0DA9}">
  <ds:schemaRefs/>
</ds:datastoreItem>
</file>

<file path=customXml/itemProps18.xml><?xml version="1.0" encoding="utf-8"?>
<ds:datastoreItem xmlns:ds="http://schemas.openxmlformats.org/officeDocument/2006/customXml" ds:itemID="{F3169703-1CA0-4ACB-B45F-7E0A7A8DF411}">
  <ds:schemaRefs/>
</ds:datastoreItem>
</file>

<file path=customXml/itemProps19.xml><?xml version="1.0" encoding="utf-8"?>
<ds:datastoreItem xmlns:ds="http://schemas.openxmlformats.org/officeDocument/2006/customXml" ds:itemID="{C4282A9B-72DE-49F9-8B36-19244C7F6B03}">
  <ds:schemaRefs/>
</ds:datastoreItem>
</file>

<file path=customXml/itemProps2.xml><?xml version="1.0" encoding="utf-8"?>
<ds:datastoreItem xmlns:ds="http://schemas.openxmlformats.org/officeDocument/2006/customXml" ds:itemID="{26E3EFEF-2CC9-49B7-8F64-9467387EB465}">
  <ds:schemaRefs/>
</ds:datastoreItem>
</file>

<file path=customXml/itemProps20.xml><?xml version="1.0" encoding="utf-8"?>
<ds:datastoreItem xmlns:ds="http://schemas.openxmlformats.org/officeDocument/2006/customXml" ds:itemID="{086CED55-6E2D-4E82-B1F7-F509325E339E}">
  <ds:schemaRefs/>
</ds:datastoreItem>
</file>

<file path=customXml/itemProps21.xml><?xml version="1.0" encoding="utf-8"?>
<ds:datastoreItem xmlns:ds="http://schemas.openxmlformats.org/officeDocument/2006/customXml" ds:itemID="{87ACD7C1-A6FA-4915-AF07-4475339BB5E3}">
  <ds:schemaRefs/>
</ds:datastoreItem>
</file>

<file path=customXml/itemProps22.xml><?xml version="1.0" encoding="utf-8"?>
<ds:datastoreItem xmlns:ds="http://schemas.openxmlformats.org/officeDocument/2006/customXml" ds:itemID="{B15B3941-FB2D-4917-B846-8DAF18431FF3}">
  <ds:schemaRefs/>
</ds:datastoreItem>
</file>

<file path=customXml/itemProps23.xml><?xml version="1.0" encoding="utf-8"?>
<ds:datastoreItem xmlns:ds="http://schemas.openxmlformats.org/officeDocument/2006/customXml" ds:itemID="{F493C8A1-154A-4D34-8597-50FA28F2455E}">
  <ds:schemaRefs/>
</ds:datastoreItem>
</file>

<file path=customXml/itemProps24.xml><?xml version="1.0" encoding="utf-8"?>
<ds:datastoreItem xmlns:ds="http://schemas.openxmlformats.org/officeDocument/2006/customXml" ds:itemID="{699D03BF-A6AB-4BBC-A158-14FBFAB4F052}">
  <ds:schemaRefs/>
</ds:datastoreItem>
</file>

<file path=customXml/itemProps25.xml><?xml version="1.0" encoding="utf-8"?>
<ds:datastoreItem xmlns:ds="http://schemas.openxmlformats.org/officeDocument/2006/customXml" ds:itemID="{8207057B-3D51-46ED-9FFD-66CDEAC46247}">
  <ds:schemaRefs/>
</ds:datastoreItem>
</file>

<file path=customXml/itemProps26.xml><?xml version="1.0" encoding="utf-8"?>
<ds:datastoreItem xmlns:ds="http://schemas.openxmlformats.org/officeDocument/2006/customXml" ds:itemID="{8B0D41DF-B4C5-47BC-BB93-F852F0355CAE}">
  <ds:schemaRefs/>
</ds:datastoreItem>
</file>

<file path=customXml/itemProps27.xml><?xml version="1.0" encoding="utf-8"?>
<ds:datastoreItem xmlns:ds="http://schemas.openxmlformats.org/officeDocument/2006/customXml" ds:itemID="{45C524C0-CF89-4955-AC99-8D25F088C35C}">
  <ds:schemaRefs/>
</ds:datastoreItem>
</file>

<file path=customXml/itemProps28.xml><?xml version="1.0" encoding="utf-8"?>
<ds:datastoreItem xmlns:ds="http://schemas.openxmlformats.org/officeDocument/2006/customXml" ds:itemID="{11DD95C0-CE83-44A3-B692-D7BC360F25C9}">
  <ds:schemaRefs/>
</ds:datastoreItem>
</file>

<file path=customXml/itemProps29.xml><?xml version="1.0" encoding="utf-8"?>
<ds:datastoreItem xmlns:ds="http://schemas.openxmlformats.org/officeDocument/2006/customXml" ds:itemID="{72F40572-BDE8-4D4C-8E2F-3CF801B592EF}">
  <ds:schemaRefs/>
</ds:datastoreItem>
</file>

<file path=customXml/itemProps3.xml><?xml version="1.0" encoding="utf-8"?>
<ds:datastoreItem xmlns:ds="http://schemas.openxmlformats.org/officeDocument/2006/customXml" ds:itemID="{F8CC0A8D-1671-4BE7-B98F-28F6A13D3F19}">
  <ds:schemaRefs/>
</ds:datastoreItem>
</file>

<file path=customXml/itemProps30.xml><?xml version="1.0" encoding="utf-8"?>
<ds:datastoreItem xmlns:ds="http://schemas.openxmlformats.org/officeDocument/2006/customXml" ds:itemID="{AF282497-8B9C-4F8D-8EB8-06AD6934F9D2}">
  <ds:schemaRefs/>
</ds:datastoreItem>
</file>

<file path=customXml/itemProps31.xml><?xml version="1.0" encoding="utf-8"?>
<ds:datastoreItem xmlns:ds="http://schemas.openxmlformats.org/officeDocument/2006/customXml" ds:itemID="{41D97F24-8ABF-411D-B4C8-5740D0044B6A}">
  <ds:schemaRefs/>
</ds:datastoreItem>
</file>

<file path=customXml/itemProps32.xml><?xml version="1.0" encoding="utf-8"?>
<ds:datastoreItem xmlns:ds="http://schemas.openxmlformats.org/officeDocument/2006/customXml" ds:itemID="{A01E8844-02A6-4035-99D1-58386871EE0C}">
  <ds:schemaRefs/>
</ds:datastoreItem>
</file>

<file path=customXml/itemProps33.xml><?xml version="1.0" encoding="utf-8"?>
<ds:datastoreItem xmlns:ds="http://schemas.openxmlformats.org/officeDocument/2006/customXml" ds:itemID="{796B48FB-553B-431D-A9C1-702F96A83ACF}">
  <ds:schemaRefs/>
</ds:datastoreItem>
</file>

<file path=customXml/itemProps34.xml><?xml version="1.0" encoding="utf-8"?>
<ds:datastoreItem xmlns:ds="http://schemas.openxmlformats.org/officeDocument/2006/customXml" ds:itemID="{EC3493C6-F33F-40CB-92C5-93170FCB41CE}">
  <ds:schemaRefs/>
</ds:datastoreItem>
</file>

<file path=customXml/itemProps4.xml><?xml version="1.0" encoding="utf-8"?>
<ds:datastoreItem xmlns:ds="http://schemas.openxmlformats.org/officeDocument/2006/customXml" ds:itemID="{BD234CB4-0620-4AD5-BFF5-9408CED51B66}">
  <ds:schemaRefs/>
</ds:datastoreItem>
</file>

<file path=customXml/itemProps5.xml><?xml version="1.0" encoding="utf-8"?>
<ds:datastoreItem xmlns:ds="http://schemas.openxmlformats.org/officeDocument/2006/customXml" ds:itemID="{C8AA6E90-13AE-4CDD-94F0-03E55E0A2D60}">
  <ds:schemaRefs/>
</ds:datastoreItem>
</file>

<file path=customXml/itemProps6.xml><?xml version="1.0" encoding="utf-8"?>
<ds:datastoreItem xmlns:ds="http://schemas.openxmlformats.org/officeDocument/2006/customXml" ds:itemID="{BCA27A30-0E0D-4AC8-9147-8D3EF09181E7}">
  <ds:schemaRefs/>
</ds:datastoreItem>
</file>

<file path=customXml/itemProps7.xml><?xml version="1.0" encoding="utf-8"?>
<ds:datastoreItem xmlns:ds="http://schemas.openxmlformats.org/officeDocument/2006/customXml" ds:itemID="{493C26E2-3A80-4772-BC64-A37022BCA080}">
  <ds:schemaRefs/>
</ds:datastoreItem>
</file>

<file path=customXml/itemProps8.xml><?xml version="1.0" encoding="utf-8"?>
<ds:datastoreItem xmlns:ds="http://schemas.openxmlformats.org/officeDocument/2006/customXml" ds:itemID="{BA32004A-7017-4521-B8BD-98D09A7ABDEE}">
  <ds:schemaRefs/>
</ds:datastoreItem>
</file>

<file path=customXml/itemProps9.xml><?xml version="1.0" encoding="utf-8"?>
<ds:datastoreItem xmlns:ds="http://schemas.openxmlformats.org/officeDocument/2006/customXml" ds:itemID="{01E12A10-DDD1-4DD7-8AA6-6929BF78131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9770</Words>
  <Characters>11306</Characters>
  <Lines>182</Lines>
  <Paragraphs>51</Paragraphs>
  <TotalTime>1</TotalTime>
  <ScaleCrop>false</ScaleCrop>
  <LinksUpToDate>false</LinksUpToDate>
  <CharactersWithSpaces>11494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2022-03-10T08:56:00Z</dcterms:created>
  <dc:creator>lenovo</dc:creator>
  <cp:lastModifiedBy>燕赵娇子</cp:lastModifiedBy>
  <dcterms:modified xsi:type="dcterms:W3CDTF">2023-08-19T13:47:09Z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F514ACE1352540DABFB38C853098F7B3_13</vt:lpwstr>
  </property>
</Properties>
</file>