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36" w:rsidRPr="00D04D36" w:rsidRDefault="00D04D36" w:rsidP="00D04D36">
      <w:pPr>
        <w:widowControl/>
        <w:spacing w:before="68" w:after="68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04D36">
        <w:rPr>
          <w:rFonts w:ascii="黑体" w:eastAsia="黑体" w:hAnsi="黑体" w:cs="宋体" w:hint="eastAsia"/>
          <w:color w:val="000000"/>
          <w:kern w:val="0"/>
          <w:sz w:val="39"/>
          <w:szCs w:val="39"/>
        </w:rPr>
        <w:t>魏县公安局</w:t>
      </w:r>
    </w:p>
    <w:p w:rsidR="00D04D36" w:rsidRPr="00D04D36" w:rsidRDefault="00D04D36" w:rsidP="00D04D36">
      <w:pPr>
        <w:widowControl/>
        <w:spacing w:before="68" w:after="68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9"/>
          <w:szCs w:val="39"/>
        </w:rPr>
        <w:t>2024</w:t>
      </w:r>
      <w:r w:rsidRPr="00D04D36">
        <w:rPr>
          <w:rFonts w:ascii="黑体" w:eastAsia="黑体" w:hAnsi="黑体" w:cs="宋体" w:hint="eastAsia"/>
          <w:color w:val="000000"/>
          <w:kern w:val="0"/>
          <w:sz w:val="39"/>
          <w:szCs w:val="39"/>
        </w:rPr>
        <w:t>年政府信息公开工作年度报告</w:t>
      </w:r>
    </w:p>
    <w:p w:rsidR="00D04D36" w:rsidRPr="00D04D36" w:rsidRDefault="00D04D36" w:rsidP="00D04D36">
      <w:pPr>
        <w:widowControl/>
        <w:spacing w:before="177" w:after="68"/>
        <w:ind w:firstLine="5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D36">
        <w:rPr>
          <w:rFonts w:ascii="黑体" w:eastAsia="黑体" w:hAnsi="黑体" w:cs="宋体" w:hint="eastAsia"/>
          <w:kern w:val="0"/>
          <w:sz w:val="29"/>
          <w:szCs w:val="29"/>
        </w:rPr>
        <w:t>一、总体情况</w:t>
      </w:r>
    </w:p>
    <w:p w:rsidR="00D04D36" w:rsidRPr="00D04D36" w:rsidRDefault="00D04D36" w:rsidP="00D04D36">
      <w:pPr>
        <w:widowControl/>
        <w:spacing w:before="163" w:after="68"/>
        <w:ind w:firstLine="61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9"/>
          <w:szCs w:val="29"/>
        </w:rPr>
        <w:t>2024</w:t>
      </w:r>
      <w:r w:rsidRPr="00D04D36">
        <w:rPr>
          <w:rFonts w:ascii="仿宋" w:eastAsia="仿宋" w:hAnsi="仿宋" w:cs="宋体" w:hint="eastAsia"/>
          <w:kern w:val="0"/>
          <w:sz w:val="29"/>
          <w:szCs w:val="29"/>
        </w:rPr>
        <w:t>年，魏县公安局以习近平新时代中国特色社会主义思想为指导，始终</w:t>
      </w:r>
      <w:proofErr w:type="gramStart"/>
      <w:r w:rsidRPr="00D04D36">
        <w:rPr>
          <w:rFonts w:ascii="仿宋" w:eastAsia="仿宋" w:hAnsi="仿宋" w:cs="宋体" w:hint="eastAsia"/>
          <w:kern w:val="0"/>
          <w:sz w:val="29"/>
          <w:szCs w:val="29"/>
        </w:rPr>
        <w:t>践行</w:t>
      </w:r>
      <w:proofErr w:type="gramEnd"/>
      <w:r w:rsidRPr="00D04D36">
        <w:rPr>
          <w:rFonts w:ascii="仿宋" w:eastAsia="仿宋" w:hAnsi="仿宋" w:cs="宋体" w:hint="eastAsia"/>
          <w:kern w:val="0"/>
          <w:sz w:val="29"/>
          <w:szCs w:val="29"/>
        </w:rPr>
        <w:t>习近平总书记重要训词精神，</w:t>
      </w:r>
      <w:r>
        <w:rPr>
          <w:rFonts w:ascii="仿宋" w:eastAsia="仿宋" w:hAnsi="仿宋" w:cs="宋体" w:hint="eastAsia"/>
          <w:kern w:val="0"/>
          <w:sz w:val="29"/>
          <w:szCs w:val="29"/>
        </w:rPr>
        <w:t>以党的二十届三中全会为指引，</w:t>
      </w:r>
      <w:r w:rsidRPr="00D04D36">
        <w:rPr>
          <w:rFonts w:ascii="仿宋" w:eastAsia="仿宋" w:hAnsi="仿宋" w:cs="宋体" w:hint="eastAsia"/>
          <w:kern w:val="0"/>
          <w:sz w:val="29"/>
          <w:szCs w:val="29"/>
        </w:rPr>
        <w:t>深入落实党中央、国务院关于全面推进政务公开的系列部署，为保证政府信息公开工作正常开展，我单位专门配备了1名全职工作人员，1名兼职工作人员，设立了1个专门的政府信息公开查阅点。严格落实《中华人民共和国政府信息公开条例》，紧紧围绕县委、县政府和上级公安机关的工作要求，以“真抓实干、马上就办”的工作作风，积极回应社会关切，有力保障人民群众的知情权、参与权、表达权和监督权，进一步增强了政府公信力、执行力。截至</w:t>
      </w:r>
      <w:r>
        <w:rPr>
          <w:rFonts w:ascii="仿宋" w:eastAsia="仿宋" w:hAnsi="仿宋" w:cs="宋体" w:hint="eastAsia"/>
          <w:kern w:val="0"/>
          <w:sz w:val="29"/>
          <w:szCs w:val="29"/>
        </w:rPr>
        <w:t>2024</w:t>
      </w:r>
      <w:r w:rsidRPr="00D04D36">
        <w:rPr>
          <w:rFonts w:ascii="仿宋" w:eastAsia="仿宋" w:hAnsi="仿宋" w:cs="宋体" w:hint="eastAsia"/>
          <w:kern w:val="0"/>
          <w:sz w:val="29"/>
          <w:szCs w:val="29"/>
        </w:rPr>
        <w:t>年底，我单位政府信息公开工作运行正常，政府信息公开工作均得到了顺利开展。圆满完成本年度政府信息公开工作，现将有关情况报告如下：</w:t>
      </w:r>
    </w:p>
    <w:p w:rsidR="00D04D36" w:rsidRPr="00D04D36" w:rsidRDefault="00D04D36" w:rsidP="00D04D36">
      <w:pPr>
        <w:widowControl/>
        <w:shd w:val="clear" w:color="auto" w:fill="FFFFFF"/>
        <w:spacing w:before="68" w:after="68"/>
        <w:ind w:firstLine="58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D36">
        <w:rPr>
          <w:rFonts w:ascii="仿宋" w:eastAsia="仿宋" w:hAnsi="仿宋" w:cs="宋体" w:hint="eastAsia"/>
          <w:kern w:val="0"/>
          <w:sz w:val="29"/>
          <w:szCs w:val="29"/>
        </w:rPr>
        <w:t>（一）领导高度重视，健全组织机构。为进一步加强和改进全县公安机关政务公开工作，充分发挥公安机关政务公开促落实、促规范、促服务工作机制，魏县公安局建立健全组织机构，成立由局政治处主任张志峰同志任组长，相关部门主管局长为副组长，相关业务部门主要负责同志为成员的政务信息公开工作领导小组，同时设定小组办公室，具体负责全县公安机关政务公开工作的组织、指</w:t>
      </w:r>
      <w:r w:rsidRPr="00D04D36">
        <w:rPr>
          <w:rFonts w:ascii="仿宋" w:eastAsia="仿宋" w:hAnsi="仿宋" w:cs="宋体" w:hint="eastAsia"/>
          <w:kern w:val="0"/>
          <w:sz w:val="29"/>
          <w:szCs w:val="29"/>
        </w:rPr>
        <w:lastRenderedPageBreak/>
        <w:t>导、协调、检查、监督等工作，协调指导相关业务警种部门开展工作，任务分工明确，责任落实到人，紧紧围绕县委、县政府中心工作及群众关注关切的热点问题，全面落实各项政务公开。</w:t>
      </w:r>
    </w:p>
    <w:p w:rsidR="00D04D36" w:rsidRPr="00D04D36" w:rsidRDefault="00D04D36" w:rsidP="00D04D36">
      <w:pPr>
        <w:widowControl/>
        <w:shd w:val="clear" w:color="auto" w:fill="FFFFFF"/>
        <w:spacing w:before="68" w:after="68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D36">
        <w:rPr>
          <w:rFonts w:ascii="仿宋" w:eastAsia="仿宋" w:hAnsi="仿宋" w:cs="宋体" w:hint="eastAsia"/>
          <w:kern w:val="0"/>
          <w:sz w:val="29"/>
          <w:szCs w:val="29"/>
        </w:rPr>
        <w:t>（二）完善配套制度。围绕县委、县政府决策部署，坚持以公开为常态、不公开为例外，全面深入推进政务公开，不断提升公安工作透明度和公信力。除落实好日常专人巡查维护制度、目录编制修订制度、发布解读</w:t>
      </w:r>
      <w:proofErr w:type="gramStart"/>
      <w:r w:rsidRPr="00D04D36">
        <w:rPr>
          <w:rFonts w:ascii="仿宋" w:eastAsia="仿宋" w:hAnsi="仿宋" w:cs="宋体" w:hint="eastAsia"/>
          <w:kern w:val="0"/>
          <w:sz w:val="29"/>
          <w:szCs w:val="29"/>
        </w:rPr>
        <w:t>回应全</w:t>
      </w:r>
      <w:proofErr w:type="gramEnd"/>
      <w:r w:rsidRPr="00D04D36">
        <w:rPr>
          <w:rFonts w:ascii="仿宋" w:eastAsia="仿宋" w:hAnsi="仿宋" w:cs="宋体" w:hint="eastAsia"/>
          <w:kern w:val="0"/>
          <w:sz w:val="29"/>
          <w:szCs w:val="29"/>
        </w:rPr>
        <w:t xml:space="preserve">链条公开制度、依申请公开部门间联合会商制度、年度报告和图解定期公开等配套制度以外，进一步完善各项政务公开制度机制建设。　　</w:t>
      </w:r>
    </w:p>
    <w:p w:rsidR="00D04D36" w:rsidRPr="00D04D36" w:rsidRDefault="00D04D36" w:rsidP="00D04D36">
      <w:pPr>
        <w:widowControl/>
        <w:shd w:val="clear" w:color="auto" w:fill="FFFFFF"/>
        <w:spacing w:before="68" w:after="68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D36">
        <w:rPr>
          <w:rFonts w:ascii="仿宋" w:eastAsia="仿宋" w:hAnsi="仿宋" w:cs="宋体" w:hint="eastAsia"/>
          <w:kern w:val="0"/>
          <w:sz w:val="29"/>
          <w:szCs w:val="29"/>
        </w:rPr>
        <w:t>（三）加大重大行政决策信息公开机制建设。根据省市县对重大行政决策进行目录化、档案化管理的具体要求，我局对重大行政决策的事项范围结合公安实际进行了进一步的明确，对重大行政决策的启动、公众参与、专家论证、风险评估、合法性审查、集体讨论决定等程序进行了进一步的规范，同时对目录化管理、档案化管理及重大行政决策信息公布的职责进行了明确。</w:t>
      </w:r>
    </w:p>
    <w:p w:rsidR="00D04D36" w:rsidRPr="00D04D36" w:rsidRDefault="00D04D36" w:rsidP="00D04D36">
      <w:pPr>
        <w:widowControl/>
        <w:spacing w:before="177" w:after="68"/>
        <w:ind w:firstLine="5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D36">
        <w:rPr>
          <w:rFonts w:ascii="仿宋" w:eastAsia="仿宋" w:hAnsi="仿宋" w:cs="宋体" w:hint="eastAsia"/>
          <w:b/>
          <w:bCs/>
          <w:color w:val="000000"/>
          <w:kern w:val="0"/>
          <w:sz w:val="29"/>
        </w:rPr>
        <w:t>二、主动公开政府信息情况</w:t>
      </w:r>
    </w:p>
    <w:tbl>
      <w:tblPr>
        <w:tblW w:w="77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0"/>
        <w:gridCol w:w="1500"/>
        <w:gridCol w:w="1590"/>
        <w:gridCol w:w="1770"/>
      </w:tblGrid>
      <w:tr w:rsidR="00D04D36" w:rsidRPr="00D04D36" w:rsidTr="00D04D36">
        <w:trPr>
          <w:trHeight w:val="543"/>
        </w:trPr>
        <w:tc>
          <w:tcPr>
            <w:tcW w:w="7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163"/>
              <w:ind w:firstLine="300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第二十条第(一)项</w:t>
            </w:r>
          </w:p>
        </w:tc>
      </w:tr>
      <w:tr w:rsidR="00D04D36" w:rsidRPr="00D04D36" w:rsidTr="00D04D36">
        <w:trPr>
          <w:trHeight w:val="543"/>
        </w:trPr>
        <w:tc>
          <w:tcPr>
            <w:tcW w:w="28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163"/>
              <w:ind w:firstLine="104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163"/>
              <w:ind w:firstLine="16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本年制发件数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163"/>
              <w:ind w:firstLine="20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本年废止件数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163"/>
              <w:ind w:firstLine="27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现行有效件数</w:t>
            </w:r>
          </w:p>
        </w:tc>
      </w:tr>
      <w:tr w:rsidR="00D04D36" w:rsidRPr="00D04D36" w:rsidTr="00D04D36">
        <w:trPr>
          <w:trHeight w:val="543"/>
        </w:trPr>
        <w:tc>
          <w:tcPr>
            <w:tcW w:w="28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163"/>
              <w:ind w:firstLin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04D36" w:rsidRPr="00D04D36" w:rsidTr="00D04D36">
        <w:trPr>
          <w:trHeight w:val="557"/>
        </w:trPr>
        <w:tc>
          <w:tcPr>
            <w:tcW w:w="28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163"/>
              <w:ind w:firstLin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行政规范性文件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04D36" w:rsidRPr="00D04D36" w:rsidTr="00D04D36">
        <w:trPr>
          <w:trHeight w:val="530"/>
        </w:trPr>
        <w:tc>
          <w:tcPr>
            <w:tcW w:w="7740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163"/>
              <w:ind w:firstLine="300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第二十条第(五)项</w:t>
            </w:r>
          </w:p>
        </w:tc>
      </w:tr>
      <w:tr w:rsidR="00D04D36" w:rsidRPr="00D04D36" w:rsidTr="00D04D36">
        <w:trPr>
          <w:trHeight w:val="543"/>
        </w:trPr>
        <w:tc>
          <w:tcPr>
            <w:tcW w:w="28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177"/>
              <w:ind w:firstLine="104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信息内容</w:t>
            </w: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163"/>
              <w:ind w:firstLine="160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本年处理决定数量</w:t>
            </w:r>
          </w:p>
        </w:tc>
      </w:tr>
      <w:tr w:rsidR="00D04D36" w:rsidRPr="00D04D36" w:rsidTr="00D04D36">
        <w:trPr>
          <w:trHeight w:val="82"/>
        </w:trPr>
        <w:tc>
          <w:tcPr>
            <w:tcW w:w="28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177" w:line="82" w:lineRule="atLeast"/>
              <w:ind w:firstLin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spacing w:line="8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04D36" w:rsidRPr="00D04D36" w:rsidTr="00D04D36">
        <w:trPr>
          <w:trHeight w:val="530"/>
        </w:trPr>
        <w:tc>
          <w:tcPr>
            <w:tcW w:w="7740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163"/>
              <w:ind w:firstLine="300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第二十条第(六)项</w:t>
            </w:r>
          </w:p>
        </w:tc>
      </w:tr>
      <w:tr w:rsidR="00D04D36" w:rsidRPr="00D04D36" w:rsidTr="00D04D36">
        <w:trPr>
          <w:trHeight w:val="557"/>
        </w:trPr>
        <w:tc>
          <w:tcPr>
            <w:tcW w:w="28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177"/>
              <w:ind w:firstLine="104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177"/>
              <w:ind w:firstLine="160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本年处理决定数量</w:t>
            </w:r>
          </w:p>
        </w:tc>
      </w:tr>
      <w:tr w:rsidR="00D04D36" w:rsidRPr="00D04D36" w:rsidTr="00D04D36">
        <w:trPr>
          <w:trHeight w:val="543"/>
        </w:trPr>
        <w:tc>
          <w:tcPr>
            <w:tcW w:w="28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163"/>
              <w:ind w:firstLin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04D36" w:rsidRPr="00D04D36" w:rsidTr="00D04D36">
        <w:trPr>
          <w:trHeight w:val="557"/>
        </w:trPr>
        <w:tc>
          <w:tcPr>
            <w:tcW w:w="28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177"/>
              <w:ind w:firstLin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04D36" w:rsidRPr="00D04D36" w:rsidTr="00D04D36">
        <w:trPr>
          <w:trHeight w:val="543"/>
        </w:trPr>
        <w:tc>
          <w:tcPr>
            <w:tcW w:w="7740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177"/>
              <w:ind w:firstLine="300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第二十条第(八)项</w:t>
            </w:r>
          </w:p>
        </w:tc>
      </w:tr>
      <w:tr w:rsidR="00D04D36" w:rsidRPr="00D04D36" w:rsidTr="00D04D36">
        <w:trPr>
          <w:trHeight w:val="543"/>
        </w:trPr>
        <w:tc>
          <w:tcPr>
            <w:tcW w:w="28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177"/>
              <w:ind w:firstLine="103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177"/>
              <w:ind w:firstLine="126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本年收费金额(单位:万元)</w:t>
            </w:r>
          </w:p>
        </w:tc>
      </w:tr>
      <w:tr w:rsidR="00D04D36" w:rsidRPr="00D04D36" w:rsidTr="00D04D36">
        <w:trPr>
          <w:trHeight w:val="557"/>
        </w:trPr>
        <w:tc>
          <w:tcPr>
            <w:tcW w:w="28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177"/>
              <w:ind w:firstLin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D04D36" w:rsidRPr="00D04D36" w:rsidRDefault="00D04D36" w:rsidP="00D04D36">
      <w:pPr>
        <w:widowControl/>
        <w:spacing w:before="68" w:after="68" w:line="217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D36">
        <w:rPr>
          <w:rFonts w:ascii="微软雅黑" w:eastAsia="微软雅黑" w:hAnsi="微软雅黑" w:cs="宋体" w:hint="eastAsia"/>
          <w:color w:val="000000"/>
          <w:kern w:val="0"/>
          <w:sz w:val="22"/>
        </w:rPr>
        <w:t> </w:t>
      </w:r>
    </w:p>
    <w:p w:rsidR="00D04D36" w:rsidRPr="00D04D36" w:rsidRDefault="00D04D36" w:rsidP="00D04D36">
      <w:pPr>
        <w:widowControl/>
        <w:spacing w:before="82" w:after="68"/>
        <w:ind w:firstLine="5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D36">
        <w:rPr>
          <w:rFonts w:ascii="黑体" w:eastAsia="黑体" w:hAnsi="黑体" w:cs="宋体" w:hint="eastAsia"/>
          <w:color w:val="000000"/>
          <w:kern w:val="0"/>
          <w:sz w:val="29"/>
          <w:szCs w:val="29"/>
        </w:rPr>
        <w:t>三、收到和处理政府信息公开申请情况</w:t>
      </w:r>
    </w:p>
    <w:tbl>
      <w:tblPr>
        <w:tblW w:w="82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1"/>
        <w:gridCol w:w="677"/>
        <w:gridCol w:w="2262"/>
        <w:gridCol w:w="558"/>
        <w:gridCol w:w="844"/>
        <w:gridCol w:w="569"/>
        <w:gridCol w:w="561"/>
        <w:gridCol w:w="561"/>
        <w:gridCol w:w="527"/>
        <w:gridCol w:w="565"/>
      </w:tblGrid>
      <w:tr w:rsidR="00D04D36" w:rsidRPr="00D04D36" w:rsidTr="00D04D36">
        <w:trPr>
          <w:trHeight w:val="299"/>
        </w:trPr>
        <w:tc>
          <w:tcPr>
            <w:tcW w:w="39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spacing w:before="41" w:line="245" w:lineRule="atLeast"/>
              <w:ind w:left="435" w:right="31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(本列数据的勾</w:t>
            </w:r>
            <w:proofErr w:type="gramStart"/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稽</w:t>
            </w:r>
            <w:proofErr w:type="gramEnd"/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关系为:第一项加第二</w:t>
            </w: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项之和,等于第三项加第四项之和)</w:t>
            </w:r>
          </w:p>
        </w:tc>
        <w:tc>
          <w:tcPr>
            <w:tcW w:w="4290" w:type="dxa"/>
            <w:gridSpan w:val="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申请人情况</w:t>
            </w:r>
          </w:p>
        </w:tc>
      </w:tr>
      <w:tr w:rsidR="00D04D36" w:rsidRPr="00D04D36" w:rsidTr="00D04D36">
        <w:trPr>
          <w:trHeight w:val="272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  <w:p w:rsidR="00D04D36" w:rsidRPr="00D04D36" w:rsidRDefault="00D04D36" w:rsidP="00D04D36">
            <w:pPr>
              <w:widowControl/>
              <w:spacing w:before="54"/>
              <w:ind w:firstLine="5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自然人</w:t>
            </w:r>
          </w:p>
        </w:tc>
        <w:tc>
          <w:tcPr>
            <w:tcW w:w="3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54"/>
              <w:ind w:firstLine="77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法人或其他组织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spacing w:before="5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 w:rsidR="00D04D36" w:rsidRPr="00D04D36" w:rsidTr="00D04D36">
        <w:trPr>
          <w:trHeight w:val="516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spacing w:before="68"/>
              <w:ind w:right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商业  企业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spacing w:before="68"/>
              <w:ind w:right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科研机构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spacing w:before="68"/>
              <w:ind w:left="14" w:right="4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社会公益组织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spacing w:before="68"/>
              <w:ind w:left="14" w:right="4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法律服务机构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spacing w:before="5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04D36" w:rsidRPr="00D04D36" w:rsidTr="00D04D36">
        <w:trPr>
          <w:trHeight w:val="299"/>
        </w:trPr>
        <w:tc>
          <w:tcPr>
            <w:tcW w:w="3915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54"/>
              <w:ind w:firstLine="12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04D36" w:rsidRPr="00D04D36" w:rsidTr="00D04D36">
        <w:trPr>
          <w:trHeight w:val="285"/>
        </w:trPr>
        <w:tc>
          <w:tcPr>
            <w:tcW w:w="3915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54"/>
              <w:ind w:firstLine="12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04D36" w:rsidRPr="00D04D36" w:rsidTr="00D04D36">
        <w:trPr>
          <w:trHeight w:val="285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  <w:p w:rsidR="00D04D36" w:rsidRPr="00D04D36" w:rsidRDefault="00D04D36" w:rsidP="00D04D36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  <w:p w:rsidR="00D04D36" w:rsidRPr="00D04D36" w:rsidRDefault="00D04D36" w:rsidP="00D04D36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  <w:p w:rsidR="00D04D36" w:rsidRPr="00D04D36" w:rsidRDefault="00D04D36" w:rsidP="00D04D36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  <w:p w:rsidR="00D04D36" w:rsidRPr="00D04D36" w:rsidRDefault="00D04D36" w:rsidP="00D04D36">
            <w:pPr>
              <w:widowControl/>
              <w:spacing w:before="54" w:line="231" w:lineRule="atLeast"/>
              <w:ind w:left="679" w:right="2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(三)不 予公开</w:t>
            </w:r>
          </w:p>
          <w:p w:rsidR="00D04D36" w:rsidRPr="00D04D36" w:rsidRDefault="00D04D36" w:rsidP="00D04D36">
            <w:pPr>
              <w:widowControl/>
              <w:spacing w:before="245"/>
              <w:ind w:firstLine="67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</w:p>
          <w:p w:rsidR="00D04D36" w:rsidRPr="00D04D36" w:rsidRDefault="00D04D36" w:rsidP="00D04D36">
            <w:pPr>
              <w:widowControl/>
              <w:spacing w:before="27"/>
              <w:ind w:left="54" w:right="2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三、本年度办理结果</w:t>
            </w:r>
          </w:p>
        </w:tc>
        <w:tc>
          <w:tcPr>
            <w:tcW w:w="3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5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)予以公开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04D36" w:rsidRPr="00D04D36" w:rsidTr="00D04D36">
        <w:trPr>
          <w:trHeight w:val="5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68"/>
              <w:ind w:right="21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(二)部分公开(区分处理的,只计这</w:t>
            </w: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proofErr w:type="gramStart"/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情形,不计其他情形)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04D36" w:rsidRPr="00D04D36" w:rsidTr="00D04D36">
        <w:trPr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spacing w:before="54" w:line="231" w:lineRule="atLeast"/>
              <w:ind w:right="2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（三）不予公开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54"/>
              <w:ind w:firstLine="9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1.属于国家秘密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04D36" w:rsidRPr="00D04D36" w:rsidTr="00D04D36">
        <w:trPr>
          <w:trHeight w:val="5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54"/>
              <w:ind w:firstLine="9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2.其他法律行政法规禁止公开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04D36" w:rsidRPr="00D04D36" w:rsidTr="00D04D36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54"/>
              <w:ind w:firstLine="9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3.危及"三安全</w:t>
            </w:r>
            <w:proofErr w:type="gramStart"/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稳定"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04D36" w:rsidRPr="00D04D36" w:rsidTr="00D04D36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54"/>
              <w:ind w:firstLine="9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4.保护第三方合法权益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04D36" w:rsidRPr="00D04D36" w:rsidTr="00D04D36">
        <w:trPr>
          <w:trHeight w:val="27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54"/>
              <w:ind w:firstLine="9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5.属于三类内部事务信息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04D36" w:rsidRPr="00D04D36" w:rsidTr="00D04D36">
        <w:trPr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54"/>
              <w:ind w:firstLine="9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6.属于四类过程性信息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04D36" w:rsidRPr="00D04D36" w:rsidTr="00D04D36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54"/>
              <w:ind w:firstLine="9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7.属于行政执法案卷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04D36" w:rsidRPr="00D04D36" w:rsidTr="00D04D36">
        <w:trPr>
          <w:trHeight w:val="27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54"/>
              <w:ind w:firstLine="9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8.属于行政查询事项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04D36" w:rsidRPr="00D04D36" w:rsidTr="00D04D36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spacing w:before="27"/>
              <w:ind w:left="54" w:right="2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（四）无法提供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5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1.本机关不掌握相关政府信息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04D36" w:rsidRPr="00D04D36" w:rsidTr="00D04D36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5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2.没有现成信息需要另行制作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04D36" w:rsidRPr="00D04D36" w:rsidTr="00D04D36">
        <w:trPr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5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3.补正后申请内容仍不明确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04D36" w:rsidRPr="00D04D36" w:rsidTr="00D04D36">
        <w:trPr>
          <w:trHeight w:val="27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spacing w:before="54"/>
              <w:ind w:right="2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(五)不 </w:t>
            </w:r>
            <w:proofErr w:type="gramStart"/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予处理</w:t>
            </w:r>
            <w:proofErr w:type="gramEnd"/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54"/>
              <w:ind w:firstLine="9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1.信访举报投诉类申请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04D36" w:rsidRPr="00D04D36" w:rsidTr="00D04D36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54"/>
              <w:ind w:firstLine="9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2.重复申请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04D36" w:rsidRPr="00D04D36" w:rsidTr="00D04D36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54"/>
              <w:ind w:firstLine="9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3.要求提供公开出版物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04D36" w:rsidRPr="00D04D36" w:rsidTr="00D04D36">
        <w:trPr>
          <w:trHeight w:val="5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54"/>
              <w:ind w:firstLine="9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4.无正当理由大量反复申 请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04D36" w:rsidRPr="00D04D36" w:rsidTr="00D04D36">
        <w:trPr>
          <w:trHeight w:val="51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54"/>
              <w:ind w:firstLine="9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5.要求行政机关确认或重 新出具已获取信息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04D36" w:rsidRPr="00D04D36" w:rsidTr="00D04D36">
        <w:trPr>
          <w:trHeight w:val="77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  <w:p w:rsidR="00D04D36" w:rsidRPr="00D04D36" w:rsidRDefault="00D04D36" w:rsidP="00D04D36">
            <w:pPr>
              <w:widowControl/>
              <w:spacing w:before="54" w:line="231" w:lineRule="atLeast"/>
              <w:ind w:left="68" w:right="1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(六)其</w:t>
            </w: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他处理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54"/>
              <w:ind w:firstLine="9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 xml:space="preserve">1. 申请人无正当理由逾期 </w:t>
            </w:r>
            <w:proofErr w:type="gramStart"/>
            <w:r w:rsidRPr="00D04D36">
              <w:rPr>
                <w:rFonts w:ascii="宋体" w:eastAsia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不</w:t>
            </w:r>
            <w:proofErr w:type="gramEnd"/>
            <w:r w:rsidRPr="00D04D36">
              <w:rPr>
                <w:rFonts w:ascii="宋体" w:eastAsia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补正、行政机关</w:t>
            </w:r>
            <w:proofErr w:type="gramStart"/>
            <w:r w:rsidRPr="00D04D36">
              <w:rPr>
                <w:rFonts w:ascii="宋体" w:eastAsia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不</w:t>
            </w:r>
            <w:proofErr w:type="gramEnd"/>
            <w:r w:rsidRPr="00D04D36">
              <w:rPr>
                <w:rFonts w:ascii="宋体" w:eastAsia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再处理 其政府信息公开申请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04D36" w:rsidRPr="00D04D36" w:rsidTr="00D04D36">
        <w:trPr>
          <w:trHeight w:val="76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54"/>
              <w:ind w:firstLine="9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2.</w:t>
            </w:r>
            <w:proofErr w:type="gramStart"/>
            <w:r w:rsidRPr="00D04D36">
              <w:rPr>
                <w:rFonts w:ascii="宋体" w:eastAsia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申请人途期未</w:t>
            </w:r>
            <w:proofErr w:type="gramEnd"/>
            <w:r w:rsidRPr="00D04D36">
              <w:rPr>
                <w:rFonts w:ascii="宋体" w:eastAsia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按收费通知 要求缴纳费用、行政机关不再 处理其政府信息公开申请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04D36" w:rsidRPr="00D04D36" w:rsidTr="00D04D36">
        <w:trPr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54"/>
              <w:ind w:firstLine="9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3.其他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04D36" w:rsidRPr="00D04D36" w:rsidTr="00D04D36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54"/>
              <w:ind w:firstLine="9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(七)总计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04D36" w:rsidRPr="00D04D36" w:rsidTr="00D04D36">
        <w:trPr>
          <w:trHeight w:val="299"/>
        </w:trPr>
        <w:tc>
          <w:tcPr>
            <w:tcW w:w="3915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68"/>
              <w:ind w:firstLine="12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四、结转下年度继续办理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D04D36" w:rsidRPr="00D04D36" w:rsidRDefault="00D04D36" w:rsidP="00D04D36">
      <w:pPr>
        <w:widowControl/>
        <w:spacing w:before="68" w:after="68" w:line="217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D36">
        <w:rPr>
          <w:rFonts w:ascii="微软雅黑" w:eastAsia="微软雅黑" w:hAnsi="微软雅黑" w:cs="宋体" w:hint="eastAsia"/>
          <w:color w:val="000000"/>
          <w:kern w:val="0"/>
          <w:sz w:val="22"/>
        </w:rPr>
        <w:t> </w:t>
      </w:r>
    </w:p>
    <w:p w:rsidR="00D04D36" w:rsidRPr="00D04D36" w:rsidRDefault="00D04D36" w:rsidP="00D04D36">
      <w:pPr>
        <w:widowControl/>
        <w:spacing w:before="82" w:after="68"/>
        <w:ind w:firstLine="57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D36">
        <w:rPr>
          <w:rFonts w:ascii="黑体" w:eastAsia="黑体" w:hAnsi="黑体" w:cs="宋体" w:hint="eastAsia"/>
          <w:color w:val="000000"/>
          <w:kern w:val="0"/>
          <w:sz w:val="29"/>
          <w:szCs w:val="29"/>
        </w:rPr>
        <w:t>四、政府信息公开行政复议、行政诉讼情况</w:t>
      </w:r>
    </w:p>
    <w:tbl>
      <w:tblPr>
        <w:tblW w:w="86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1"/>
        <w:gridCol w:w="731"/>
        <w:gridCol w:w="731"/>
        <w:gridCol w:w="717"/>
        <w:gridCol w:w="235"/>
        <w:gridCol w:w="731"/>
        <w:gridCol w:w="731"/>
        <w:gridCol w:w="731"/>
        <w:gridCol w:w="731"/>
        <w:gridCol w:w="195"/>
        <w:gridCol w:w="731"/>
        <w:gridCol w:w="745"/>
        <w:gridCol w:w="731"/>
        <w:gridCol w:w="717"/>
        <w:gridCol w:w="195"/>
        <w:gridCol w:w="34"/>
      </w:tblGrid>
      <w:tr w:rsidR="00D04D36" w:rsidRPr="00D04D36" w:rsidTr="00D04D36">
        <w:trPr>
          <w:trHeight w:val="285"/>
        </w:trPr>
        <w:tc>
          <w:tcPr>
            <w:tcW w:w="2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54"/>
              <w:ind w:firstLine="89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5520" w:type="dxa"/>
            <w:gridSpan w:val="11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wordWrap w:val="0"/>
              <w:spacing w:before="54"/>
              <w:ind w:firstLine="214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行政诉讼</w:t>
            </w:r>
          </w:p>
        </w:tc>
      </w:tr>
      <w:tr w:rsidR="00D04D36" w:rsidRPr="00D04D36" w:rsidTr="00D04D36">
        <w:trPr>
          <w:trHeight w:val="299"/>
        </w:trPr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217"/>
              <w:ind w:left="68" w:right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结果</w:t>
            </w: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217"/>
              <w:ind w:left="68" w:right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结果</w:t>
            </w: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217" w:line="231" w:lineRule="atLeast"/>
              <w:ind w:left="68" w:right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结果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217" w:line="231" w:lineRule="atLeast"/>
              <w:ind w:left="68" w:right="5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尚未</w:t>
            </w: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  <w:p w:rsidR="00D04D36" w:rsidRPr="00D04D36" w:rsidRDefault="00D04D36" w:rsidP="00D04D36">
            <w:pPr>
              <w:widowControl/>
              <w:spacing w:before="54"/>
              <w:ind w:firstLin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2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54"/>
              <w:ind w:firstLine="54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未经复议直接起诉                </w:t>
            </w:r>
          </w:p>
        </w:tc>
        <w:tc>
          <w:tcPr>
            <w:tcW w:w="2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5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复议后起诉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04D36" w:rsidRPr="00D04D36" w:rsidTr="00D04D36">
        <w:trPr>
          <w:trHeight w:val="5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68"/>
              <w:ind w:left="68" w:right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结果</w:t>
            </w: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维持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68"/>
              <w:ind w:left="68" w:right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结果</w:t>
            </w: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纠正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68"/>
              <w:ind w:left="68" w:right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结果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68"/>
              <w:ind w:left="68" w:right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尚未</w:t>
            </w: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177"/>
              <w:ind w:firstLine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68"/>
              <w:ind w:left="68" w:right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结果</w:t>
            </w: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维持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68"/>
              <w:ind w:left="82" w:right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结果</w:t>
            </w: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纠正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68"/>
              <w:ind w:left="68" w:right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结果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68"/>
              <w:ind w:left="68" w:right="5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尚未</w:t>
            </w: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审结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D36" w:rsidRPr="00D04D36" w:rsidRDefault="00D04D36" w:rsidP="00D04D36">
            <w:pPr>
              <w:widowControl/>
              <w:spacing w:before="177"/>
              <w:ind w:firstLin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04D36" w:rsidRPr="00D04D36" w:rsidTr="00D04D36">
        <w:trPr>
          <w:trHeight w:val="285"/>
        </w:trPr>
        <w:tc>
          <w:tcPr>
            <w:tcW w:w="55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D3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04D36" w:rsidRPr="00D04D36" w:rsidRDefault="00D04D36" w:rsidP="00D04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04D36" w:rsidRPr="00D04D36" w:rsidRDefault="00D04D36" w:rsidP="00D04D36">
      <w:pPr>
        <w:widowControl/>
        <w:spacing w:before="258" w:after="68"/>
        <w:ind w:firstLine="59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D36">
        <w:rPr>
          <w:rFonts w:ascii="黑体" w:eastAsia="黑体" w:hAnsi="黑体" w:cs="宋体" w:hint="eastAsia"/>
          <w:color w:val="000000"/>
          <w:kern w:val="0"/>
          <w:sz w:val="29"/>
          <w:szCs w:val="29"/>
        </w:rPr>
        <w:t>五、存在的主要问题及改进情况</w:t>
      </w:r>
    </w:p>
    <w:p w:rsidR="00D04D36" w:rsidRPr="00D04D36" w:rsidRDefault="00625A27" w:rsidP="00D04D36">
      <w:pPr>
        <w:widowControl/>
        <w:spacing w:before="68" w:after="68" w:line="530" w:lineRule="atLeast"/>
        <w:ind w:firstLine="584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lastRenderedPageBreak/>
        <w:t>2024年</w:t>
      </w:r>
      <w:r w:rsidR="00D04D36" w:rsidRPr="00D04D36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县公安局在积极主动公开信息、拓展信息公开渠道及保障公众的知情权、监督权等方面取得一定成效，但还存在主动公开内容不够丰富、政策解读质量和形式单一等问题。</w:t>
      </w:r>
    </w:p>
    <w:p w:rsidR="00D04D36" w:rsidRPr="00D04D36" w:rsidRDefault="00D04D36" w:rsidP="00D04D36">
      <w:pPr>
        <w:widowControl/>
        <w:spacing w:before="68" w:after="68" w:line="530" w:lineRule="atLeast"/>
        <w:ind w:firstLine="584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D04D36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下一步，县公安局将有针对性地改进工作方式方法，提高政策季度质量，形式多样化。准确把握标准，规范依法答复。</w:t>
      </w:r>
    </w:p>
    <w:p w:rsidR="00D04D36" w:rsidRPr="00D04D36" w:rsidRDefault="00D04D36" w:rsidP="00D04D36">
      <w:pPr>
        <w:widowControl/>
        <w:spacing w:before="204" w:after="68" w:line="530" w:lineRule="atLeast"/>
        <w:ind w:firstLine="584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D04D36">
        <w:rPr>
          <w:rFonts w:ascii="黑体" w:eastAsia="黑体" w:hAnsi="黑体" w:cs="宋体" w:hint="eastAsia"/>
          <w:color w:val="000000"/>
          <w:kern w:val="0"/>
          <w:sz w:val="29"/>
          <w:szCs w:val="29"/>
        </w:rPr>
        <w:t>六、其他需要报告的事项</w:t>
      </w:r>
    </w:p>
    <w:p w:rsidR="00D04D36" w:rsidRPr="00D04D36" w:rsidRDefault="00D04D36" w:rsidP="00D04D36">
      <w:pPr>
        <w:widowControl/>
        <w:spacing w:before="68" w:after="68" w:line="530" w:lineRule="atLeast"/>
        <w:ind w:firstLine="584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D04D36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魏县县公安局本年度无收取政府信息公开信息处理费的情况，无其他需要报告的情况。</w:t>
      </w:r>
    </w:p>
    <w:p w:rsidR="00D04D36" w:rsidRPr="00D04D36" w:rsidRDefault="00D04D36" w:rsidP="00D04D36">
      <w:pPr>
        <w:widowControl/>
        <w:spacing w:before="68" w:after="68" w:line="530" w:lineRule="atLeast"/>
        <w:ind w:firstLine="584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</w:p>
    <w:p w:rsidR="00D04D36" w:rsidRPr="00D04D36" w:rsidRDefault="00D04D36" w:rsidP="00D04D36">
      <w:pPr>
        <w:widowControl/>
        <w:spacing w:before="68" w:after="68" w:line="530" w:lineRule="atLeast"/>
        <w:ind w:firstLine="584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</w:p>
    <w:p w:rsidR="00D04D36" w:rsidRPr="00D04D36" w:rsidRDefault="00D04D36" w:rsidP="00D04D36">
      <w:pPr>
        <w:widowControl/>
        <w:spacing w:before="68" w:after="68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D04D36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魏县公安局</w:t>
      </w:r>
    </w:p>
    <w:p w:rsidR="00D04D36" w:rsidRPr="00D04D36" w:rsidRDefault="00625A27" w:rsidP="00D04D36">
      <w:pPr>
        <w:widowControl/>
        <w:spacing w:before="68" w:after="68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2025</w:t>
      </w:r>
      <w:r w:rsidR="00D04D36" w:rsidRPr="00D04D36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年1月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17</w:t>
      </w:r>
      <w:r w:rsidR="00D04D36" w:rsidRPr="00D04D36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p w:rsidR="00D04D36" w:rsidRPr="00D04D36" w:rsidRDefault="00D04D36" w:rsidP="00D04D36">
      <w:pPr>
        <w:widowControl/>
        <w:spacing w:before="68" w:after="68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D36" w:rsidRPr="00D04D36" w:rsidRDefault="00D04D36" w:rsidP="00D04D36">
      <w:pPr>
        <w:widowControl/>
        <w:spacing w:before="68" w:after="6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D3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D04D36" w:rsidRPr="00D04D36" w:rsidRDefault="00D04D36" w:rsidP="00D04D36">
      <w:pPr>
        <w:widowControl/>
        <w:spacing w:before="68" w:after="68" w:line="217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55575" cy="155575"/>
            <wp:effectExtent l="19050" t="0" r="0" b="0"/>
            <wp:docPr id="1" name="图片 1" descr="http://www.wei.gov.cn/manage/ueditor/dialogs/attachment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i.gov.cn/manage/ueditor/dialogs/attachment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tooltip="2023年政府信息公开工作年度报告.docx" w:history="1">
        <w:r w:rsidRPr="00D04D36">
          <w:rPr>
            <w:rFonts w:ascii="宋体" w:eastAsia="宋体" w:hAnsi="宋体" w:cs="宋体"/>
            <w:color w:val="0066CC"/>
            <w:kern w:val="0"/>
            <w:sz w:val="16"/>
            <w:u w:val="single"/>
          </w:rPr>
          <w:t>2023年政府信息公开工作年度报告.</w:t>
        </w:r>
        <w:proofErr w:type="gramStart"/>
        <w:r w:rsidRPr="00D04D36">
          <w:rPr>
            <w:rFonts w:ascii="宋体" w:eastAsia="宋体" w:hAnsi="宋体" w:cs="宋体"/>
            <w:color w:val="0066CC"/>
            <w:kern w:val="0"/>
            <w:sz w:val="16"/>
            <w:u w:val="single"/>
          </w:rPr>
          <w:t>docx</w:t>
        </w:r>
        <w:proofErr w:type="gramEnd"/>
      </w:hyperlink>
    </w:p>
    <w:p w:rsidR="00D04D36" w:rsidRPr="00D04D36" w:rsidRDefault="00D04D36" w:rsidP="00D04D36">
      <w:pPr>
        <w:widowControl/>
        <w:spacing w:before="68" w:after="68" w:line="217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55575" cy="155575"/>
            <wp:effectExtent l="19050" t="0" r="0" b="0"/>
            <wp:docPr id="2" name="图片 2" descr="http://www.wei.gov.cn/manage/ueditor/dialogs/attachment/fileTypeImages/icon_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ei.gov.cn/manage/ueditor/dialogs/attachment/fileTypeImages/icon_pd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tooltip="2023年政府信息公开工作年度报告.pdf" w:history="1">
        <w:r w:rsidRPr="00D04D36">
          <w:rPr>
            <w:rFonts w:ascii="宋体" w:eastAsia="宋体" w:hAnsi="宋体" w:cs="宋体"/>
            <w:color w:val="0066CC"/>
            <w:kern w:val="0"/>
            <w:sz w:val="16"/>
            <w:u w:val="single"/>
          </w:rPr>
          <w:t>2023年政府信息公开工作年度报告.</w:t>
        </w:r>
        <w:proofErr w:type="gramStart"/>
        <w:r w:rsidRPr="00D04D36">
          <w:rPr>
            <w:rFonts w:ascii="宋体" w:eastAsia="宋体" w:hAnsi="宋体" w:cs="宋体"/>
            <w:color w:val="0066CC"/>
            <w:kern w:val="0"/>
            <w:sz w:val="16"/>
            <w:u w:val="single"/>
          </w:rPr>
          <w:t>pdf</w:t>
        </w:r>
        <w:proofErr w:type="gramEnd"/>
      </w:hyperlink>
    </w:p>
    <w:p w:rsidR="00A062E2" w:rsidRPr="00D04D36" w:rsidRDefault="00A062E2"/>
    <w:sectPr w:rsidR="00A062E2" w:rsidRPr="00D04D36" w:rsidSect="006F1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4D36"/>
    <w:rsid w:val="001364D7"/>
    <w:rsid w:val="002B78DE"/>
    <w:rsid w:val="004A5970"/>
    <w:rsid w:val="00625A27"/>
    <w:rsid w:val="006F1203"/>
    <w:rsid w:val="00A062E2"/>
    <w:rsid w:val="00D0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D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04D36"/>
    <w:rPr>
      <w:b/>
      <w:bCs/>
    </w:rPr>
  </w:style>
  <w:style w:type="character" w:styleId="a5">
    <w:name w:val="Hyperlink"/>
    <w:basedOn w:val="a0"/>
    <w:uiPriority w:val="99"/>
    <w:semiHidden/>
    <w:unhideWhenUsed/>
    <w:rsid w:val="00D04D36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D04D3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04D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i.gov.cn/ueditor/php/upload/file/20240131/170667041826103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www.wei.gov.cn/ueditor/php/upload/file/20240131/1706670418135309.docx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公安局</dc:creator>
  <cp:lastModifiedBy>公安局</cp:lastModifiedBy>
  <cp:revision>1</cp:revision>
  <dcterms:created xsi:type="dcterms:W3CDTF">2025-01-17T01:12:00Z</dcterms:created>
  <dcterms:modified xsi:type="dcterms:W3CDTF">2025-01-17T01:26:00Z</dcterms:modified>
</cp:coreProperties>
</file>