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B83" w:rsidRDefault="00592805">
      <w:pPr>
        <w:jc w:val="center"/>
        <w:rPr>
          <w:rFonts w:ascii="宋体" w:eastAsia="宋体" w:hAnsi="宋体" w:cs="宋体"/>
          <w:b/>
          <w:bCs/>
          <w:color w:val="000000"/>
          <w:sz w:val="44"/>
          <w:szCs w:val="44"/>
        </w:rPr>
      </w:pPr>
      <w:r>
        <w:rPr>
          <w:rFonts w:ascii="宋体" w:eastAsia="宋体" w:hAnsi="宋体" w:cs="宋体" w:hint="eastAsia"/>
          <w:b/>
          <w:bCs/>
          <w:color w:val="000000"/>
          <w:sz w:val="44"/>
          <w:szCs w:val="44"/>
        </w:rPr>
        <w:t>中共魏县</w:t>
      </w:r>
      <w:r>
        <w:rPr>
          <w:rFonts w:ascii="宋体" w:eastAsia="宋体" w:hAnsi="宋体" w:cs="宋体" w:hint="eastAsia"/>
          <w:b/>
          <w:bCs/>
          <w:color w:val="000000"/>
          <w:sz w:val="44"/>
          <w:szCs w:val="44"/>
          <w:lang w:eastAsia="zh-CN"/>
        </w:rPr>
        <w:t>县委</w:t>
      </w:r>
      <w:r>
        <w:rPr>
          <w:rFonts w:ascii="宋体" w:eastAsia="宋体" w:hAnsi="宋体" w:cs="宋体" w:hint="eastAsia"/>
          <w:b/>
          <w:bCs/>
          <w:color w:val="000000"/>
          <w:sz w:val="44"/>
          <w:szCs w:val="44"/>
        </w:rPr>
        <w:t>宣传部</w:t>
      </w:r>
    </w:p>
    <w:p w:rsidR="005E2B83" w:rsidRDefault="00592805">
      <w:pPr>
        <w:jc w:val="center"/>
        <w:rPr>
          <w:rFonts w:ascii="宋体" w:eastAsia="宋体" w:hAnsi="宋体" w:cs="宋体"/>
          <w:b/>
          <w:bCs/>
          <w:sz w:val="44"/>
          <w:szCs w:val="44"/>
        </w:rPr>
      </w:pPr>
      <w:r>
        <w:rPr>
          <w:rFonts w:ascii="宋体" w:eastAsia="宋体" w:hAnsi="宋体" w:cs="宋体" w:hint="eastAsia"/>
          <w:b/>
          <w:bCs/>
          <w:color w:val="000000"/>
          <w:sz w:val="44"/>
          <w:szCs w:val="44"/>
        </w:rPr>
        <w:t>2022</w:t>
      </w:r>
      <w:r>
        <w:rPr>
          <w:rFonts w:ascii="宋体" w:eastAsia="宋体" w:hAnsi="宋体" w:cs="宋体" w:hint="eastAsia"/>
          <w:b/>
          <w:bCs/>
          <w:color w:val="000000"/>
          <w:sz w:val="44"/>
          <w:szCs w:val="44"/>
        </w:rPr>
        <w:t>年部门预算信息公开情况说明</w:t>
      </w:r>
    </w:p>
    <w:p w:rsidR="005E2B83" w:rsidRDefault="00592805">
      <w:pPr>
        <w:spacing w:line="400" w:lineRule="exact"/>
        <w:ind w:firstLine="560"/>
        <w:rPr>
          <w:rFonts w:ascii="仿宋" w:eastAsia="仿宋" w:hAnsi="仿宋" w:cs="仿宋"/>
          <w:sz w:val="28"/>
          <w:szCs w:val="28"/>
        </w:rPr>
      </w:pPr>
      <w:r>
        <w:rPr>
          <w:rFonts w:ascii="仿宋" w:eastAsia="仿宋" w:hAnsi="仿宋" w:cs="仿宋" w:hint="eastAsia"/>
          <w:color w:val="000000"/>
          <w:sz w:val="28"/>
          <w:szCs w:val="28"/>
        </w:rPr>
        <w:t>按照《预算法》、《地方预决算公开操作规程》和《关于进一步推进预算公开工作的实施意见》规定，现将</w:t>
      </w:r>
      <w:r>
        <w:rPr>
          <w:rFonts w:ascii="仿宋" w:eastAsia="仿宋" w:hAnsi="仿宋" w:cs="仿宋" w:hint="eastAsia"/>
          <w:color w:val="000000"/>
          <w:sz w:val="28"/>
          <w:szCs w:val="28"/>
        </w:rPr>
        <w:t>2022</w:t>
      </w:r>
      <w:r>
        <w:rPr>
          <w:rFonts w:ascii="仿宋" w:eastAsia="仿宋" w:hAnsi="仿宋" w:cs="仿宋" w:hint="eastAsia"/>
          <w:color w:val="000000"/>
          <w:sz w:val="28"/>
          <w:szCs w:val="28"/>
        </w:rPr>
        <w:t>年部门预算公开如下：</w:t>
      </w:r>
    </w:p>
    <w:p w:rsidR="005E2B83" w:rsidRDefault="00592805">
      <w:pPr>
        <w:spacing w:line="400" w:lineRule="exact"/>
        <w:ind w:firstLine="640"/>
        <w:outlineLvl w:val="2"/>
        <w:rPr>
          <w:rFonts w:ascii="黑体" w:eastAsia="黑体" w:hAnsi="黑体" w:cs="黑体"/>
          <w:sz w:val="28"/>
          <w:szCs w:val="28"/>
        </w:rPr>
      </w:pPr>
      <w:bookmarkStart w:id="0" w:name="_Toc_3_3_0000000010"/>
      <w:r>
        <w:rPr>
          <w:rFonts w:ascii="黑体" w:eastAsia="黑体" w:hAnsi="黑体" w:cs="黑体" w:hint="eastAsia"/>
          <w:color w:val="000000"/>
          <w:sz w:val="28"/>
          <w:szCs w:val="28"/>
        </w:rPr>
        <w:t>一、部门职责及机构设置情况</w:t>
      </w:r>
      <w:bookmarkEnd w:id="0"/>
    </w:p>
    <w:p w:rsidR="005E2B83" w:rsidRDefault="00592805">
      <w:pPr>
        <w:spacing w:line="400" w:lineRule="exact"/>
        <w:ind w:firstLine="640"/>
        <w:rPr>
          <w:rFonts w:ascii="仿宋" w:eastAsia="仿宋" w:hAnsi="仿宋" w:cs="仿宋"/>
          <w:sz w:val="28"/>
          <w:szCs w:val="28"/>
        </w:rPr>
      </w:pPr>
      <w:r>
        <w:rPr>
          <w:rFonts w:ascii="仿宋" w:eastAsia="仿宋" w:hAnsi="仿宋" w:cs="仿宋" w:hint="eastAsia"/>
          <w:b/>
          <w:color w:val="000000"/>
          <w:sz w:val="28"/>
          <w:szCs w:val="28"/>
        </w:rPr>
        <w:t>部门职责：</w:t>
      </w:r>
    </w:p>
    <w:p w:rsidR="005E2B83" w:rsidRDefault="00592805">
      <w:pPr>
        <w:pStyle w:val="-"/>
        <w:spacing w:line="400" w:lineRule="exact"/>
        <w:rPr>
          <w:rFonts w:ascii="仿宋" w:eastAsia="仿宋" w:hAnsi="仿宋" w:cs="仿宋"/>
          <w:szCs w:val="28"/>
        </w:rPr>
      </w:pPr>
      <w:r>
        <w:rPr>
          <w:rFonts w:ascii="仿宋" w:eastAsia="仿宋" w:hAnsi="仿宋" w:cs="仿宋" w:hint="eastAsia"/>
          <w:szCs w:val="28"/>
        </w:rPr>
        <w:t>1</w:t>
      </w:r>
      <w:r>
        <w:rPr>
          <w:rFonts w:ascii="仿宋" w:eastAsia="仿宋" w:hAnsi="仿宋" w:cs="仿宋" w:hint="eastAsia"/>
          <w:szCs w:val="28"/>
        </w:rPr>
        <w:t>、深入开展中国特色社会主义理论的学习和实践活动，深入学习宣传习近平新时代中国特色社会主义思想、党的十九大和十九届历次全会精神；加强和改进各级理论中心组学习，广泛开展理论宣传教育。</w:t>
      </w:r>
    </w:p>
    <w:p w:rsidR="005E2B83" w:rsidRDefault="00592805">
      <w:pPr>
        <w:pStyle w:val="-"/>
        <w:spacing w:line="400" w:lineRule="exact"/>
        <w:rPr>
          <w:rFonts w:ascii="仿宋" w:eastAsia="仿宋" w:hAnsi="仿宋" w:cs="仿宋"/>
          <w:szCs w:val="28"/>
        </w:rPr>
      </w:pPr>
      <w:r>
        <w:rPr>
          <w:rFonts w:ascii="仿宋" w:eastAsia="仿宋" w:hAnsi="仿宋" w:cs="仿宋" w:hint="eastAsia"/>
          <w:szCs w:val="28"/>
        </w:rPr>
        <w:t>2</w:t>
      </w:r>
      <w:r>
        <w:rPr>
          <w:rFonts w:ascii="仿宋" w:eastAsia="仿宋" w:hAnsi="仿宋" w:cs="仿宋" w:hint="eastAsia"/>
          <w:szCs w:val="28"/>
        </w:rPr>
        <w:t>、部署思想政治工作任务，践行社会主义核心价值观，宣传推广先进典型，加强爱国主义教育基地建设和全民国防教育，加强基层党员教育，组织开展系列宣传教育活动。</w:t>
      </w:r>
    </w:p>
    <w:p w:rsidR="005E2B83" w:rsidRDefault="00592805">
      <w:pPr>
        <w:pStyle w:val="-"/>
        <w:spacing w:line="400" w:lineRule="exact"/>
        <w:rPr>
          <w:rFonts w:ascii="仿宋" w:eastAsia="仿宋" w:hAnsi="仿宋" w:cs="仿宋"/>
          <w:szCs w:val="28"/>
        </w:rPr>
      </w:pPr>
      <w:r>
        <w:rPr>
          <w:rFonts w:ascii="仿宋" w:eastAsia="仿宋" w:hAnsi="仿宋" w:cs="仿宋" w:hint="eastAsia"/>
          <w:szCs w:val="28"/>
        </w:rPr>
        <w:t>3</w:t>
      </w:r>
      <w:r>
        <w:rPr>
          <w:rFonts w:ascii="仿宋" w:eastAsia="仿宋" w:hAnsi="仿宋" w:cs="仿宋" w:hint="eastAsia"/>
          <w:szCs w:val="28"/>
        </w:rPr>
        <w:t>、加强和改进新闻发布工作，扩大对外宣传。</w:t>
      </w:r>
    </w:p>
    <w:p w:rsidR="005E2B83" w:rsidRDefault="00592805">
      <w:pPr>
        <w:pStyle w:val="-"/>
        <w:spacing w:line="400" w:lineRule="exact"/>
        <w:rPr>
          <w:rFonts w:ascii="仿宋" w:eastAsia="仿宋" w:hAnsi="仿宋" w:cs="仿宋"/>
          <w:szCs w:val="28"/>
        </w:rPr>
      </w:pPr>
      <w:r>
        <w:rPr>
          <w:rFonts w:ascii="仿宋" w:eastAsia="仿宋" w:hAnsi="仿宋" w:cs="仿宋" w:hint="eastAsia"/>
          <w:szCs w:val="28"/>
        </w:rPr>
        <w:t>4</w:t>
      </w:r>
      <w:r>
        <w:rPr>
          <w:rFonts w:ascii="仿宋" w:eastAsia="仿宋" w:hAnsi="仿宋" w:cs="仿宋" w:hint="eastAsia"/>
          <w:szCs w:val="28"/>
        </w:rPr>
        <w:t>、指导协调新闻舆论工作，组织系列主题新闻宣传，开展新闻业务调研评议；抓好新闻管理制度和措施落实；围绕社会热点敏感问题、突发事件，正确引导社会心态；组织开展舆情信息监测、收集、分析、研判。</w:t>
      </w:r>
    </w:p>
    <w:p w:rsidR="005E2B83" w:rsidRDefault="00592805">
      <w:pPr>
        <w:pStyle w:val="-"/>
        <w:spacing w:line="400" w:lineRule="exact"/>
        <w:rPr>
          <w:rFonts w:ascii="仿宋" w:eastAsia="仿宋" w:hAnsi="仿宋" w:cs="仿宋"/>
          <w:szCs w:val="28"/>
        </w:rPr>
      </w:pPr>
      <w:r>
        <w:rPr>
          <w:rFonts w:ascii="仿宋" w:eastAsia="仿宋" w:hAnsi="仿宋" w:cs="仿宋" w:hint="eastAsia"/>
          <w:szCs w:val="28"/>
        </w:rPr>
        <w:t>5</w:t>
      </w:r>
      <w:r>
        <w:rPr>
          <w:rFonts w:ascii="仿宋" w:eastAsia="仿宋" w:hAnsi="仿宋" w:cs="仿宋" w:hint="eastAsia"/>
          <w:szCs w:val="28"/>
        </w:rPr>
        <w:t>、加强网络安全和信息化工作，协调指导互联网宣传和信息内容管理。</w:t>
      </w:r>
    </w:p>
    <w:p w:rsidR="005E2B83" w:rsidRDefault="00592805">
      <w:pPr>
        <w:pStyle w:val="-"/>
        <w:spacing w:line="400" w:lineRule="exact"/>
        <w:rPr>
          <w:rFonts w:ascii="仿宋" w:eastAsia="仿宋" w:hAnsi="仿宋" w:cs="仿宋"/>
          <w:szCs w:val="28"/>
        </w:rPr>
      </w:pPr>
      <w:r>
        <w:rPr>
          <w:rFonts w:ascii="仿宋" w:eastAsia="仿宋" w:hAnsi="仿宋" w:cs="仿宋" w:hint="eastAsia"/>
          <w:szCs w:val="28"/>
        </w:rPr>
        <w:t>6</w:t>
      </w:r>
      <w:r>
        <w:rPr>
          <w:rFonts w:ascii="仿宋" w:eastAsia="仿宋" w:hAnsi="仿宋" w:cs="仿宋" w:hint="eastAsia"/>
          <w:szCs w:val="28"/>
        </w:rPr>
        <w:t>、部署精神文明创建工作，组织指导全县群众性精神文明创建活动。</w:t>
      </w:r>
    </w:p>
    <w:p w:rsidR="005E2B83" w:rsidRDefault="00592805">
      <w:pPr>
        <w:pStyle w:val="-"/>
        <w:spacing w:line="400" w:lineRule="exact"/>
        <w:rPr>
          <w:rFonts w:ascii="仿宋" w:eastAsia="仿宋" w:hAnsi="仿宋" w:cs="仿宋"/>
          <w:szCs w:val="28"/>
        </w:rPr>
      </w:pPr>
      <w:r>
        <w:rPr>
          <w:rFonts w:ascii="仿宋" w:eastAsia="仿宋" w:hAnsi="仿宋" w:cs="仿宋" w:hint="eastAsia"/>
          <w:szCs w:val="28"/>
        </w:rPr>
        <w:t>7</w:t>
      </w:r>
      <w:r>
        <w:rPr>
          <w:rFonts w:ascii="仿宋" w:eastAsia="仿宋" w:hAnsi="仿宋" w:cs="仿宋" w:hint="eastAsia"/>
          <w:szCs w:val="28"/>
        </w:rPr>
        <w:t>、深化文化体制改革，建立健全现代文化市场体系，不断推进文化产业发展。</w:t>
      </w:r>
    </w:p>
    <w:p w:rsidR="005E2B83" w:rsidRDefault="00592805">
      <w:pPr>
        <w:pStyle w:val="-"/>
        <w:spacing w:line="400" w:lineRule="exact"/>
        <w:rPr>
          <w:rFonts w:ascii="仿宋" w:eastAsia="仿宋" w:hAnsi="仿宋" w:cs="仿宋"/>
          <w:szCs w:val="28"/>
        </w:rPr>
      </w:pPr>
      <w:r>
        <w:rPr>
          <w:rFonts w:ascii="仿宋" w:eastAsia="仿宋" w:hAnsi="仿宋" w:cs="仿宋" w:hint="eastAsia"/>
          <w:szCs w:val="28"/>
        </w:rPr>
        <w:t>8</w:t>
      </w:r>
      <w:r>
        <w:rPr>
          <w:rFonts w:ascii="仿宋" w:eastAsia="仿宋" w:hAnsi="仿宋" w:cs="仿宋" w:hint="eastAsia"/>
          <w:szCs w:val="28"/>
        </w:rPr>
        <w:t>、构建现代公共文化服务体系，加强城乡文化阵地、活动和队伍建设；加强精神文化产品创作生产，传承和保护优秀传统文化，深入开展群众性文化活动。</w:t>
      </w:r>
    </w:p>
    <w:p w:rsidR="005E2B83" w:rsidRDefault="00592805">
      <w:pPr>
        <w:pStyle w:val="-"/>
        <w:spacing w:line="400" w:lineRule="exact"/>
        <w:rPr>
          <w:rFonts w:ascii="仿宋" w:eastAsia="仿宋" w:hAnsi="仿宋" w:cs="仿宋"/>
          <w:szCs w:val="28"/>
        </w:rPr>
      </w:pPr>
      <w:r>
        <w:rPr>
          <w:rFonts w:ascii="仿宋" w:eastAsia="仿宋" w:hAnsi="仿宋" w:cs="仿宋" w:hint="eastAsia"/>
          <w:szCs w:val="28"/>
        </w:rPr>
        <w:t>9</w:t>
      </w:r>
      <w:r>
        <w:rPr>
          <w:rFonts w:ascii="仿宋" w:eastAsia="仿宋" w:hAnsi="仿宋" w:cs="仿宋" w:hint="eastAsia"/>
          <w:szCs w:val="28"/>
        </w:rPr>
        <w:t>、指导管理全县电影和新闻出版工作，开展扫黄打非工作。</w:t>
      </w:r>
    </w:p>
    <w:p w:rsidR="005E2B83" w:rsidRDefault="00592805">
      <w:pPr>
        <w:pStyle w:val="-"/>
        <w:spacing w:line="400" w:lineRule="exact"/>
        <w:rPr>
          <w:rFonts w:ascii="仿宋" w:eastAsia="仿宋" w:hAnsi="仿宋" w:cs="仿宋"/>
          <w:szCs w:val="28"/>
        </w:rPr>
      </w:pPr>
      <w:r>
        <w:rPr>
          <w:rFonts w:ascii="仿宋" w:eastAsia="仿宋" w:hAnsi="仿宋" w:cs="仿宋" w:hint="eastAsia"/>
          <w:szCs w:val="28"/>
        </w:rPr>
        <w:t>10</w:t>
      </w:r>
      <w:r>
        <w:rPr>
          <w:rFonts w:ascii="仿宋" w:eastAsia="仿宋" w:hAnsi="仿宋" w:cs="仿宋" w:hint="eastAsia"/>
          <w:szCs w:val="28"/>
        </w:rPr>
        <w:t>、开展宣传文化业务管理，加强政策业务宣传等。</w:t>
      </w:r>
    </w:p>
    <w:p w:rsidR="005E2B83" w:rsidRDefault="005E2B83">
      <w:pPr>
        <w:spacing w:line="400" w:lineRule="exact"/>
        <w:jc w:val="center"/>
        <w:rPr>
          <w:rFonts w:ascii="仿宋" w:eastAsia="仿宋" w:hAnsi="仿宋" w:cs="仿宋"/>
          <w:b/>
          <w:bCs/>
          <w:color w:val="000000"/>
        </w:rPr>
      </w:pPr>
    </w:p>
    <w:p w:rsidR="005E2B83" w:rsidRDefault="005E2B83">
      <w:pPr>
        <w:spacing w:line="400" w:lineRule="exact"/>
        <w:jc w:val="center"/>
        <w:rPr>
          <w:rFonts w:ascii="仿宋" w:eastAsia="仿宋" w:hAnsi="仿宋" w:cs="仿宋"/>
          <w:b/>
          <w:bCs/>
          <w:color w:val="000000"/>
        </w:rPr>
      </w:pPr>
    </w:p>
    <w:p w:rsidR="005E2B83" w:rsidRDefault="00592805">
      <w:pPr>
        <w:spacing w:line="400" w:lineRule="exact"/>
        <w:jc w:val="center"/>
        <w:rPr>
          <w:rFonts w:ascii="仿宋" w:eastAsia="仿宋" w:hAnsi="仿宋" w:cs="仿宋"/>
          <w:b/>
          <w:bCs/>
        </w:rPr>
      </w:pPr>
      <w:r>
        <w:rPr>
          <w:rFonts w:ascii="仿宋" w:eastAsia="仿宋" w:hAnsi="仿宋" w:cs="仿宋" w:hint="eastAsia"/>
          <w:b/>
          <w:bCs/>
          <w:color w:val="000000"/>
        </w:rPr>
        <w:lastRenderedPageBreak/>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5E2B83">
        <w:trPr>
          <w:trHeight w:val="567"/>
          <w:tblHeader/>
          <w:jc w:val="center"/>
        </w:trPr>
        <w:tc>
          <w:tcPr>
            <w:tcW w:w="5669" w:type="dxa"/>
            <w:vAlign w:val="center"/>
          </w:tcPr>
          <w:p w:rsidR="005E2B83" w:rsidRDefault="00592805">
            <w:pPr>
              <w:pStyle w:val="10"/>
              <w:spacing w:line="400" w:lineRule="exact"/>
              <w:rPr>
                <w:rFonts w:ascii="仿宋" w:eastAsia="仿宋" w:hAnsi="仿宋" w:cs="仿宋"/>
                <w:sz w:val="28"/>
                <w:szCs w:val="28"/>
              </w:rPr>
            </w:pPr>
            <w:r>
              <w:rPr>
                <w:rFonts w:ascii="仿宋" w:eastAsia="仿宋" w:hAnsi="仿宋" w:cs="仿宋" w:hint="eastAsia"/>
                <w:sz w:val="28"/>
                <w:szCs w:val="28"/>
              </w:rPr>
              <w:t>单位名称</w:t>
            </w:r>
          </w:p>
        </w:tc>
        <w:tc>
          <w:tcPr>
            <w:tcW w:w="1843" w:type="dxa"/>
            <w:vAlign w:val="center"/>
          </w:tcPr>
          <w:p w:rsidR="005E2B83" w:rsidRDefault="00592805">
            <w:pPr>
              <w:pStyle w:val="10"/>
              <w:spacing w:line="400" w:lineRule="exact"/>
              <w:rPr>
                <w:rFonts w:ascii="仿宋" w:eastAsia="仿宋" w:hAnsi="仿宋" w:cs="仿宋"/>
                <w:sz w:val="28"/>
                <w:szCs w:val="28"/>
              </w:rPr>
            </w:pPr>
            <w:r>
              <w:rPr>
                <w:rFonts w:ascii="仿宋" w:eastAsia="仿宋" w:hAnsi="仿宋" w:cs="仿宋" w:hint="eastAsia"/>
                <w:sz w:val="28"/>
                <w:szCs w:val="28"/>
              </w:rPr>
              <w:t>单位性质</w:t>
            </w:r>
          </w:p>
        </w:tc>
        <w:tc>
          <w:tcPr>
            <w:tcW w:w="2126" w:type="dxa"/>
            <w:vAlign w:val="center"/>
          </w:tcPr>
          <w:p w:rsidR="005E2B83" w:rsidRDefault="00592805">
            <w:pPr>
              <w:pStyle w:val="10"/>
              <w:spacing w:line="400" w:lineRule="exact"/>
              <w:rPr>
                <w:rFonts w:ascii="仿宋" w:eastAsia="仿宋" w:hAnsi="仿宋" w:cs="仿宋"/>
                <w:sz w:val="28"/>
                <w:szCs w:val="28"/>
              </w:rPr>
            </w:pPr>
            <w:r>
              <w:rPr>
                <w:rFonts w:ascii="仿宋" w:eastAsia="仿宋" w:hAnsi="仿宋" w:cs="仿宋" w:hint="eastAsia"/>
                <w:sz w:val="28"/>
                <w:szCs w:val="28"/>
              </w:rPr>
              <w:t>单位规格</w:t>
            </w:r>
          </w:p>
        </w:tc>
        <w:tc>
          <w:tcPr>
            <w:tcW w:w="3827" w:type="dxa"/>
            <w:vAlign w:val="center"/>
          </w:tcPr>
          <w:p w:rsidR="005E2B83" w:rsidRDefault="00592805">
            <w:pPr>
              <w:pStyle w:val="10"/>
              <w:spacing w:line="400" w:lineRule="exact"/>
              <w:rPr>
                <w:rFonts w:ascii="仿宋" w:eastAsia="仿宋" w:hAnsi="仿宋" w:cs="仿宋"/>
                <w:sz w:val="28"/>
                <w:szCs w:val="28"/>
              </w:rPr>
            </w:pPr>
            <w:r>
              <w:rPr>
                <w:rFonts w:ascii="仿宋" w:eastAsia="仿宋" w:hAnsi="仿宋" w:cs="仿宋" w:hint="eastAsia"/>
                <w:sz w:val="28"/>
                <w:szCs w:val="28"/>
              </w:rPr>
              <w:t>经费保障形式</w:t>
            </w:r>
          </w:p>
        </w:tc>
      </w:tr>
      <w:tr w:rsidR="005E2B83">
        <w:trPr>
          <w:trHeight w:val="369"/>
          <w:jc w:val="center"/>
        </w:trPr>
        <w:tc>
          <w:tcPr>
            <w:tcW w:w="5669" w:type="dxa"/>
            <w:vAlign w:val="center"/>
          </w:tcPr>
          <w:p w:rsidR="005E2B83" w:rsidRDefault="00592805">
            <w:pPr>
              <w:pStyle w:val="23"/>
              <w:spacing w:line="400" w:lineRule="exact"/>
              <w:rPr>
                <w:rFonts w:ascii="仿宋" w:eastAsia="仿宋" w:hAnsi="仿宋" w:cs="仿宋"/>
                <w:sz w:val="28"/>
                <w:szCs w:val="28"/>
              </w:rPr>
            </w:pPr>
            <w:r>
              <w:rPr>
                <w:rFonts w:ascii="仿宋" w:eastAsia="仿宋" w:hAnsi="仿宋" w:cs="仿宋" w:hint="eastAsia"/>
                <w:sz w:val="28"/>
                <w:szCs w:val="28"/>
              </w:rPr>
              <w:t>中国共产党魏县委员会宣传部本级</w:t>
            </w:r>
          </w:p>
        </w:tc>
        <w:tc>
          <w:tcPr>
            <w:tcW w:w="1843" w:type="dxa"/>
            <w:vAlign w:val="center"/>
          </w:tcPr>
          <w:p w:rsidR="005E2B83" w:rsidRDefault="00592805">
            <w:pPr>
              <w:pStyle w:val="30"/>
              <w:spacing w:line="400" w:lineRule="exact"/>
              <w:rPr>
                <w:rFonts w:ascii="仿宋" w:eastAsia="仿宋" w:hAnsi="仿宋" w:cs="仿宋"/>
                <w:sz w:val="28"/>
                <w:szCs w:val="28"/>
              </w:rPr>
            </w:pPr>
            <w:r>
              <w:rPr>
                <w:rFonts w:ascii="仿宋" w:eastAsia="仿宋" w:hAnsi="仿宋" w:cs="仿宋" w:hint="eastAsia"/>
                <w:sz w:val="28"/>
                <w:szCs w:val="28"/>
              </w:rPr>
              <w:t>行政</w:t>
            </w:r>
          </w:p>
        </w:tc>
        <w:tc>
          <w:tcPr>
            <w:tcW w:w="2126" w:type="dxa"/>
            <w:vAlign w:val="center"/>
          </w:tcPr>
          <w:p w:rsidR="005E2B83" w:rsidRDefault="00592805">
            <w:pPr>
              <w:pStyle w:val="30"/>
              <w:spacing w:line="400" w:lineRule="exact"/>
              <w:rPr>
                <w:rFonts w:ascii="仿宋" w:eastAsia="仿宋" w:hAnsi="仿宋" w:cs="仿宋"/>
                <w:sz w:val="28"/>
                <w:szCs w:val="28"/>
              </w:rPr>
            </w:pPr>
            <w:r>
              <w:rPr>
                <w:rFonts w:ascii="仿宋" w:eastAsia="仿宋" w:hAnsi="仿宋" w:cs="仿宋" w:hint="eastAsia"/>
                <w:sz w:val="28"/>
                <w:szCs w:val="28"/>
              </w:rPr>
              <w:t>正科级</w:t>
            </w:r>
          </w:p>
        </w:tc>
        <w:tc>
          <w:tcPr>
            <w:tcW w:w="3827" w:type="dxa"/>
            <w:vAlign w:val="center"/>
          </w:tcPr>
          <w:p w:rsidR="005E2B83" w:rsidRDefault="00592805">
            <w:pPr>
              <w:pStyle w:val="30"/>
              <w:spacing w:line="400" w:lineRule="exact"/>
              <w:rPr>
                <w:rFonts w:ascii="仿宋" w:eastAsia="仿宋" w:hAnsi="仿宋" w:cs="仿宋"/>
                <w:sz w:val="28"/>
                <w:szCs w:val="28"/>
              </w:rPr>
            </w:pPr>
            <w:r>
              <w:rPr>
                <w:rFonts w:ascii="仿宋" w:eastAsia="仿宋" w:hAnsi="仿宋" w:cs="仿宋" w:hint="eastAsia"/>
                <w:sz w:val="28"/>
                <w:szCs w:val="28"/>
              </w:rPr>
              <w:t>财政拨款</w:t>
            </w:r>
          </w:p>
        </w:tc>
      </w:tr>
    </w:tbl>
    <w:p w:rsidR="005E2B83" w:rsidRDefault="00592805">
      <w:pPr>
        <w:spacing w:line="400" w:lineRule="exact"/>
        <w:ind w:firstLine="640"/>
        <w:outlineLvl w:val="2"/>
        <w:rPr>
          <w:rFonts w:ascii="黑体" w:eastAsia="黑体" w:hAnsi="黑体" w:cs="黑体"/>
          <w:sz w:val="28"/>
          <w:szCs w:val="28"/>
        </w:rPr>
      </w:pPr>
      <w:bookmarkStart w:id="1" w:name="_Toc_3_3_0000000011"/>
      <w:r>
        <w:rPr>
          <w:rFonts w:ascii="黑体" w:eastAsia="黑体" w:hAnsi="黑体" w:cs="黑体" w:hint="eastAsia"/>
          <w:color w:val="000000"/>
          <w:sz w:val="28"/>
          <w:szCs w:val="28"/>
        </w:rPr>
        <w:t>二、部门预算安排的总体情况</w:t>
      </w:r>
      <w:bookmarkEnd w:id="1"/>
    </w:p>
    <w:p w:rsidR="005E2B83" w:rsidRDefault="00592805">
      <w:pPr>
        <w:spacing w:line="400" w:lineRule="exact"/>
        <w:ind w:firstLine="560"/>
        <w:rPr>
          <w:rFonts w:ascii="仿宋" w:eastAsia="仿宋" w:hAnsi="仿宋" w:cs="仿宋"/>
          <w:sz w:val="28"/>
          <w:szCs w:val="28"/>
        </w:rPr>
      </w:pPr>
      <w:r>
        <w:rPr>
          <w:rFonts w:ascii="仿宋" w:eastAsia="仿宋" w:hAnsi="仿宋" w:cs="仿宋" w:hint="eastAsia"/>
          <w:color w:val="000000"/>
          <w:sz w:val="28"/>
          <w:szCs w:val="28"/>
        </w:rPr>
        <w:t>按照预算管理有关规定，目前我</w:t>
      </w:r>
      <w:r w:rsidR="004B6CD7">
        <w:rPr>
          <w:rFonts w:ascii="仿宋" w:eastAsia="仿宋" w:hAnsi="仿宋" w:cs="仿宋" w:hint="eastAsia"/>
          <w:color w:val="000000"/>
          <w:sz w:val="28"/>
          <w:szCs w:val="28"/>
        </w:rPr>
        <w:t>县</w:t>
      </w:r>
      <w:r>
        <w:rPr>
          <w:rFonts w:ascii="仿宋" w:eastAsia="仿宋" w:hAnsi="仿宋" w:cs="仿宋" w:hint="eastAsia"/>
          <w:color w:val="000000"/>
          <w:sz w:val="28"/>
          <w:szCs w:val="28"/>
        </w:rPr>
        <w:t>部门预算的编制实行综合预算管理，即全部收入和支出都反映在预算中。中国共产党魏县委员会宣传部机关及所属事业单位的收支包含在部门预算中。</w:t>
      </w:r>
    </w:p>
    <w:p w:rsidR="005E2B83" w:rsidRDefault="00592805">
      <w:pPr>
        <w:pStyle w:val="-0"/>
        <w:spacing w:line="400" w:lineRule="exact"/>
        <w:rPr>
          <w:rFonts w:ascii="仿宋" w:eastAsia="仿宋" w:hAnsi="仿宋" w:cs="仿宋"/>
          <w:szCs w:val="28"/>
        </w:rPr>
      </w:pPr>
      <w:r>
        <w:rPr>
          <w:rFonts w:ascii="仿宋" w:eastAsia="仿宋" w:hAnsi="仿宋" w:cs="仿宋" w:hint="eastAsia"/>
          <w:szCs w:val="28"/>
        </w:rPr>
        <w:t>按照预算管理有关规定，目前部门预算的编制实行综合预算管理，即全部收入和支出都反映在预算中。我单位机关及所属事业单位的收支含在部门预算中，主要用于保障人员经费支出、日常运转和项目支出。</w:t>
      </w:r>
    </w:p>
    <w:p w:rsidR="005E2B83" w:rsidRDefault="00592805">
      <w:pPr>
        <w:pStyle w:val="-0"/>
        <w:spacing w:line="400" w:lineRule="exact"/>
        <w:rPr>
          <w:rFonts w:ascii="仿宋" w:eastAsia="仿宋" w:hAnsi="仿宋" w:cs="仿宋"/>
          <w:szCs w:val="28"/>
        </w:rPr>
      </w:pPr>
      <w:r>
        <w:rPr>
          <w:rFonts w:ascii="仿宋" w:eastAsia="仿宋" w:hAnsi="仿宋" w:cs="仿宋" w:hint="eastAsia"/>
          <w:szCs w:val="28"/>
        </w:rPr>
        <w:t>1</w:t>
      </w:r>
      <w:r>
        <w:rPr>
          <w:rFonts w:ascii="仿宋" w:eastAsia="仿宋" w:hAnsi="仿宋" w:cs="仿宋" w:hint="eastAsia"/>
          <w:szCs w:val="28"/>
        </w:rPr>
        <w:t>、收入说明：</w:t>
      </w:r>
      <w:r>
        <w:rPr>
          <w:rFonts w:ascii="仿宋" w:eastAsia="仿宋" w:hAnsi="仿宋" w:cs="仿宋" w:hint="eastAsia"/>
          <w:szCs w:val="28"/>
        </w:rPr>
        <w:t>2022</w:t>
      </w:r>
      <w:r>
        <w:rPr>
          <w:rFonts w:ascii="仿宋" w:eastAsia="仿宋" w:hAnsi="仿宋" w:cs="仿宋" w:hint="eastAsia"/>
          <w:szCs w:val="28"/>
        </w:rPr>
        <w:t>年收入预算共计</w:t>
      </w:r>
      <w:r>
        <w:rPr>
          <w:rFonts w:ascii="仿宋" w:eastAsia="仿宋" w:hAnsi="仿宋" w:cs="仿宋" w:hint="eastAsia"/>
          <w:szCs w:val="28"/>
        </w:rPr>
        <w:t>1451.29</w:t>
      </w:r>
      <w:r>
        <w:rPr>
          <w:rFonts w:ascii="仿宋" w:eastAsia="仿宋" w:hAnsi="仿宋" w:cs="仿宋" w:hint="eastAsia"/>
          <w:szCs w:val="28"/>
        </w:rPr>
        <w:t>万元，全部为财政拨款，其中，一般公开预算拨款收入</w:t>
      </w:r>
      <w:r>
        <w:rPr>
          <w:rFonts w:ascii="仿宋" w:eastAsia="仿宋" w:hAnsi="仿宋" w:cs="仿宋" w:hint="eastAsia"/>
          <w:szCs w:val="28"/>
        </w:rPr>
        <w:t>1420.29</w:t>
      </w:r>
      <w:r>
        <w:rPr>
          <w:rFonts w:ascii="仿宋" w:eastAsia="仿宋" w:hAnsi="仿宋" w:cs="仿宋" w:hint="eastAsia"/>
          <w:szCs w:val="28"/>
        </w:rPr>
        <w:t>万元，基金预算拨款收入</w:t>
      </w:r>
      <w:r>
        <w:rPr>
          <w:rFonts w:ascii="仿宋" w:eastAsia="仿宋" w:hAnsi="仿宋" w:cs="仿宋" w:hint="eastAsia"/>
          <w:szCs w:val="28"/>
        </w:rPr>
        <w:t>31</w:t>
      </w:r>
      <w:r>
        <w:rPr>
          <w:rFonts w:ascii="仿宋" w:eastAsia="仿宋" w:hAnsi="仿宋" w:cs="仿宋" w:hint="eastAsia"/>
          <w:szCs w:val="28"/>
        </w:rPr>
        <w:t>万元。</w:t>
      </w:r>
    </w:p>
    <w:p w:rsidR="005E2B83" w:rsidRDefault="00592805">
      <w:pPr>
        <w:pStyle w:val="-0"/>
        <w:spacing w:line="400" w:lineRule="exact"/>
        <w:rPr>
          <w:rFonts w:ascii="仿宋" w:eastAsia="仿宋" w:hAnsi="仿宋" w:cs="仿宋"/>
          <w:szCs w:val="28"/>
        </w:rPr>
      </w:pPr>
      <w:r>
        <w:rPr>
          <w:rFonts w:ascii="仿宋" w:eastAsia="仿宋" w:hAnsi="仿宋" w:cs="仿宋" w:hint="eastAsia"/>
          <w:szCs w:val="28"/>
        </w:rPr>
        <w:t>2</w:t>
      </w:r>
      <w:r>
        <w:rPr>
          <w:rFonts w:ascii="仿宋" w:eastAsia="仿宋" w:hAnsi="仿宋" w:cs="仿宋" w:hint="eastAsia"/>
          <w:szCs w:val="28"/>
        </w:rPr>
        <w:t>、支出说明：</w:t>
      </w:r>
      <w:r>
        <w:rPr>
          <w:rFonts w:ascii="仿宋" w:eastAsia="仿宋" w:hAnsi="仿宋" w:cs="仿宋" w:hint="eastAsia"/>
          <w:szCs w:val="28"/>
        </w:rPr>
        <w:t>2022</w:t>
      </w:r>
      <w:r>
        <w:rPr>
          <w:rFonts w:ascii="仿宋" w:eastAsia="仿宋" w:hAnsi="仿宋" w:cs="仿宋" w:hint="eastAsia"/>
          <w:szCs w:val="28"/>
        </w:rPr>
        <w:t>年支出预算共计</w:t>
      </w:r>
      <w:r>
        <w:rPr>
          <w:rFonts w:ascii="仿宋" w:eastAsia="仿宋" w:hAnsi="仿宋" w:cs="仿宋" w:hint="eastAsia"/>
          <w:szCs w:val="28"/>
        </w:rPr>
        <w:t>1451.29</w:t>
      </w:r>
      <w:r>
        <w:rPr>
          <w:rFonts w:ascii="仿宋" w:eastAsia="仿宋" w:hAnsi="仿宋" w:cs="仿宋" w:hint="eastAsia"/>
          <w:szCs w:val="28"/>
        </w:rPr>
        <w:t>万元。其中，人员经费支出预算</w:t>
      </w:r>
      <w:r>
        <w:rPr>
          <w:rFonts w:ascii="仿宋" w:eastAsia="仿宋" w:hAnsi="仿宋" w:cs="仿宋" w:hint="eastAsia"/>
          <w:szCs w:val="28"/>
        </w:rPr>
        <w:t>265.3</w:t>
      </w:r>
      <w:r>
        <w:rPr>
          <w:rFonts w:ascii="仿宋" w:eastAsia="仿宋" w:hAnsi="仿宋" w:cs="仿宋" w:hint="eastAsia"/>
          <w:szCs w:val="28"/>
        </w:rPr>
        <w:t>万元，日常公用经费支出预算</w:t>
      </w:r>
      <w:r>
        <w:rPr>
          <w:rFonts w:ascii="仿宋" w:eastAsia="仿宋" w:hAnsi="仿宋" w:cs="仿宋" w:hint="eastAsia"/>
          <w:szCs w:val="28"/>
        </w:rPr>
        <w:t>40.8</w:t>
      </w:r>
      <w:r>
        <w:rPr>
          <w:rFonts w:ascii="仿宋" w:eastAsia="仿宋" w:hAnsi="仿宋" w:cs="仿宋" w:hint="eastAsia"/>
          <w:szCs w:val="28"/>
        </w:rPr>
        <w:t>万元，项目支出</w:t>
      </w:r>
      <w:r>
        <w:rPr>
          <w:rFonts w:ascii="仿宋" w:eastAsia="仿宋" w:hAnsi="仿宋" w:cs="仿宋" w:hint="eastAsia"/>
          <w:szCs w:val="28"/>
        </w:rPr>
        <w:t>1145.19</w:t>
      </w:r>
      <w:r>
        <w:rPr>
          <w:rFonts w:ascii="仿宋" w:eastAsia="仿宋" w:hAnsi="仿宋" w:cs="仿宋" w:hint="eastAsia"/>
          <w:szCs w:val="28"/>
        </w:rPr>
        <w:t>万元。</w:t>
      </w:r>
    </w:p>
    <w:p w:rsidR="005E2B83" w:rsidRDefault="00592805">
      <w:pPr>
        <w:pStyle w:val="-0"/>
        <w:spacing w:line="400" w:lineRule="exact"/>
        <w:rPr>
          <w:rFonts w:ascii="仿宋" w:eastAsia="仿宋" w:hAnsi="仿宋" w:cs="仿宋"/>
          <w:szCs w:val="28"/>
        </w:rPr>
      </w:pPr>
      <w:r>
        <w:rPr>
          <w:rFonts w:ascii="仿宋" w:eastAsia="仿宋" w:hAnsi="仿宋" w:cs="仿宋" w:hint="eastAsia"/>
          <w:szCs w:val="28"/>
        </w:rPr>
        <w:t>3</w:t>
      </w:r>
      <w:r>
        <w:rPr>
          <w:rFonts w:ascii="仿宋" w:eastAsia="仿宋" w:hAnsi="仿宋" w:cs="仿宋" w:hint="eastAsia"/>
          <w:szCs w:val="28"/>
        </w:rPr>
        <w:t>、比上年增减情况：经过对比测算，</w:t>
      </w:r>
      <w:r>
        <w:rPr>
          <w:rFonts w:ascii="仿宋" w:eastAsia="仿宋" w:hAnsi="仿宋" w:cs="仿宋" w:hint="eastAsia"/>
          <w:szCs w:val="28"/>
        </w:rPr>
        <w:t>2022</w:t>
      </w:r>
      <w:r>
        <w:rPr>
          <w:rFonts w:ascii="仿宋" w:eastAsia="仿宋" w:hAnsi="仿宋" w:cs="仿宋" w:hint="eastAsia"/>
          <w:szCs w:val="28"/>
        </w:rPr>
        <w:t>年预算收支比</w:t>
      </w:r>
      <w:r>
        <w:rPr>
          <w:rFonts w:ascii="仿宋" w:eastAsia="仿宋" w:hAnsi="仿宋" w:cs="仿宋" w:hint="eastAsia"/>
          <w:szCs w:val="28"/>
        </w:rPr>
        <w:t>2021</w:t>
      </w:r>
      <w:r>
        <w:rPr>
          <w:rFonts w:ascii="仿宋" w:eastAsia="仿宋" w:hAnsi="仿宋" w:cs="仿宋" w:hint="eastAsia"/>
          <w:szCs w:val="28"/>
        </w:rPr>
        <w:t>年增加</w:t>
      </w:r>
      <w:r>
        <w:rPr>
          <w:rFonts w:ascii="仿宋" w:eastAsia="仿宋" w:hAnsi="仿宋" w:cs="仿宋" w:hint="eastAsia"/>
          <w:szCs w:val="28"/>
        </w:rPr>
        <w:t>.95</w:t>
      </w:r>
      <w:r>
        <w:rPr>
          <w:rFonts w:ascii="仿宋" w:eastAsia="仿宋" w:hAnsi="仿宋" w:cs="仿宋" w:hint="eastAsia"/>
          <w:szCs w:val="28"/>
        </w:rPr>
        <w:t>元，其中，公用经费增加</w:t>
      </w:r>
      <w:r>
        <w:rPr>
          <w:rFonts w:ascii="仿宋" w:eastAsia="仿宋" w:hAnsi="仿宋" w:cs="仿宋" w:hint="eastAsia"/>
          <w:szCs w:val="28"/>
        </w:rPr>
        <w:t>13.8</w:t>
      </w:r>
      <w:r>
        <w:rPr>
          <w:rFonts w:ascii="仿宋" w:eastAsia="仿宋" w:hAnsi="仿宋" w:cs="仿宋" w:hint="eastAsia"/>
          <w:szCs w:val="28"/>
        </w:rPr>
        <w:t>万元，项目经费增加</w:t>
      </w:r>
      <w:r>
        <w:rPr>
          <w:rFonts w:ascii="仿宋" w:eastAsia="仿宋" w:hAnsi="仿宋" w:cs="仿宋" w:hint="eastAsia"/>
          <w:szCs w:val="28"/>
        </w:rPr>
        <w:t>33.87</w:t>
      </w:r>
      <w:r>
        <w:rPr>
          <w:rFonts w:ascii="仿宋" w:eastAsia="仿宋" w:hAnsi="仿宋" w:cs="仿宋" w:hint="eastAsia"/>
          <w:szCs w:val="28"/>
        </w:rPr>
        <w:t>万元，主要原因是</w:t>
      </w:r>
      <w:r>
        <w:rPr>
          <w:rFonts w:ascii="仿宋" w:eastAsia="仿宋" w:hAnsi="仿宋" w:cs="仿宋" w:hint="eastAsia"/>
          <w:szCs w:val="28"/>
        </w:rPr>
        <w:t>2022</w:t>
      </w:r>
      <w:r>
        <w:rPr>
          <w:rFonts w:ascii="仿宋" w:eastAsia="仿宋" w:hAnsi="仿宋" w:cs="仿宋" w:hint="eastAsia"/>
          <w:szCs w:val="28"/>
        </w:rPr>
        <w:t>年公务交通补贴计入公用经费；列入预算的县级项目资金有</w:t>
      </w:r>
      <w:r>
        <w:rPr>
          <w:rFonts w:ascii="仿宋" w:eastAsia="仿宋" w:hAnsi="仿宋" w:cs="仿宋" w:hint="eastAsia"/>
          <w:szCs w:val="28"/>
        </w:rPr>
        <w:t>所增加。人员经费增加</w:t>
      </w:r>
      <w:r>
        <w:rPr>
          <w:rFonts w:ascii="仿宋" w:eastAsia="仿宋" w:hAnsi="仿宋" w:cs="仿宋" w:hint="eastAsia"/>
          <w:szCs w:val="28"/>
        </w:rPr>
        <w:t>12.28</w:t>
      </w:r>
      <w:r>
        <w:rPr>
          <w:rFonts w:ascii="仿宋" w:eastAsia="仿宋" w:hAnsi="仿宋" w:cs="仿宋" w:hint="eastAsia"/>
          <w:szCs w:val="28"/>
        </w:rPr>
        <w:t>万元，主要原因是人员工资及福利待遇增加。</w:t>
      </w:r>
    </w:p>
    <w:p w:rsidR="005E2B83" w:rsidRDefault="00592805">
      <w:pPr>
        <w:spacing w:line="400" w:lineRule="exact"/>
        <w:ind w:firstLine="640"/>
        <w:outlineLvl w:val="2"/>
        <w:rPr>
          <w:rFonts w:ascii="黑体" w:eastAsia="黑体" w:hAnsi="黑体" w:cs="黑体"/>
          <w:sz w:val="28"/>
          <w:szCs w:val="28"/>
        </w:rPr>
      </w:pPr>
      <w:bookmarkStart w:id="2" w:name="_Toc_3_3_0000000012"/>
      <w:r>
        <w:rPr>
          <w:rFonts w:ascii="黑体" w:eastAsia="黑体" w:hAnsi="黑体" w:cs="黑体" w:hint="eastAsia"/>
          <w:color w:val="000000"/>
          <w:sz w:val="28"/>
          <w:szCs w:val="28"/>
        </w:rPr>
        <w:t>三、机关运行经费安排情况</w:t>
      </w:r>
      <w:bookmarkEnd w:id="2"/>
    </w:p>
    <w:p w:rsidR="005E2B83" w:rsidRDefault="00592805">
      <w:pPr>
        <w:pStyle w:val="-1"/>
        <w:spacing w:line="400" w:lineRule="exact"/>
        <w:rPr>
          <w:rFonts w:ascii="仿宋" w:eastAsia="仿宋" w:hAnsi="仿宋" w:cs="仿宋"/>
          <w:szCs w:val="28"/>
        </w:rPr>
      </w:pPr>
      <w:r>
        <w:rPr>
          <w:rFonts w:ascii="仿宋" w:eastAsia="仿宋" w:hAnsi="仿宋" w:cs="仿宋" w:hint="eastAsia"/>
          <w:szCs w:val="28"/>
        </w:rPr>
        <w:t>机关运行经费共计安排</w:t>
      </w:r>
      <w:r>
        <w:rPr>
          <w:rFonts w:ascii="仿宋" w:eastAsia="仿宋" w:hAnsi="仿宋" w:cs="仿宋" w:hint="eastAsia"/>
          <w:szCs w:val="28"/>
        </w:rPr>
        <w:t>40.8</w:t>
      </w:r>
      <w:r>
        <w:rPr>
          <w:rFonts w:ascii="仿宋" w:eastAsia="仿宋" w:hAnsi="仿宋" w:cs="仿宋" w:hint="eastAsia"/>
          <w:szCs w:val="28"/>
        </w:rPr>
        <w:t>万元，主要用于保证正常办公的基本需要和维持单位日常业务运转，包括：办公费、邮电费、差旅费、维修维护费、手续费、公务接待费、职工体检费、公务用车运行维护费、其他交通等费用。</w:t>
      </w:r>
    </w:p>
    <w:p w:rsidR="005E2B83" w:rsidRDefault="00592805">
      <w:pPr>
        <w:spacing w:line="400" w:lineRule="exact"/>
        <w:ind w:firstLine="640"/>
        <w:outlineLvl w:val="2"/>
        <w:rPr>
          <w:rFonts w:ascii="黑体" w:eastAsia="黑体" w:hAnsi="黑体" w:cs="黑体"/>
          <w:color w:val="000000"/>
          <w:sz w:val="28"/>
          <w:szCs w:val="28"/>
        </w:rPr>
      </w:pPr>
      <w:bookmarkStart w:id="3" w:name="_Toc_3_3_0000000013"/>
      <w:r>
        <w:rPr>
          <w:rFonts w:ascii="黑体" w:eastAsia="黑体" w:hAnsi="黑体" w:cs="黑体" w:hint="eastAsia"/>
          <w:color w:val="000000"/>
          <w:sz w:val="28"/>
          <w:szCs w:val="28"/>
        </w:rPr>
        <w:t>四、财政拨款“三公”经费预算情况及增减变化原因</w:t>
      </w:r>
      <w:bookmarkEnd w:id="3"/>
    </w:p>
    <w:p w:rsidR="005E2B83" w:rsidRDefault="00592805">
      <w:pPr>
        <w:spacing w:line="400" w:lineRule="exact"/>
        <w:ind w:firstLine="640"/>
        <w:outlineLvl w:val="2"/>
        <w:rPr>
          <w:rFonts w:ascii="仿宋" w:eastAsia="仿宋" w:hAnsi="仿宋" w:cs="仿宋"/>
          <w:sz w:val="28"/>
          <w:szCs w:val="28"/>
        </w:rPr>
      </w:pPr>
      <w:r>
        <w:rPr>
          <w:rFonts w:ascii="仿宋" w:eastAsia="仿宋" w:hAnsi="仿宋" w:cs="仿宋" w:hint="eastAsia"/>
          <w:sz w:val="28"/>
          <w:szCs w:val="28"/>
        </w:rPr>
        <w:t>2022</w:t>
      </w:r>
      <w:r>
        <w:rPr>
          <w:rFonts w:ascii="仿宋" w:eastAsia="仿宋" w:hAnsi="仿宋" w:cs="仿宋" w:hint="eastAsia"/>
          <w:sz w:val="28"/>
          <w:szCs w:val="28"/>
        </w:rPr>
        <w:t>年，财政拨款“三公”经费预算安排</w:t>
      </w:r>
      <w:r>
        <w:rPr>
          <w:rFonts w:ascii="仿宋" w:eastAsia="仿宋" w:hAnsi="仿宋" w:cs="仿宋" w:hint="eastAsia"/>
          <w:sz w:val="28"/>
          <w:szCs w:val="28"/>
        </w:rPr>
        <w:t>2.76</w:t>
      </w:r>
      <w:r>
        <w:rPr>
          <w:rFonts w:ascii="仿宋" w:eastAsia="仿宋" w:hAnsi="仿宋" w:cs="仿宋" w:hint="eastAsia"/>
          <w:sz w:val="28"/>
          <w:szCs w:val="28"/>
        </w:rPr>
        <w:t>万元，其中</w:t>
      </w:r>
      <w:r w:rsidR="004B6CD7">
        <w:rPr>
          <w:rFonts w:ascii="仿宋" w:eastAsia="仿宋" w:hAnsi="仿宋" w:cs="仿宋" w:hint="eastAsia"/>
          <w:sz w:val="28"/>
          <w:szCs w:val="28"/>
          <w:lang w:eastAsia="zh-CN"/>
        </w:rPr>
        <w:t>：</w:t>
      </w:r>
      <w:r>
        <w:rPr>
          <w:rFonts w:ascii="仿宋" w:eastAsia="仿宋" w:hAnsi="仿宋" w:cs="仿宋" w:hint="eastAsia"/>
          <w:sz w:val="28"/>
          <w:szCs w:val="28"/>
        </w:rPr>
        <w:t>因公出国</w:t>
      </w:r>
      <w:r>
        <w:rPr>
          <w:rFonts w:ascii="仿宋" w:eastAsia="仿宋" w:hAnsi="仿宋" w:cs="仿宋" w:hint="eastAsia"/>
          <w:sz w:val="28"/>
          <w:szCs w:val="28"/>
        </w:rPr>
        <w:t>(</w:t>
      </w:r>
      <w:r>
        <w:rPr>
          <w:rFonts w:ascii="仿宋" w:eastAsia="仿宋" w:hAnsi="仿宋" w:cs="仿宋" w:hint="eastAsia"/>
          <w:sz w:val="28"/>
          <w:szCs w:val="28"/>
        </w:rPr>
        <w:t>境</w:t>
      </w:r>
      <w:r>
        <w:rPr>
          <w:rFonts w:ascii="仿宋" w:eastAsia="仿宋" w:hAnsi="仿宋" w:cs="仿宋" w:hint="eastAsia"/>
          <w:sz w:val="28"/>
          <w:szCs w:val="28"/>
        </w:rPr>
        <w:t>)</w:t>
      </w:r>
      <w:r>
        <w:rPr>
          <w:rFonts w:ascii="仿宋" w:eastAsia="仿宋" w:hAnsi="仿宋" w:cs="仿宋" w:hint="eastAsia"/>
          <w:sz w:val="28"/>
          <w:szCs w:val="28"/>
        </w:rPr>
        <w:t>费</w:t>
      </w:r>
      <w:r>
        <w:rPr>
          <w:rFonts w:ascii="仿宋" w:eastAsia="仿宋" w:hAnsi="仿宋" w:cs="仿宋" w:hint="eastAsia"/>
          <w:sz w:val="28"/>
          <w:szCs w:val="28"/>
        </w:rPr>
        <w:t>0</w:t>
      </w:r>
      <w:r>
        <w:rPr>
          <w:rFonts w:ascii="仿宋" w:eastAsia="仿宋" w:hAnsi="仿宋" w:cs="仿宋" w:hint="eastAsia"/>
          <w:sz w:val="28"/>
          <w:szCs w:val="28"/>
        </w:rPr>
        <w:t>万元</w:t>
      </w:r>
      <w:r w:rsidR="004B6CD7">
        <w:rPr>
          <w:rFonts w:ascii="仿宋" w:eastAsia="仿宋" w:hAnsi="仿宋" w:cs="仿宋" w:hint="eastAsia"/>
          <w:sz w:val="28"/>
          <w:szCs w:val="28"/>
          <w:lang w:eastAsia="zh-CN"/>
        </w:rPr>
        <w:t>，与去年持平</w:t>
      </w:r>
      <w:r>
        <w:rPr>
          <w:rFonts w:ascii="仿宋" w:eastAsia="仿宋" w:hAnsi="仿宋" w:cs="仿宋" w:hint="eastAsia"/>
          <w:sz w:val="28"/>
          <w:szCs w:val="28"/>
        </w:rPr>
        <w:t>；公务用车购置及运维费</w:t>
      </w:r>
      <w:r>
        <w:rPr>
          <w:rFonts w:ascii="仿宋" w:eastAsia="仿宋" w:hAnsi="仿宋" w:cs="仿宋" w:hint="eastAsia"/>
          <w:sz w:val="28"/>
          <w:szCs w:val="28"/>
        </w:rPr>
        <w:t>2.5</w:t>
      </w:r>
      <w:r>
        <w:rPr>
          <w:rFonts w:ascii="仿宋" w:eastAsia="仿宋" w:hAnsi="仿宋" w:cs="仿宋" w:hint="eastAsia"/>
          <w:sz w:val="28"/>
          <w:szCs w:val="28"/>
        </w:rPr>
        <w:t>万元</w:t>
      </w:r>
      <w:r>
        <w:rPr>
          <w:rFonts w:ascii="仿宋" w:eastAsia="仿宋" w:hAnsi="仿宋" w:cs="仿宋" w:hint="eastAsia"/>
          <w:sz w:val="28"/>
          <w:szCs w:val="28"/>
        </w:rPr>
        <w:t>(</w:t>
      </w:r>
      <w:r>
        <w:rPr>
          <w:rFonts w:ascii="仿宋" w:eastAsia="仿宋" w:hAnsi="仿宋" w:cs="仿宋" w:hint="eastAsia"/>
          <w:sz w:val="28"/>
          <w:szCs w:val="28"/>
        </w:rPr>
        <w:t>其中：公务用车购置费为</w:t>
      </w:r>
      <w:r>
        <w:rPr>
          <w:rFonts w:ascii="仿宋" w:eastAsia="仿宋" w:hAnsi="仿宋" w:cs="仿宋" w:hint="eastAsia"/>
          <w:sz w:val="28"/>
          <w:szCs w:val="28"/>
        </w:rPr>
        <w:t>0</w:t>
      </w:r>
      <w:r>
        <w:rPr>
          <w:rFonts w:ascii="仿宋" w:eastAsia="仿宋" w:hAnsi="仿宋" w:cs="仿宋" w:hint="eastAsia"/>
          <w:sz w:val="28"/>
          <w:szCs w:val="28"/>
        </w:rPr>
        <w:t>万元，公务用车运行费</w:t>
      </w:r>
      <w:r>
        <w:rPr>
          <w:rFonts w:ascii="仿宋" w:eastAsia="仿宋" w:hAnsi="仿宋" w:cs="仿宋" w:hint="eastAsia"/>
          <w:sz w:val="28"/>
          <w:szCs w:val="28"/>
        </w:rPr>
        <w:t>2.50</w:t>
      </w:r>
      <w:r>
        <w:rPr>
          <w:rFonts w:ascii="仿宋" w:eastAsia="仿宋" w:hAnsi="仿宋" w:cs="仿宋" w:hint="eastAsia"/>
          <w:sz w:val="28"/>
          <w:szCs w:val="28"/>
        </w:rPr>
        <w:t>元</w:t>
      </w:r>
      <w:r>
        <w:rPr>
          <w:rFonts w:ascii="仿宋" w:eastAsia="仿宋" w:hAnsi="仿宋" w:cs="仿宋" w:hint="eastAsia"/>
          <w:sz w:val="28"/>
          <w:szCs w:val="28"/>
        </w:rPr>
        <w:t>)</w:t>
      </w:r>
      <w:r w:rsidR="004B6CD7">
        <w:rPr>
          <w:rFonts w:ascii="仿宋" w:eastAsia="仿宋" w:hAnsi="仿宋" w:cs="仿宋" w:hint="eastAsia"/>
          <w:sz w:val="28"/>
          <w:szCs w:val="28"/>
          <w:lang w:eastAsia="zh-CN"/>
        </w:rPr>
        <w:t>，比去年增加0.3万元，主要原因根据年</w:t>
      </w:r>
      <w:r w:rsidR="004B6CD7">
        <w:rPr>
          <w:rFonts w:ascii="仿宋" w:eastAsia="仿宋" w:hAnsi="仿宋" w:cs="仿宋" w:hint="eastAsia"/>
          <w:sz w:val="28"/>
          <w:szCs w:val="28"/>
          <w:lang w:eastAsia="zh-CN"/>
        </w:rPr>
        <w:lastRenderedPageBreak/>
        <w:t>度工作安排用车较多适当增加</w:t>
      </w:r>
      <w:r>
        <w:rPr>
          <w:rFonts w:ascii="仿宋" w:eastAsia="仿宋" w:hAnsi="仿宋" w:cs="仿宋" w:hint="eastAsia"/>
          <w:sz w:val="28"/>
          <w:szCs w:val="28"/>
        </w:rPr>
        <w:t>；公务接待费</w:t>
      </w:r>
      <w:r>
        <w:rPr>
          <w:rFonts w:ascii="仿宋" w:eastAsia="仿宋" w:hAnsi="仿宋" w:cs="仿宋" w:hint="eastAsia"/>
          <w:sz w:val="28"/>
          <w:szCs w:val="28"/>
        </w:rPr>
        <w:t>0.26</w:t>
      </w:r>
      <w:r>
        <w:rPr>
          <w:rFonts w:ascii="仿宋" w:eastAsia="仿宋" w:hAnsi="仿宋" w:cs="仿宋" w:hint="eastAsia"/>
          <w:sz w:val="28"/>
          <w:szCs w:val="28"/>
        </w:rPr>
        <w:t>万元</w:t>
      </w:r>
      <w:r w:rsidR="004B6CD7">
        <w:rPr>
          <w:rFonts w:ascii="仿宋" w:eastAsia="仿宋" w:hAnsi="仿宋" w:cs="仿宋" w:hint="eastAsia"/>
          <w:sz w:val="28"/>
          <w:szCs w:val="28"/>
          <w:lang w:eastAsia="zh-CN"/>
        </w:rPr>
        <w:t>，比去年减少0.1万元，主要原因是按照“过紧日子”要求，对业务招待费进行了适当压减</w:t>
      </w:r>
      <w:bookmarkStart w:id="4" w:name="_GoBack"/>
      <w:bookmarkEnd w:id="4"/>
      <w:r>
        <w:rPr>
          <w:rFonts w:ascii="仿宋" w:eastAsia="仿宋" w:hAnsi="仿宋" w:cs="仿宋" w:hint="eastAsia"/>
          <w:sz w:val="28"/>
          <w:szCs w:val="28"/>
        </w:rPr>
        <w:t>。</w:t>
      </w:r>
    </w:p>
    <w:p w:rsidR="005E2B83" w:rsidRDefault="00592805">
      <w:pPr>
        <w:spacing w:line="400" w:lineRule="exact"/>
        <w:ind w:firstLine="640"/>
        <w:outlineLvl w:val="2"/>
        <w:rPr>
          <w:rFonts w:ascii="黑体" w:eastAsia="黑体" w:hAnsi="黑体" w:cs="黑体"/>
          <w:sz w:val="28"/>
          <w:szCs w:val="28"/>
        </w:rPr>
      </w:pPr>
      <w:bookmarkStart w:id="5" w:name="_Toc_3_3_0000000014"/>
      <w:r>
        <w:rPr>
          <w:rFonts w:ascii="黑体" w:eastAsia="黑体" w:hAnsi="黑体" w:cs="黑体" w:hint="eastAsia"/>
          <w:color w:val="000000"/>
          <w:sz w:val="28"/>
          <w:szCs w:val="28"/>
        </w:rPr>
        <w:t>五、预算绩效信息</w:t>
      </w:r>
      <w:bookmarkEnd w:id="5"/>
    </w:p>
    <w:p w:rsidR="005E2B83" w:rsidRDefault="00592805">
      <w:pPr>
        <w:spacing w:line="400" w:lineRule="exact"/>
        <w:ind w:firstLine="640"/>
        <w:rPr>
          <w:rFonts w:ascii="仿宋" w:eastAsia="仿宋" w:hAnsi="仿宋" w:cs="仿宋"/>
          <w:sz w:val="28"/>
          <w:szCs w:val="28"/>
        </w:rPr>
      </w:pPr>
      <w:r>
        <w:rPr>
          <w:rFonts w:ascii="仿宋" w:eastAsia="仿宋" w:hAnsi="仿宋" w:cs="仿宋" w:hint="eastAsia"/>
          <w:b/>
          <w:color w:val="000000"/>
          <w:sz w:val="28"/>
          <w:szCs w:val="28"/>
        </w:rPr>
        <w:t>第一部分</w:t>
      </w:r>
      <w:r>
        <w:rPr>
          <w:rFonts w:ascii="仿宋" w:eastAsia="仿宋" w:hAnsi="仿宋" w:cs="仿宋" w:hint="eastAsia"/>
          <w:b/>
          <w:color w:val="000000"/>
          <w:sz w:val="28"/>
          <w:szCs w:val="28"/>
        </w:rPr>
        <w:t xml:space="preserve"> </w:t>
      </w:r>
      <w:r>
        <w:rPr>
          <w:rFonts w:ascii="仿宋" w:eastAsia="仿宋" w:hAnsi="仿宋" w:cs="仿宋" w:hint="eastAsia"/>
          <w:b/>
          <w:color w:val="000000"/>
          <w:sz w:val="28"/>
          <w:szCs w:val="28"/>
        </w:rPr>
        <w:t>部门整体绩效目标</w:t>
      </w:r>
    </w:p>
    <w:p w:rsidR="005E2B83" w:rsidRDefault="00592805">
      <w:pPr>
        <w:spacing w:line="400" w:lineRule="exact"/>
        <w:ind w:firstLine="560"/>
        <w:rPr>
          <w:rFonts w:ascii="仿宋" w:eastAsia="仿宋" w:hAnsi="仿宋" w:cs="仿宋"/>
          <w:sz w:val="28"/>
          <w:szCs w:val="28"/>
        </w:rPr>
      </w:pPr>
      <w:r>
        <w:rPr>
          <w:rFonts w:ascii="仿宋" w:eastAsia="仿宋" w:hAnsi="仿宋" w:cs="仿宋" w:hint="eastAsia"/>
          <w:color w:val="000000"/>
          <w:sz w:val="28"/>
          <w:szCs w:val="28"/>
        </w:rPr>
        <w:t>（一）总体绩效目标</w:t>
      </w:r>
    </w:p>
    <w:p w:rsidR="005E2B83" w:rsidRDefault="00592805">
      <w:pPr>
        <w:pStyle w:val="-3"/>
        <w:spacing w:line="400" w:lineRule="exact"/>
        <w:rPr>
          <w:rFonts w:ascii="仿宋" w:eastAsia="仿宋" w:hAnsi="仿宋" w:cs="仿宋"/>
          <w:szCs w:val="28"/>
        </w:rPr>
      </w:pPr>
      <w:r>
        <w:rPr>
          <w:rFonts w:ascii="仿宋" w:eastAsia="仿宋" w:hAnsi="仿宋" w:cs="仿宋" w:hint="eastAsia"/>
          <w:szCs w:val="28"/>
        </w:rPr>
        <w:t>全县宣传思想工作坚持以毛泽东思想、邓小平理论、“三个代表”重要思想、科学发展观和习近平新时代中国特色社会主义思想为指导，深入学习宣传贯彻党的十九大、党的十九届历次全会和全国、省、市宣传部长会议精神，在县委、县政府的坚强领导下，深入开展“爱家乡、比担当、尚德善、拼贡献”思想教育活动，弘扬主旋律、传播正能量，各项工作力争重点突出、特色显明、有序有力有效，深入推进全县宣传思想工作守正创新，为奋力建设邯郸市域副中心城市</w:t>
      </w:r>
      <w:r>
        <w:rPr>
          <w:rFonts w:ascii="仿宋" w:eastAsia="仿宋" w:hAnsi="仿宋" w:cs="仿宋" w:hint="eastAsia"/>
          <w:szCs w:val="28"/>
        </w:rPr>
        <w:t>提供坚强的思想保证和精神文化动力。</w:t>
      </w:r>
    </w:p>
    <w:p w:rsidR="005E2B83" w:rsidRDefault="00592805">
      <w:pPr>
        <w:spacing w:line="400" w:lineRule="exact"/>
        <w:ind w:firstLine="560"/>
        <w:rPr>
          <w:rFonts w:ascii="仿宋" w:eastAsia="仿宋" w:hAnsi="仿宋" w:cs="仿宋"/>
          <w:sz w:val="28"/>
          <w:szCs w:val="28"/>
        </w:rPr>
      </w:pPr>
      <w:r>
        <w:rPr>
          <w:rFonts w:ascii="仿宋" w:eastAsia="仿宋" w:hAnsi="仿宋" w:cs="仿宋" w:hint="eastAsia"/>
          <w:color w:val="000000"/>
          <w:sz w:val="28"/>
          <w:szCs w:val="28"/>
        </w:rPr>
        <w:t>（二）分项绩效目标</w:t>
      </w:r>
    </w:p>
    <w:p w:rsidR="005E2B83" w:rsidRDefault="00592805">
      <w:pPr>
        <w:pStyle w:val="-4"/>
        <w:spacing w:line="400" w:lineRule="exact"/>
        <w:rPr>
          <w:rFonts w:ascii="仿宋" w:eastAsia="仿宋" w:hAnsi="仿宋" w:cs="仿宋"/>
          <w:szCs w:val="28"/>
        </w:rPr>
      </w:pPr>
      <w:r>
        <w:rPr>
          <w:rFonts w:ascii="仿宋" w:eastAsia="仿宋" w:hAnsi="仿宋" w:cs="仿宋" w:hint="eastAsia"/>
          <w:szCs w:val="28"/>
        </w:rPr>
        <w:t>1.</w:t>
      </w:r>
      <w:r>
        <w:rPr>
          <w:rFonts w:ascii="仿宋" w:eastAsia="仿宋" w:hAnsi="仿宋" w:cs="仿宋" w:hint="eastAsia"/>
          <w:szCs w:val="28"/>
        </w:rPr>
        <w:t>深入学习宣传贯彻习近平新时代中国特色社会主义思想、党的十九大和十九届历次全会精神；加强和改进各级理论中心组学习，广泛开展理论宣传教育。</w:t>
      </w:r>
    </w:p>
    <w:p w:rsidR="005E2B83" w:rsidRDefault="00592805">
      <w:pPr>
        <w:pStyle w:val="-4"/>
        <w:spacing w:line="400" w:lineRule="exact"/>
        <w:rPr>
          <w:rFonts w:ascii="仿宋" w:eastAsia="仿宋" w:hAnsi="仿宋" w:cs="仿宋"/>
          <w:szCs w:val="28"/>
        </w:rPr>
      </w:pPr>
      <w:r>
        <w:rPr>
          <w:rFonts w:ascii="仿宋" w:eastAsia="仿宋" w:hAnsi="仿宋" w:cs="仿宋" w:hint="eastAsia"/>
          <w:szCs w:val="28"/>
        </w:rPr>
        <w:t>2.</w:t>
      </w:r>
      <w:r>
        <w:rPr>
          <w:rFonts w:ascii="仿宋" w:eastAsia="仿宋" w:hAnsi="仿宋" w:cs="仿宋" w:hint="eastAsia"/>
          <w:szCs w:val="28"/>
        </w:rPr>
        <w:t>部署思想政治工作任务，践行社会主义核心价值观，宣传推广先进典型，加强爱国主义教育基地建设和全民国防教育，加强基层党员教育，组织开展系列宣传教育活动。</w:t>
      </w:r>
    </w:p>
    <w:p w:rsidR="005E2B83" w:rsidRDefault="00592805">
      <w:pPr>
        <w:pStyle w:val="-4"/>
        <w:spacing w:line="400" w:lineRule="exact"/>
        <w:rPr>
          <w:rFonts w:ascii="仿宋" w:eastAsia="仿宋" w:hAnsi="仿宋" w:cs="仿宋"/>
          <w:szCs w:val="28"/>
        </w:rPr>
      </w:pPr>
      <w:r>
        <w:rPr>
          <w:rFonts w:ascii="仿宋" w:eastAsia="仿宋" w:hAnsi="仿宋" w:cs="仿宋" w:hint="eastAsia"/>
          <w:szCs w:val="28"/>
        </w:rPr>
        <w:t>3.</w:t>
      </w:r>
      <w:r>
        <w:rPr>
          <w:rFonts w:ascii="仿宋" w:eastAsia="仿宋" w:hAnsi="仿宋" w:cs="仿宋" w:hint="eastAsia"/>
          <w:szCs w:val="28"/>
        </w:rPr>
        <w:t>加强和改进新闻发布工作，扩大对外宣传。</w:t>
      </w:r>
    </w:p>
    <w:p w:rsidR="005E2B83" w:rsidRDefault="00592805">
      <w:pPr>
        <w:pStyle w:val="-4"/>
        <w:spacing w:line="400" w:lineRule="exact"/>
        <w:rPr>
          <w:rFonts w:ascii="仿宋" w:eastAsia="仿宋" w:hAnsi="仿宋" w:cs="仿宋"/>
          <w:szCs w:val="28"/>
        </w:rPr>
      </w:pPr>
      <w:r>
        <w:rPr>
          <w:rFonts w:ascii="仿宋" w:eastAsia="仿宋" w:hAnsi="仿宋" w:cs="仿宋" w:hint="eastAsia"/>
          <w:szCs w:val="28"/>
        </w:rPr>
        <w:t>4.</w:t>
      </w:r>
      <w:r>
        <w:rPr>
          <w:rFonts w:ascii="仿宋" w:eastAsia="仿宋" w:hAnsi="仿宋" w:cs="仿宋" w:hint="eastAsia"/>
          <w:szCs w:val="28"/>
        </w:rPr>
        <w:t>指导协调新闻舆论工作，组织系列主题新闻宣传，抓好新闻管理制度和措施落实；围绕社会热点敏感问题、突发事件，正确引导社</w:t>
      </w:r>
      <w:r>
        <w:rPr>
          <w:rFonts w:ascii="仿宋" w:eastAsia="仿宋" w:hAnsi="仿宋" w:cs="仿宋" w:hint="eastAsia"/>
          <w:szCs w:val="28"/>
        </w:rPr>
        <w:t>会心态；组织开展舆情信息监测、收集、分析、研判。</w:t>
      </w:r>
    </w:p>
    <w:p w:rsidR="005E2B83" w:rsidRDefault="00592805">
      <w:pPr>
        <w:pStyle w:val="-4"/>
        <w:spacing w:line="400" w:lineRule="exact"/>
        <w:rPr>
          <w:rFonts w:ascii="仿宋" w:eastAsia="仿宋" w:hAnsi="仿宋" w:cs="仿宋"/>
          <w:szCs w:val="28"/>
        </w:rPr>
      </w:pPr>
      <w:r>
        <w:rPr>
          <w:rFonts w:ascii="仿宋" w:eastAsia="仿宋" w:hAnsi="仿宋" w:cs="仿宋" w:hint="eastAsia"/>
          <w:szCs w:val="28"/>
        </w:rPr>
        <w:t>5.</w:t>
      </w:r>
      <w:r>
        <w:rPr>
          <w:rFonts w:ascii="仿宋" w:eastAsia="仿宋" w:hAnsi="仿宋" w:cs="仿宋" w:hint="eastAsia"/>
          <w:szCs w:val="28"/>
        </w:rPr>
        <w:t>加强网络安全和信息化工作，加强互联网宣传和信息内容管理。</w:t>
      </w:r>
    </w:p>
    <w:p w:rsidR="005E2B83" w:rsidRDefault="00592805">
      <w:pPr>
        <w:pStyle w:val="-4"/>
        <w:spacing w:line="400" w:lineRule="exact"/>
        <w:rPr>
          <w:rFonts w:ascii="仿宋" w:eastAsia="仿宋" w:hAnsi="仿宋" w:cs="仿宋"/>
          <w:szCs w:val="28"/>
        </w:rPr>
      </w:pPr>
      <w:r>
        <w:rPr>
          <w:rFonts w:ascii="仿宋" w:eastAsia="仿宋" w:hAnsi="仿宋" w:cs="仿宋" w:hint="eastAsia"/>
          <w:szCs w:val="28"/>
        </w:rPr>
        <w:t>6.</w:t>
      </w:r>
      <w:r>
        <w:rPr>
          <w:rFonts w:ascii="仿宋" w:eastAsia="仿宋" w:hAnsi="仿宋" w:cs="仿宋" w:hint="eastAsia"/>
          <w:szCs w:val="28"/>
        </w:rPr>
        <w:t>部署精神文明创建工作，组织指导全县群众性精神文明创建活动。</w:t>
      </w:r>
    </w:p>
    <w:p w:rsidR="005E2B83" w:rsidRDefault="00592805">
      <w:pPr>
        <w:pStyle w:val="-4"/>
        <w:spacing w:line="400" w:lineRule="exact"/>
        <w:rPr>
          <w:rFonts w:ascii="仿宋" w:eastAsia="仿宋" w:hAnsi="仿宋" w:cs="仿宋"/>
          <w:szCs w:val="28"/>
        </w:rPr>
      </w:pPr>
      <w:r>
        <w:rPr>
          <w:rFonts w:ascii="仿宋" w:eastAsia="仿宋" w:hAnsi="仿宋" w:cs="仿宋" w:hint="eastAsia"/>
          <w:szCs w:val="28"/>
        </w:rPr>
        <w:t>7.</w:t>
      </w:r>
      <w:r>
        <w:rPr>
          <w:rFonts w:ascii="仿宋" w:eastAsia="仿宋" w:hAnsi="仿宋" w:cs="仿宋" w:hint="eastAsia"/>
          <w:szCs w:val="28"/>
        </w:rPr>
        <w:t>深化文化体制改革，不断推进文化产业发展。</w:t>
      </w:r>
    </w:p>
    <w:p w:rsidR="005E2B83" w:rsidRDefault="00592805">
      <w:pPr>
        <w:pStyle w:val="-4"/>
        <w:spacing w:line="400" w:lineRule="exact"/>
        <w:rPr>
          <w:rFonts w:ascii="仿宋" w:eastAsia="仿宋" w:hAnsi="仿宋" w:cs="仿宋"/>
          <w:szCs w:val="28"/>
        </w:rPr>
      </w:pPr>
      <w:r>
        <w:rPr>
          <w:rFonts w:ascii="仿宋" w:eastAsia="仿宋" w:hAnsi="仿宋" w:cs="仿宋" w:hint="eastAsia"/>
          <w:szCs w:val="28"/>
        </w:rPr>
        <w:t>8.</w:t>
      </w:r>
      <w:r>
        <w:rPr>
          <w:rFonts w:ascii="仿宋" w:eastAsia="仿宋" w:hAnsi="仿宋" w:cs="仿宋" w:hint="eastAsia"/>
          <w:szCs w:val="28"/>
        </w:rPr>
        <w:t>构建现代公共文化服务体系，加强城乡文化阵地、活动和队伍建设；加强精神文化产品创作生产，传承和保护优秀传统文化，深入开展群众性文化活动。</w:t>
      </w:r>
    </w:p>
    <w:p w:rsidR="005E2B83" w:rsidRDefault="00592805">
      <w:pPr>
        <w:pStyle w:val="-4"/>
        <w:spacing w:line="400" w:lineRule="exact"/>
        <w:rPr>
          <w:rFonts w:ascii="仿宋" w:eastAsia="仿宋" w:hAnsi="仿宋" w:cs="仿宋"/>
          <w:szCs w:val="28"/>
        </w:rPr>
      </w:pPr>
      <w:r>
        <w:rPr>
          <w:rFonts w:ascii="仿宋" w:eastAsia="仿宋" w:hAnsi="仿宋" w:cs="仿宋" w:hint="eastAsia"/>
          <w:szCs w:val="28"/>
        </w:rPr>
        <w:lastRenderedPageBreak/>
        <w:t>9.</w:t>
      </w:r>
      <w:r>
        <w:rPr>
          <w:rFonts w:ascii="仿宋" w:eastAsia="仿宋" w:hAnsi="仿宋" w:cs="仿宋" w:hint="eastAsia"/>
          <w:szCs w:val="28"/>
        </w:rPr>
        <w:t>指导管理全县电影和新闻出版工作，组织开展扫黄打非工作。</w:t>
      </w:r>
    </w:p>
    <w:p w:rsidR="005E2B83" w:rsidRDefault="00592805">
      <w:pPr>
        <w:pStyle w:val="-4"/>
        <w:spacing w:line="400" w:lineRule="exact"/>
        <w:rPr>
          <w:rFonts w:ascii="仿宋" w:eastAsia="仿宋" w:hAnsi="仿宋" w:cs="仿宋"/>
          <w:szCs w:val="28"/>
        </w:rPr>
      </w:pPr>
      <w:r>
        <w:rPr>
          <w:rFonts w:ascii="仿宋" w:eastAsia="仿宋" w:hAnsi="仿宋" w:cs="仿宋" w:hint="eastAsia"/>
          <w:szCs w:val="28"/>
        </w:rPr>
        <w:t>10.</w:t>
      </w:r>
      <w:r>
        <w:rPr>
          <w:rFonts w:ascii="仿宋" w:eastAsia="仿宋" w:hAnsi="仿宋" w:cs="仿宋" w:hint="eastAsia"/>
          <w:szCs w:val="28"/>
        </w:rPr>
        <w:t>开展宣传文化业务管理，加强政策业务宣传等。</w:t>
      </w:r>
    </w:p>
    <w:p w:rsidR="005E2B83" w:rsidRDefault="00592805">
      <w:pPr>
        <w:spacing w:line="400" w:lineRule="exact"/>
        <w:ind w:firstLine="560"/>
        <w:rPr>
          <w:rFonts w:ascii="仿宋" w:eastAsia="仿宋" w:hAnsi="仿宋" w:cs="仿宋"/>
          <w:sz w:val="28"/>
          <w:szCs w:val="28"/>
        </w:rPr>
      </w:pPr>
      <w:r>
        <w:rPr>
          <w:rFonts w:ascii="仿宋" w:eastAsia="仿宋" w:hAnsi="仿宋" w:cs="仿宋" w:hint="eastAsia"/>
          <w:color w:val="000000"/>
          <w:sz w:val="28"/>
          <w:szCs w:val="28"/>
        </w:rPr>
        <w:t>（三）工作保障措施</w:t>
      </w:r>
    </w:p>
    <w:p w:rsidR="005E2B83" w:rsidRDefault="00592805">
      <w:pPr>
        <w:pStyle w:val="-5"/>
        <w:spacing w:line="400" w:lineRule="exact"/>
        <w:rPr>
          <w:rFonts w:ascii="仿宋" w:eastAsia="仿宋" w:hAnsi="仿宋" w:cs="仿宋"/>
          <w:szCs w:val="28"/>
        </w:rPr>
      </w:pPr>
      <w:r>
        <w:rPr>
          <w:rFonts w:ascii="仿宋" w:eastAsia="仿宋" w:hAnsi="仿宋" w:cs="仿宋" w:hint="eastAsia"/>
          <w:szCs w:val="28"/>
        </w:rPr>
        <w:t>1.</w:t>
      </w:r>
      <w:r>
        <w:rPr>
          <w:rFonts w:ascii="仿宋" w:eastAsia="仿宋" w:hAnsi="仿宋" w:cs="仿宋" w:hint="eastAsia"/>
          <w:szCs w:val="28"/>
        </w:rPr>
        <w:t>加强理论武装工作，组织县委理论中心组开展好集中学习；督导各乡镇各单位党委（党组）理论中心组，深入学习习近平新时代中国特色社会主义思想、党的十九大和党的十九届历次全会精神，以宣讲为载体抓好理论宣传教育。</w:t>
      </w:r>
    </w:p>
    <w:p w:rsidR="005E2B83" w:rsidRDefault="00592805">
      <w:pPr>
        <w:pStyle w:val="-5"/>
        <w:spacing w:line="400" w:lineRule="exact"/>
        <w:rPr>
          <w:rFonts w:ascii="仿宋" w:eastAsia="仿宋" w:hAnsi="仿宋" w:cs="仿宋"/>
          <w:szCs w:val="28"/>
        </w:rPr>
      </w:pPr>
      <w:r>
        <w:rPr>
          <w:rFonts w:ascii="仿宋" w:eastAsia="仿宋" w:hAnsi="仿宋" w:cs="仿宋" w:hint="eastAsia"/>
          <w:szCs w:val="28"/>
        </w:rPr>
        <w:t>2.</w:t>
      </w:r>
      <w:r>
        <w:rPr>
          <w:rFonts w:ascii="仿宋" w:eastAsia="仿宋" w:hAnsi="仿宋" w:cs="仿宋" w:hint="eastAsia"/>
          <w:szCs w:val="28"/>
        </w:rPr>
        <w:t>牢牢掌握意识形态工作领导权、管理权、话语权，强化意识形态工作责任制落实。</w:t>
      </w:r>
    </w:p>
    <w:p w:rsidR="005E2B83" w:rsidRDefault="00592805">
      <w:pPr>
        <w:pStyle w:val="-5"/>
        <w:spacing w:line="400" w:lineRule="exact"/>
        <w:rPr>
          <w:rFonts w:ascii="仿宋" w:eastAsia="仿宋" w:hAnsi="仿宋" w:cs="仿宋"/>
          <w:szCs w:val="28"/>
        </w:rPr>
      </w:pPr>
      <w:r>
        <w:rPr>
          <w:rFonts w:ascii="仿宋" w:eastAsia="仿宋" w:hAnsi="仿宋" w:cs="仿宋" w:hint="eastAsia"/>
          <w:szCs w:val="28"/>
        </w:rPr>
        <w:t>3.</w:t>
      </w:r>
      <w:r>
        <w:rPr>
          <w:rFonts w:ascii="仿宋" w:eastAsia="仿宋" w:hAnsi="仿宋" w:cs="仿宋" w:hint="eastAsia"/>
          <w:szCs w:val="28"/>
        </w:rPr>
        <w:t>完成思想政治工作重大任务，推进社会主义核心价值观落地生根，培树评选表彰先进典型，营造向上向善氛围。</w:t>
      </w:r>
    </w:p>
    <w:p w:rsidR="005E2B83" w:rsidRDefault="00592805">
      <w:pPr>
        <w:pStyle w:val="-5"/>
        <w:spacing w:line="400" w:lineRule="exact"/>
        <w:rPr>
          <w:rFonts w:ascii="仿宋" w:eastAsia="仿宋" w:hAnsi="仿宋" w:cs="仿宋"/>
          <w:szCs w:val="28"/>
        </w:rPr>
      </w:pPr>
      <w:r>
        <w:rPr>
          <w:rFonts w:ascii="仿宋" w:eastAsia="仿宋" w:hAnsi="仿宋" w:cs="仿宋" w:hint="eastAsia"/>
          <w:szCs w:val="28"/>
        </w:rPr>
        <w:t>4.</w:t>
      </w:r>
      <w:r>
        <w:rPr>
          <w:rFonts w:ascii="仿宋" w:eastAsia="仿宋" w:hAnsi="仿宋" w:cs="仿宋" w:hint="eastAsia"/>
          <w:szCs w:val="28"/>
        </w:rPr>
        <w:t>牢牢把握正确导向，为全县经济社会发展提供有力的舆论支持；提升新闻工作者的政治意识、责任意识和职业素养；提高舆情研判能力和</w:t>
      </w:r>
      <w:r>
        <w:rPr>
          <w:rFonts w:ascii="仿宋" w:eastAsia="仿宋" w:hAnsi="仿宋" w:cs="仿宋" w:hint="eastAsia"/>
          <w:szCs w:val="28"/>
        </w:rPr>
        <w:t>信息服务水平，及时监测、化解、妥善处理有关负面舆情；做好上级新闻媒体来访等工作。</w:t>
      </w:r>
    </w:p>
    <w:p w:rsidR="005E2B83" w:rsidRDefault="00592805">
      <w:pPr>
        <w:pStyle w:val="-5"/>
        <w:spacing w:line="400" w:lineRule="exact"/>
        <w:rPr>
          <w:rFonts w:ascii="仿宋" w:eastAsia="仿宋" w:hAnsi="仿宋" w:cs="仿宋"/>
          <w:szCs w:val="28"/>
        </w:rPr>
      </w:pPr>
      <w:r>
        <w:rPr>
          <w:rFonts w:ascii="仿宋" w:eastAsia="仿宋" w:hAnsi="仿宋" w:cs="仿宋" w:hint="eastAsia"/>
          <w:szCs w:val="28"/>
        </w:rPr>
        <w:t>5.</w:t>
      </w:r>
      <w:r>
        <w:rPr>
          <w:rFonts w:ascii="仿宋" w:eastAsia="仿宋" w:hAnsi="仿宋" w:cs="仿宋" w:hint="eastAsia"/>
          <w:szCs w:val="28"/>
        </w:rPr>
        <w:t>全县城乡文明程度显著提升，巩固提升省级文明县城创建成果，建设新时代文明实践中心，有效开展形式多样的文明创建实践活动，形成文明和谐的社会风气。</w:t>
      </w:r>
    </w:p>
    <w:p w:rsidR="005E2B83" w:rsidRDefault="00592805">
      <w:pPr>
        <w:pStyle w:val="-5"/>
        <w:spacing w:line="400" w:lineRule="exact"/>
        <w:rPr>
          <w:rFonts w:ascii="仿宋" w:eastAsia="仿宋" w:hAnsi="仿宋" w:cs="仿宋"/>
          <w:szCs w:val="28"/>
        </w:rPr>
      </w:pPr>
      <w:r>
        <w:rPr>
          <w:rFonts w:ascii="仿宋" w:eastAsia="仿宋" w:hAnsi="仿宋" w:cs="仿宋" w:hint="eastAsia"/>
          <w:szCs w:val="28"/>
        </w:rPr>
        <w:t>6.</w:t>
      </w:r>
      <w:r>
        <w:rPr>
          <w:rFonts w:ascii="仿宋" w:eastAsia="仿宋" w:hAnsi="仿宋" w:cs="仿宋" w:hint="eastAsia"/>
          <w:szCs w:val="28"/>
        </w:rPr>
        <w:t>解放和发展文化生产力，推动全县文化事业和文化产业健康发展。推动全县农村文化阵地、活动和队伍建设和文化艺术健康发展。</w:t>
      </w:r>
    </w:p>
    <w:p w:rsidR="005E2B83" w:rsidRDefault="00592805">
      <w:pPr>
        <w:pStyle w:val="-5"/>
        <w:spacing w:line="400" w:lineRule="exact"/>
        <w:rPr>
          <w:rFonts w:ascii="仿宋" w:eastAsia="仿宋" w:hAnsi="仿宋" w:cs="仿宋"/>
          <w:szCs w:val="28"/>
        </w:rPr>
      </w:pPr>
      <w:r>
        <w:rPr>
          <w:rFonts w:ascii="仿宋" w:eastAsia="仿宋" w:hAnsi="仿宋" w:cs="仿宋" w:hint="eastAsia"/>
          <w:szCs w:val="28"/>
        </w:rPr>
        <w:t>7.</w:t>
      </w:r>
      <w:r>
        <w:rPr>
          <w:rFonts w:ascii="仿宋" w:eastAsia="仿宋" w:hAnsi="仿宋" w:cs="仿宋" w:hint="eastAsia"/>
          <w:szCs w:val="28"/>
        </w:rPr>
        <w:t>加强对全县电影事业的监管，支持电影事业健康发展。</w:t>
      </w:r>
    </w:p>
    <w:p w:rsidR="005E2B83" w:rsidRDefault="00592805">
      <w:pPr>
        <w:pStyle w:val="-5"/>
        <w:spacing w:line="400" w:lineRule="exact"/>
        <w:rPr>
          <w:rFonts w:ascii="仿宋" w:eastAsia="仿宋" w:hAnsi="仿宋" w:cs="仿宋"/>
          <w:szCs w:val="28"/>
        </w:rPr>
      </w:pPr>
      <w:r>
        <w:rPr>
          <w:rFonts w:ascii="仿宋" w:eastAsia="仿宋" w:hAnsi="仿宋" w:cs="仿宋" w:hint="eastAsia"/>
          <w:szCs w:val="28"/>
        </w:rPr>
        <w:t>8.</w:t>
      </w:r>
      <w:r>
        <w:rPr>
          <w:rFonts w:ascii="仿宋" w:eastAsia="仿宋" w:hAnsi="仿宋" w:cs="仿宋" w:hint="eastAsia"/>
          <w:szCs w:val="28"/>
        </w:rPr>
        <w:t>加强全县新闻出版工作，开展扫黄打非专项行动，确保全县文化市场健康有序发展。</w:t>
      </w:r>
    </w:p>
    <w:p w:rsidR="005E2B83" w:rsidRDefault="00592805">
      <w:pPr>
        <w:pStyle w:val="-5"/>
        <w:spacing w:line="400" w:lineRule="exact"/>
        <w:rPr>
          <w:rFonts w:ascii="仿宋" w:eastAsia="仿宋" w:hAnsi="仿宋" w:cs="仿宋"/>
          <w:szCs w:val="28"/>
        </w:rPr>
      </w:pPr>
      <w:r>
        <w:rPr>
          <w:rFonts w:ascii="仿宋" w:eastAsia="仿宋" w:hAnsi="仿宋" w:cs="仿宋" w:hint="eastAsia"/>
          <w:szCs w:val="28"/>
        </w:rPr>
        <w:t>9.</w:t>
      </w:r>
      <w:r>
        <w:rPr>
          <w:rFonts w:ascii="仿宋" w:eastAsia="仿宋" w:hAnsi="仿宋" w:cs="仿宋" w:hint="eastAsia"/>
          <w:szCs w:val="28"/>
        </w:rPr>
        <w:t>确保其他宣传文化等各项业务</w:t>
      </w:r>
      <w:r>
        <w:rPr>
          <w:rFonts w:ascii="仿宋" w:eastAsia="仿宋" w:hAnsi="仿宋" w:cs="仿宋" w:hint="eastAsia"/>
          <w:szCs w:val="28"/>
        </w:rPr>
        <w:t>工作谋划到位、顺利开展，保障机关工作正常高效运转。</w:t>
      </w:r>
    </w:p>
    <w:p w:rsidR="005E2B83" w:rsidRDefault="00592805">
      <w:pPr>
        <w:ind w:firstLine="640"/>
        <w:rPr>
          <w:rFonts w:ascii="仿宋" w:eastAsia="仿宋" w:hAnsi="仿宋" w:cs="仿宋"/>
          <w:b/>
          <w:color w:val="000000"/>
          <w:sz w:val="28"/>
          <w:szCs w:val="28"/>
        </w:rPr>
      </w:pPr>
      <w:r>
        <w:rPr>
          <w:rFonts w:ascii="仿宋" w:eastAsia="仿宋" w:hAnsi="仿宋" w:cs="仿宋" w:hint="eastAsia"/>
          <w:b/>
          <w:color w:val="000000"/>
          <w:sz w:val="28"/>
          <w:szCs w:val="28"/>
        </w:rPr>
        <w:t>第二部分</w:t>
      </w:r>
      <w:r>
        <w:rPr>
          <w:rFonts w:ascii="仿宋" w:eastAsia="仿宋" w:hAnsi="仿宋" w:cs="仿宋" w:hint="eastAsia"/>
          <w:b/>
          <w:color w:val="000000"/>
          <w:sz w:val="28"/>
          <w:szCs w:val="28"/>
        </w:rPr>
        <w:t xml:space="preserve">  </w:t>
      </w:r>
      <w:r>
        <w:rPr>
          <w:rFonts w:ascii="仿宋" w:eastAsia="仿宋" w:hAnsi="仿宋" w:cs="仿宋" w:hint="eastAsia"/>
          <w:b/>
          <w:color w:val="000000"/>
          <w:sz w:val="28"/>
          <w:szCs w:val="28"/>
        </w:rPr>
        <w:t>预算项目绩效目标</w:t>
      </w:r>
    </w:p>
    <w:p w:rsidR="005E2B83" w:rsidRDefault="005E2B83">
      <w:pPr>
        <w:ind w:firstLine="560"/>
        <w:rPr>
          <w:rFonts w:ascii="方正仿宋_GBK" w:eastAsia="方正仿宋_GBK" w:hAnsi="方正仿宋_GBK" w:cs="方正仿宋_GBK"/>
          <w:b/>
          <w:color w:val="000000"/>
          <w:sz w:val="28"/>
        </w:rPr>
      </w:pPr>
    </w:p>
    <w:p w:rsidR="005E2B83" w:rsidRDefault="005E2B83">
      <w:pPr>
        <w:ind w:firstLine="560"/>
        <w:rPr>
          <w:rFonts w:ascii="方正仿宋_GBK" w:eastAsia="方正仿宋_GBK" w:hAnsi="方正仿宋_GBK" w:cs="方正仿宋_GBK"/>
          <w:b/>
          <w:color w:val="000000"/>
          <w:sz w:val="28"/>
        </w:rPr>
      </w:pPr>
    </w:p>
    <w:p w:rsidR="005E2B83" w:rsidRDefault="005E2B83">
      <w:pPr>
        <w:ind w:firstLine="560"/>
        <w:rPr>
          <w:rFonts w:ascii="方正仿宋_GBK" w:eastAsia="方正仿宋_GBK" w:hAnsi="方正仿宋_GBK" w:cs="方正仿宋_GBK"/>
          <w:b/>
          <w:color w:val="000000"/>
          <w:sz w:val="28"/>
        </w:rPr>
      </w:pPr>
    </w:p>
    <w:p w:rsidR="005E2B83" w:rsidRDefault="005E2B83">
      <w:pPr>
        <w:ind w:firstLine="560"/>
        <w:rPr>
          <w:rFonts w:ascii="方正仿宋_GBK" w:eastAsia="方正仿宋_GBK" w:hAnsi="方正仿宋_GBK" w:cs="方正仿宋_GBK"/>
          <w:b/>
          <w:color w:val="000000"/>
          <w:sz w:val="28"/>
        </w:rPr>
      </w:pPr>
    </w:p>
    <w:p w:rsidR="005E2B83" w:rsidRDefault="005E2B83">
      <w:pPr>
        <w:ind w:firstLine="560"/>
        <w:rPr>
          <w:rFonts w:ascii="方正仿宋_GBK" w:eastAsia="方正仿宋_GBK" w:hAnsi="方正仿宋_GBK" w:cs="方正仿宋_GBK"/>
          <w:b/>
          <w:color w:val="000000"/>
          <w:sz w:val="28"/>
        </w:rPr>
      </w:pPr>
    </w:p>
    <w:p w:rsidR="005E2B83" w:rsidRDefault="005E2B83">
      <w:pPr>
        <w:ind w:firstLine="560"/>
        <w:rPr>
          <w:rFonts w:ascii="方正仿宋_GBK" w:eastAsia="方正仿宋_GBK" w:hAnsi="方正仿宋_GBK" w:cs="方正仿宋_GBK"/>
          <w:b/>
          <w:color w:val="000000"/>
          <w:sz w:val="28"/>
        </w:rPr>
      </w:pPr>
    </w:p>
    <w:p w:rsidR="005E2B83" w:rsidRDefault="005E2B83">
      <w:pPr>
        <w:ind w:firstLine="560"/>
        <w:rPr>
          <w:rFonts w:ascii="方正仿宋_GBK" w:eastAsia="方正仿宋_GBK" w:hAnsi="方正仿宋_GBK" w:cs="方正仿宋_GBK"/>
          <w:b/>
          <w:color w:val="000000"/>
          <w:sz w:val="28"/>
        </w:rPr>
      </w:pPr>
    </w:p>
    <w:p w:rsidR="005E2B83" w:rsidRDefault="00592805">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记录小康工程</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出版经费绩效目标表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全方位公开展现党领导人民实现脱贫攻坚、全面小康的奋斗实践，纪录改革开放以来，特别是十八大以来我县小康进程的关键节点、典型人物、重要事件、历史巨变的综合资料搜集编撰工程，助力全县经济社会发展。</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印制书籍数量</w:t>
            </w:r>
          </w:p>
        </w:tc>
        <w:tc>
          <w:tcPr>
            <w:tcW w:w="2835" w:type="dxa"/>
            <w:vAlign w:val="center"/>
          </w:tcPr>
          <w:p w:rsidR="005E2B83" w:rsidRDefault="00592805">
            <w:pPr>
              <w:pStyle w:val="23"/>
            </w:pPr>
            <w:r>
              <w:t>印制书籍数量</w:t>
            </w:r>
          </w:p>
        </w:tc>
        <w:tc>
          <w:tcPr>
            <w:tcW w:w="2551" w:type="dxa"/>
            <w:vAlign w:val="center"/>
          </w:tcPr>
          <w:p w:rsidR="005E2B83" w:rsidRDefault="00592805">
            <w:pPr>
              <w:pStyle w:val="23"/>
            </w:pPr>
            <w:r>
              <w:t>≥1000</w:t>
            </w:r>
            <w:r>
              <w:t>册</w:t>
            </w:r>
          </w:p>
        </w:tc>
        <w:tc>
          <w:tcPr>
            <w:tcW w:w="2268" w:type="dxa"/>
            <w:vAlign w:val="center"/>
          </w:tcPr>
          <w:p w:rsidR="005E2B83" w:rsidRDefault="00592805">
            <w:pPr>
              <w:pStyle w:val="23"/>
            </w:pPr>
            <w:r>
              <w:t>按照合同要求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印刷质量</w:t>
            </w:r>
          </w:p>
        </w:tc>
        <w:tc>
          <w:tcPr>
            <w:tcW w:w="2835" w:type="dxa"/>
            <w:vAlign w:val="center"/>
          </w:tcPr>
          <w:p w:rsidR="005E2B83" w:rsidRDefault="00592805">
            <w:pPr>
              <w:pStyle w:val="23"/>
            </w:pPr>
            <w:r>
              <w:t>印刷合格率</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按照合同要求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完成时限</w:t>
            </w:r>
          </w:p>
        </w:tc>
        <w:tc>
          <w:tcPr>
            <w:tcW w:w="2835" w:type="dxa"/>
            <w:vAlign w:val="center"/>
          </w:tcPr>
          <w:p w:rsidR="005E2B83" w:rsidRDefault="00592805">
            <w:pPr>
              <w:pStyle w:val="23"/>
            </w:pPr>
            <w:r>
              <w:t>完成时限</w:t>
            </w:r>
          </w:p>
        </w:tc>
        <w:tc>
          <w:tcPr>
            <w:tcW w:w="2551" w:type="dxa"/>
            <w:vAlign w:val="center"/>
          </w:tcPr>
          <w:p w:rsidR="005E2B83" w:rsidRDefault="00592805">
            <w:pPr>
              <w:pStyle w:val="23"/>
            </w:pPr>
            <w:r>
              <w:t>12</w:t>
            </w:r>
            <w:r>
              <w:t>月底</w:t>
            </w:r>
          </w:p>
        </w:tc>
        <w:tc>
          <w:tcPr>
            <w:tcW w:w="2268" w:type="dxa"/>
            <w:vAlign w:val="center"/>
          </w:tcPr>
          <w:p w:rsidR="005E2B83" w:rsidRDefault="00592805">
            <w:pPr>
              <w:pStyle w:val="23"/>
            </w:pPr>
            <w:r>
              <w:t>按照年初工作安排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资金成本</w:t>
            </w:r>
          </w:p>
        </w:tc>
        <w:tc>
          <w:tcPr>
            <w:tcW w:w="2835" w:type="dxa"/>
            <w:vAlign w:val="center"/>
          </w:tcPr>
          <w:p w:rsidR="005E2B83" w:rsidRDefault="00592805">
            <w:pPr>
              <w:pStyle w:val="23"/>
            </w:pPr>
            <w:r>
              <w:t>资金成本</w:t>
            </w:r>
          </w:p>
        </w:tc>
        <w:tc>
          <w:tcPr>
            <w:tcW w:w="2551" w:type="dxa"/>
            <w:vAlign w:val="center"/>
          </w:tcPr>
          <w:p w:rsidR="005E2B83" w:rsidRDefault="00592805">
            <w:pPr>
              <w:pStyle w:val="23"/>
            </w:pPr>
            <w:r>
              <w:t>15</w:t>
            </w:r>
            <w:r>
              <w:t>万元</w:t>
            </w:r>
          </w:p>
        </w:tc>
        <w:tc>
          <w:tcPr>
            <w:tcW w:w="2268" w:type="dxa"/>
            <w:vAlign w:val="center"/>
          </w:tcPr>
          <w:p w:rsidR="005E2B83" w:rsidRDefault="00592805">
            <w:pPr>
              <w:pStyle w:val="23"/>
            </w:pPr>
            <w:r>
              <w:t>财政预算安排</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社会影响力</w:t>
            </w:r>
          </w:p>
        </w:tc>
        <w:tc>
          <w:tcPr>
            <w:tcW w:w="2835" w:type="dxa"/>
            <w:vAlign w:val="center"/>
          </w:tcPr>
          <w:p w:rsidR="005E2B83" w:rsidRDefault="00592805">
            <w:pPr>
              <w:pStyle w:val="23"/>
            </w:pPr>
            <w:r>
              <w:t>通过丛书的出版宣传，创造良好的舆论氛围，得到广大受众的充分认可。</w:t>
            </w:r>
          </w:p>
        </w:tc>
        <w:tc>
          <w:tcPr>
            <w:tcW w:w="2551" w:type="dxa"/>
            <w:vAlign w:val="center"/>
          </w:tcPr>
          <w:p w:rsidR="005E2B83" w:rsidRDefault="00592805">
            <w:pPr>
              <w:pStyle w:val="23"/>
            </w:pPr>
            <w:r>
              <w:t>成效明显</w:t>
            </w:r>
          </w:p>
        </w:tc>
        <w:tc>
          <w:tcPr>
            <w:tcW w:w="2268" w:type="dxa"/>
            <w:vAlign w:val="center"/>
          </w:tcPr>
          <w:p w:rsidR="005E2B83" w:rsidRDefault="00592805">
            <w:pPr>
              <w:pStyle w:val="23"/>
            </w:pPr>
            <w:r>
              <w:t>按照工作安排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服务群众</w:t>
            </w:r>
          </w:p>
        </w:tc>
        <w:tc>
          <w:tcPr>
            <w:tcW w:w="2835" w:type="dxa"/>
            <w:vAlign w:val="center"/>
          </w:tcPr>
          <w:p w:rsidR="005E2B83" w:rsidRDefault="00592805">
            <w:pPr>
              <w:pStyle w:val="23"/>
            </w:pPr>
            <w:r>
              <w:t>引导群众，以文化人、成风化俗，调动各方力量，创新方式方法，服务群众。</w:t>
            </w:r>
          </w:p>
        </w:tc>
        <w:tc>
          <w:tcPr>
            <w:tcW w:w="2551" w:type="dxa"/>
            <w:vAlign w:val="center"/>
          </w:tcPr>
          <w:p w:rsidR="005E2B83" w:rsidRDefault="00592805">
            <w:pPr>
              <w:pStyle w:val="23"/>
            </w:pPr>
            <w:r>
              <w:t>成效明显</w:t>
            </w:r>
          </w:p>
        </w:tc>
        <w:tc>
          <w:tcPr>
            <w:tcW w:w="2268" w:type="dxa"/>
            <w:vAlign w:val="center"/>
          </w:tcPr>
          <w:p w:rsidR="005E2B83" w:rsidRDefault="00592805">
            <w:pPr>
              <w:pStyle w:val="23"/>
            </w:pPr>
            <w:r>
              <w:t>按照工作安排</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满意率</w:t>
            </w:r>
          </w:p>
        </w:tc>
        <w:tc>
          <w:tcPr>
            <w:tcW w:w="2835" w:type="dxa"/>
            <w:vAlign w:val="center"/>
          </w:tcPr>
          <w:p w:rsidR="005E2B83" w:rsidRDefault="00592805">
            <w:pPr>
              <w:pStyle w:val="23"/>
            </w:pPr>
            <w:r>
              <w:t>满意率</w:t>
            </w:r>
          </w:p>
        </w:tc>
        <w:tc>
          <w:tcPr>
            <w:tcW w:w="2551" w:type="dxa"/>
            <w:vAlign w:val="center"/>
          </w:tcPr>
          <w:p w:rsidR="005E2B83" w:rsidRDefault="00592805">
            <w:pPr>
              <w:pStyle w:val="23"/>
            </w:pPr>
            <w:r>
              <w:t>≥85%</w:t>
            </w:r>
          </w:p>
        </w:tc>
        <w:tc>
          <w:tcPr>
            <w:tcW w:w="2268" w:type="dxa"/>
            <w:vAlign w:val="center"/>
          </w:tcPr>
          <w:p w:rsidR="005E2B83" w:rsidRDefault="00592805">
            <w:pPr>
              <w:pStyle w:val="23"/>
            </w:pPr>
            <w:r>
              <w:t>开展调查走访</w:t>
            </w:r>
          </w:p>
        </w:tc>
      </w:tr>
    </w:tbl>
    <w:p w:rsidR="005E2B83" w:rsidRDefault="005E2B83">
      <w:pPr>
        <w:sectPr w:rsidR="005E2B83">
          <w:footerReference w:type="even" r:id="rId130"/>
          <w:footerReference w:type="default" r:id="rId131"/>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、《魏文化研究》辑印费绩效目标表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加强魏文化研究，提升魏县文化知名度，推出一批文化研究成果，印制《魏文化研究》</w:t>
            </w:r>
            <w:r>
              <w:t>2000</w:t>
            </w:r>
            <w:r>
              <w:t>册以上，更好进行展示交流学习。</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反映期刊印制数量情况</w:t>
            </w:r>
          </w:p>
        </w:tc>
        <w:tc>
          <w:tcPr>
            <w:tcW w:w="2835" w:type="dxa"/>
            <w:vAlign w:val="center"/>
          </w:tcPr>
          <w:p w:rsidR="005E2B83" w:rsidRDefault="00592805">
            <w:pPr>
              <w:pStyle w:val="23"/>
            </w:pPr>
            <w:r>
              <w:t>计划印刷《魏文化研究》</w:t>
            </w:r>
            <w:r>
              <w:t>2000</w:t>
            </w:r>
            <w:r>
              <w:t>册以上</w:t>
            </w:r>
          </w:p>
        </w:tc>
        <w:tc>
          <w:tcPr>
            <w:tcW w:w="2551" w:type="dxa"/>
            <w:vAlign w:val="center"/>
          </w:tcPr>
          <w:p w:rsidR="005E2B83" w:rsidRDefault="00592805">
            <w:pPr>
              <w:pStyle w:val="23"/>
            </w:pPr>
            <w:r>
              <w:t>≥2000</w:t>
            </w:r>
            <w:r>
              <w:t>册</w:t>
            </w:r>
          </w:p>
        </w:tc>
        <w:tc>
          <w:tcPr>
            <w:tcW w:w="2268" w:type="dxa"/>
            <w:vAlign w:val="center"/>
          </w:tcPr>
          <w:p w:rsidR="005E2B83" w:rsidRDefault="00592805">
            <w:pPr>
              <w:pStyle w:val="23"/>
            </w:pPr>
            <w:r>
              <w:t>对实际印刷数量进行抽查</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文字排版错误率</w:t>
            </w:r>
          </w:p>
        </w:tc>
        <w:tc>
          <w:tcPr>
            <w:tcW w:w="2835" w:type="dxa"/>
            <w:vAlign w:val="center"/>
          </w:tcPr>
          <w:p w:rsidR="005E2B83" w:rsidRDefault="00592805">
            <w:pPr>
              <w:pStyle w:val="23"/>
            </w:pPr>
            <w:r>
              <w:t>反映期刊印制质量。</w:t>
            </w:r>
          </w:p>
        </w:tc>
        <w:tc>
          <w:tcPr>
            <w:tcW w:w="2551" w:type="dxa"/>
            <w:vAlign w:val="center"/>
          </w:tcPr>
          <w:p w:rsidR="005E2B83" w:rsidRDefault="00592805">
            <w:pPr>
              <w:pStyle w:val="23"/>
            </w:pPr>
            <w:r>
              <w:t>≤2%</w:t>
            </w:r>
          </w:p>
        </w:tc>
        <w:tc>
          <w:tcPr>
            <w:tcW w:w="2268" w:type="dxa"/>
            <w:vAlign w:val="center"/>
          </w:tcPr>
          <w:p w:rsidR="005E2B83" w:rsidRDefault="00592805">
            <w:pPr>
              <w:pStyle w:val="23"/>
            </w:pPr>
            <w:r>
              <w:t>按照排版要求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发放刊物及时率</w:t>
            </w:r>
          </w:p>
        </w:tc>
        <w:tc>
          <w:tcPr>
            <w:tcW w:w="2835" w:type="dxa"/>
            <w:vAlign w:val="center"/>
          </w:tcPr>
          <w:p w:rsidR="005E2B83" w:rsidRDefault="00592805">
            <w:pPr>
              <w:pStyle w:val="23"/>
            </w:pPr>
            <w:r>
              <w:t>向各级各部门及文学艺术工作者、爱好者免费发放</w:t>
            </w:r>
          </w:p>
          <w:p w:rsidR="005E2B83" w:rsidRDefault="005E2B83">
            <w:pPr>
              <w:pStyle w:val="23"/>
            </w:pPr>
          </w:p>
        </w:tc>
        <w:tc>
          <w:tcPr>
            <w:tcW w:w="2551" w:type="dxa"/>
            <w:vAlign w:val="center"/>
          </w:tcPr>
          <w:p w:rsidR="005E2B83" w:rsidRDefault="00592805">
            <w:pPr>
              <w:pStyle w:val="23"/>
            </w:pPr>
            <w:r>
              <w:t>≥85%</w:t>
            </w:r>
          </w:p>
        </w:tc>
        <w:tc>
          <w:tcPr>
            <w:tcW w:w="2268" w:type="dxa"/>
            <w:vAlign w:val="center"/>
          </w:tcPr>
          <w:p w:rsidR="005E2B83" w:rsidRDefault="00592805">
            <w:pPr>
              <w:pStyle w:val="23"/>
            </w:pPr>
            <w:r>
              <w:t>随机抽查有关部门和人员</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印刷费用</w:t>
            </w:r>
          </w:p>
        </w:tc>
        <w:tc>
          <w:tcPr>
            <w:tcW w:w="2835" w:type="dxa"/>
            <w:vAlign w:val="center"/>
          </w:tcPr>
          <w:p w:rsidR="005E2B83" w:rsidRDefault="00592805">
            <w:pPr>
              <w:pStyle w:val="23"/>
            </w:pPr>
            <w:r>
              <w:t>印刷刊物所需费用</w:t>
            </w:r>
          </w:p>
        </w:tc>
        <w:tc>
          <w:tcPr>
            <w:tcW w:w="2551" w:type="dxa"/>
            <w:vAlign w:val="center"/>
          </w:tcPr>
          <w:p w:rsidR="005E2B83" w:rsidRDefault="00592805">
            <w:pPr>
              <w:pStyle w:val="23"/>
            </w:pPr>
            <w:r>
              <w:t>3</w:t>
            </w:r>
            <w:r>
              <w:t>万元</w:t>
            </w:r>
          </w:p>
        </w:tc>
        <w:tc>
          <w:tcPr>
            <w:tcW w:w="2268" w:type="dxa"/>
            <w:vAlign w:val="center"/>
          </w:tcPr>
          <w:p w:rsidR="005E2B83" w:rsidRDefault="00592805">
            <w:pPr>
              <w:pStyle w:val="23"/>
            </w:pPr>
            <w:r>
              <w:t>预算列支</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带动文化研究队伍发展</w:t>
            </w:r>
          </w:p>
        </w:tc>
        <w:tc>
          <w:tcPr>
            <w:tcW w:w="2835" w:type="dxa"/>
            <w:vAlign w:val="center"/>
          </w:tcPr>
          <w:p w:rsidR="005E2B83" w:rsidRDefault="00592805">
            <w:pPr>
              <w:pStyle w:val="23"/>
            </w:pPr>
            <w:r>
              <w:t>文化研究创作人员</w:t>
            </w:r>
            <w:r>
              <w:t>10</w:t>
            </w:r>
            <w:r>
              <w:t>人以上。</w:t>
            </w:r>
          </w:p>
        </w:tc>
        <w:tc>
          <w:tcPr>
            <w:tcW w:w="2551" w:type="dxa"/>
            <w:vAlign w:val="center"/>
          </w:tcPr>
          <w:p w:rsidR="005E2B83" w:rsidRDefault="00592805">
            <w:pPr>
              <w:pStyle w:val="23"/>
            </w:pPr>
            <w:r>
              <w:t>≥10</w:t>
            </w:r>
            <w:r>
              <w:t>人</w:t>
            </w:r>
          </w:p>
        </w:tc>
        <w:tc>
          <w:tcPr>
            <w:tcW w:w="2268" w:type="dxa"/>
            <w:vAlign w:val="center"/>
          </w:tcPr>
          <w:p w:rsidR="005E2B83" w:rsidRDefault="00592805">
            <w:pPr>
              <w:pStyle w:val="23"/>
            </w:pPr>
            <w:r>
              <w:t>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增强魏文化影响力</w:t>
            </w:r>
          </w:p>
        </w:tc>
        <w:tc>
          <w:tcPr>
            <w:tcW w:w="2835" w:type="dxa"/>
            <w:vAlign w:val="center"/>
          </w:tcPr>
          <w:p w:rsidR="005E2B83" w:rsidRDefault="00592805">
            <w:pPr>
              <w:pStyle w:val="23"/>
            </w:pPr>
            <w:r>
              <w:t>加强地域文化研究挖掘，提升文化软实力和知名度</w:t>
            </w:r>
          </w:p>
        </w:tc>
        <w:tc>
          <w:tcPr>
            <w:tcW w:w="2551" w:type="dxa"/>
            <w:vAlign w:val="center"/>
          </w:tcPr>
          <w:p w:rsidR="005E2B83" w:rsidRDefault="00592805">
            <w:pPr>
              <w:pStyle w:val="23"/>
            </w:pPr>
            <w:r>
              <w:t>明显提升</w:t>
            </w:r>
          </w:p>
        </w:tc>
        <w:tc>
          <w:tcPr>
            <w:tcW w:w="2268" w:type="dxa"/>
            <w:vAlign w:val="center"/>
          </w:tcPr>
          <w:p w:rsidR="005E2B83" w:rsidRDefault="00592805">
            <w:pPr>
              <w:pStyle w:val="23"/>
            </w:pPr>
            <w:r>
              <w:t>工作安排</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文艺工作参与者满意度情况</w:t>
            </w:r>
          </w:p>
        </w:tc>
        <w:tc>
          <w:tcPr>
            <w:tcW w:w="2835" w:type="dxa"/>
            <w:vAlign w:val="center"/>
          </w:tcPr>
          <w:p w:rsidR="005E2B83" w:rsidRDefault="00592805">
            <w:pPr>
              <w:pStyle w:val="23"/>
            </w:pPr>
            <w:r>
              <w:t>文艺工作参与者满意人数占参与人数的比例</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随机调查</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、长城网魏县新闻门户网站经费绩效目标表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按照县委、县政府要求，加大与长城网宣传合作力度，发挥长城网与我县的共建共管共享作用，推出我县新闻稿件</w:t>
            </w:r>
            <w:r>
              <w:t>50</w:t>
            </w:r>
            <w:r>
              <w:t>篇以上，不断增强我县的美誉度和影响力。</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发稿数量</w:t>
            </w:r>
          </w:p>
        </w:tc>
        <w:tc>
          <w:tcPr>
            <w:tcW w:w="2835" w:type="dxa"/>
            <w:vAlign w:val="center"/>
          </w:tcPr>
          <w:p w:rsidR="005E2B83" w:rsidRDefault="00592805">
            <w:pPr>
              <w:pStyle w:val="23"/>
            </w:pPr>
            <w:r>
              <w:t>及时推送我县稿件</w:t>
            </w:r>
            <w:r>
              <w:t>50</w:t>
            </w:r>
            <w:r>
              <w:t>篇以上。</w:t>
            </w:r>
          </w:p>
        </w:tc>
        <w:tc>
          <w:tcPr>
            <w:tcW w:w="2551" w:type="dxa"/>
            <w:vAlign w:val="center"/>
          </w:tcPr>
          <w:p w:rsidR="005E2B83" w:rsidRDefault="00592805">
            <w:pPr>
              <w:pStyle w:val="23"/>
            </w:pPr>
            <w:r>
              <w:t>≥50</w:t>
            </w:r>
            <w:r>
              <w:t>篇</w:t>
            </w:r>
          </w:p>
        </w:tc>
        <w:tc>
          <w:tcPr>
            <w:tcW w:w="2268" w:type="dxa"/>
            <w:vAlign w:val="center"/>
          </w:tcPr>
          <w:p w:rsidR="005E2B83" w:rsidRDefault="00592805">
            <w:pPr>
              <w:pStyle w:val="23"/>
            </w:pPr>
            <w:r>
              <w:t>按照有关要求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优良率</w:t>
            </w:r>
          </w:p>
        </w:tc>
        <w:tc>
          <w:tcPr>
            <w:tcW w:w="2835" w:type="dxa"/>
            <w:vAlign w:val="center"/>
          </w:tcPr>
          <w:p w:rsidR="005E2B83" w:rsidRDefault="00592805">
            <w:pPr>
              <w:pStyle w:val="23"/>
            </w:pPr>
            <w:r>
              <w:t>反映版面制作的科学性、合理性</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根据协议要求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时限要求</w:t>
            </w:r>
          </w:p>
        </w:tc>
        <w:tc>
          <w:tcPr>
            <w:tcW w:w="2835" w:type="dxa"/>
            <w:vAlign w:val="center"/>
          </w:tcPr>
          <w:p w:rsidR="005E2B83" w:rsidRDefault="00592805">
            <w:pPr>
              <w:pStyle w:val="23"/>
            </w:pPr>
            <w:r>
              <w:t>12</w:t>
            </w:r>
            <w:r>
              <w:t>月</w:t>
            </w:r>
            <w:r>
              <w:t>30</w:t>
            </w:r>
            <w:r>
              <w:t>日前完成各项宣传活动</w:t>
            </w:r>
          </w:p>
        </w:tc>
        <w:tc>
          <w:tcPr>
            <w:tcW w:w="2551" w:type="dxa"/>
            <w:vAlign w:val="center"/>
          </w:tcPr>
          <w:p w:rsidR="005E2B83" w:rsidRDefault="00592805">
            <w:pPr>
              <w:pStyle w:val="23"/>
            </w:pPr>
            <w:r>
              <w:t>按时完成，提升效果。</w:t>
            </w:r>
          </w:p>
        </w:tc>
        <w:tc>
          <w:tcPr>
            <w:tcW w:w="2268" w:type="dxa"/>
            <w:vAlign w:val="center"/>
          </w:tcPr>
          <w:p w:rsidR="005E2B83" w:rsidRDefault="00592805">
            <w:pPr>
              <w:pStyle w:val="23"/>
            </w:pPr>
            <w:r>
              <w:t>根据实际确定</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经费使用率</w:t>
            </w:r>
          </w:p>
        </w:tc>
        <w:tc>
          <w:tcPr>
            <w:tcW w:w="2835" w:type="dxa"/>
            <w:vAlign w:val="center"/>
          </w:tcPr>
          <w:p w:rsidR="005E2B83" w:rsidRDefault="00592805">
            <w:pPr>
              <w:pStyle w:val="23"/>
            </w:pPr>
            <w:r>
              <w:t>经费使用占年初预算比例</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根据工作需要</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稿件刊发正确率</w:t>
            </w:r>
          </w:p>
        </w:tc>
        <w:tc>
          <w:tcPr>
            <w:tcW w:w="2835" w:type="dxa"/>
            <w:vAlign w:val="center"/>
          </w:tcPr>
          <w:p w:rsidR="005E2B83" w:rsidRDefault="00592805">
            <w:pPr>
              <w:pStyle w:val="23"/>
            </w:pPr>
            <w:r>
              <w:t>稿件刊发无差错。</w:t>
            </w:r>
          </w:p>
        </w:tc>
        <w:tc>
          <w:tcPr>
            <w:tcW w:w="2551" w:type="dxa"/>
            <w:vAlign w:val="center"/>
          </w:tcPr>
          <w:p w:rsidR="005E2B83" w:rsidRDefault="00592805">
            <w:pPr>
              <w:pStyle w:val="23"/>
            </w:pPr>
            <w:r>
              <w:t>≥95%</w:t>
            </w:r>
          </w:p>
        </w:tc>
        <w:tc>
          <w:tcPr>
            <w:tcW w:w="2268" w:type="dxa"/>
            <w:vAlign w:val="center"/>
          </w:tcPr>
          <w:p w:rsidR="005E2B83" w:rsidRDefault="00592805">
            <w:pPr>
              <w:pStyle w:val="23"/>
            </w:pPr>
            <w:r>
              <w:t>按照排版标准</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社会影响力</w:t>
            </w:r>
          </w:p>
        </w:tc>
        <w:tc>
          <w:tcPr>
            <w:tcW w:w="2835" w:type="dxa"/>
            <w:vAlign w:val="center"/>
          </w:tcPr>
          <w:p w:rsidR="005E2B83" w:rsidRDefault="00592805">
            <w:pPr>
              <w:pStyle w:val="23"/>
            </w:pPr>
            <w:r>
              <w:t>持续提升魏县美誉度和良好环境。</w:t>
            </w:r>
          </w:p>
        </w:tc>
        <w:tc>
          <w:tcPr>
            <w:tcW w:w="2551" w:type="dxa"/>
            <w:vAlign w:val="center"/>
          </w:tcPr>
          <w:p w:rsidR="005E2B83" w:rsidRDefault="00592805">
            <w:pPr>
              <w:pStyle w:val="23"/>
            </w:pPr>
            <w:r>
              <w:t>明显提升</w:t>
            </w:r>
          </w:p>
        </w:tc>
        <w:tc>
          <w:tcPr>
            <w:tcW w:w="2268" w:type="dxa"/>
            <w:vAlign w:val="center"/>
          </w:tcPr>
          <w:p w:rsidR="005E2B83" w:rsidRDefault="00592805">
            <w:pPr>
              <w:pStyle w:val="23"/>
            </w:pPr>
            <w:r>
              <w:t>各方反映</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群众满意度</w:t>
            </w:r>
          </w:p>
        </w:tc>
        <w:tc>
          <w:tcPr>
            <w:tcW w:w="2835" w:type="dxa"/>
            <w:vAlign w:val="center"/>
          </w:tcPr>
          <w:p w:rsidR="005E2B83" w:rsidRDefault="00592805">
            <w:pPr>
              <w:pStyle w:val="23"/>
            </w:pPr>
            <w:r>
              <w:t>群众满意数量占总数的比例。</w:t>
            </w:r>
          </w:p>
        </w:tc>
        <w:tc>
          <w:tcPr>
            <w:tcW w:w="2551" w:type="dxa"/>
            <w:vAlign w:val="center"/>
          </w:tcPr>
          <w:p w:rsidR="005E2B83" w:rsidRDefault="00592805">
            <w:pPr>
              <w:pStyle w:val="23"/>
            </w:pPr>
            <w:r>
              <w:t>≥80%</w:t>
            </w:r>
          </w:p>
        </w:tc>
        <w:tc>
          <w:tcPr>
            <w:tcW w:w="2268" w:type="dxa"/>
            <w:vAlign w:val="center"/>
          </w:tcPr>
          <w:p w:rsidR="005E2B83" w:rsidRDefault="00592805">
            <w:pPr>
              <w:pStyle w:val="23"/>
            </w:pPr>
            <w:r>
              <w:t>开展问卷调查</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、创建文明县城公益广告设置经费绩效目标表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按照县委、县政府有关安排和文明县城测评体系对公益广告数量和内容的要求，在县城主要街道、公园、广场、小区等公共场所，多形式设置公益广告</w:t>
            </w:r>
            <w:r>
              <w:t>200</w:t>
            </w:r>
            <w:r>
              <w:t>块以上，增加公益广告密度，制作任务完成率达到</w:t>
            </w:r>
            <w:r>
              <w:t>90%</w:t>
            </w:r>
            <w:r>
              <w:t>以上，进一步浓厚文明县城创建氛围，全面提升文明县城创建成效。</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制作数量</w:t>
            </w:r>
          </w:p>
        </w:tc>
        <w:tc>
          <w:tcPr>
            <w:tcW w:w="2835" w:type="dxa"/>
            <w:vAlign w:val="center"/>
          </w:tcPr>
          <w:p w:rsidR="005E2B83" w:rsidRDefault="00592805">
            <w:pPr>
              <w:pStyle w:val="23"/>
            </w:pPr>
            <w:r>
              <w:t>反映制作公益广告数量情况</w:t>
            </w:r>
          </w:p>
        </w:tc>
        <w:tc>
          <w:tcPr>
            <w:tcW w:w="2551" w:type="dxa"/>
            <w:vAlign w:val="center"/>
          </w:tcPr>
          <w:p w:rsidR="005E2B83" w:rsidRDefault="00592805">
            <w:pPr>
              <w:pStyle w:val="23"/>
            </w:pPr>
            <w:r>
              <w:t>≥200</w:t>
            </w:r>
            <w:r>
              <w:t>块（个、条、面）</w:t>
            </w:r>
          </w:p>
        </w:tc>
        <w:tc>
          <w:tcPr>
            <w:tcW w:w="2268" w:type="dxa"/>
            <w:vAlign w:val="center"/>
          </w:tcPr>
          <w:p w:rsidR="005E2B83" w:rsidRDefault="00592805">
            <w:pPr>
              <w:pStyle w:val="23"/>
            </w:pPr>
            <w:r>
              <w:t>根据工作需要</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公益广告制作合格率</w:t>
            </w:r>
          </w:p>
        </w:tc>
        <w:tc>
          <w:tcPr>
            <w:tcW w:w="2835" w:type="dxa"/>
            <w:vAlign w:val="center"/>
          </w:tcPr>
          <w:p w:rsidR="005E2B83" w:rsidRDefault="00592805">
            <w:pPr>
              <w:pStyle w:val="23"/>
            </w:pPr>
            <w:r>
              <w:t>公益广告制作合格率</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检查测评</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按时完公益广告设置工作</w:t>
            </w:r>
          </w:p>
        </w:tc>
        <w:tc>
          <w:tcPr>
            <w:tcW w:w="2835" w:type="dxa"/>
            <w:vAlign w:val="center"/>
          </w:tcPr>
          <w:p w:rsidR="005E2B83" w:rsidRDefault="00592805">
            <w:pPr>
              <w:pStyle w:val="23"/>
            </w:pPr>
            <w:r>
              <w:t>按照创城工作要求，按照完成公益广告设置</w:t>
            </w:r>
          </w:p>
        </w:tc>
        <w:tc>
          <w:tcPr>
            <w:tcW w:w="2551" w:type="dxa"/>
            <w:vAlign w:val="center"/>
          </w:tcPr>
          <w:p w:rsidR="005E2B83" w:rsidRDefault="00592805">
            <w:pPr>
              <w:pStyle w:val="23"/>
            </w:pPr>
            <w:r>
              <w:t>按时完成</w:t>
            </w:r>
          </w:p>
        </w:tc>
        <w:tc>
          <w:tcPr>
            <w:tcW w:w="2268" w:type="dxa"/>
            <w:vAlign w:val="center"/>
          </w:tcPr>
          <w:p w:rsidR="005E2B83" w:rsidRDefault="00592805">
            <w:pPr>
              <w:pStyle w:val="23"/>
            </w:pPr>
            <w:r>
              <w:t>根据工作需要</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资金投入总额</w:t>
            </w:r>
          </w:p>
        </w:tc>
        <w:tc>
          <w:tcPr>
            <w:tcW w:w="2835" w:type="dxa"/>
            <w:vAlign w:val="center"/>
          </w:tcPr>
          <w:p w:rsidR="005E2B83" w:rsidRDefault="00592805">
            <w:pPr>
              <w:pStyle w:val="23"/>
            </w:pPr>
            <w:r>
              <w:t>财政下拨预算资金</w:t>
            </w:r>
          </w:p>
        </w:tc>
        <w:tc>
          <w:tcPr>
            <w:tcW w:w="2551" w:type="dxa"/>
            <w:vAlign w:val="center"/>
          </w:tcPr>
          <w:p w:rsidR="005E2B83" w:rsidRDefault="00592805">
            <w:pPr>
              <w:pStyle w:val="23"/>
            </w:pPr>
            <w:r>
              <w:t>10</w:t>
            </w:r>
            <w:r>
              <w:t>万元</w:t>
            </w:r>
          </w:p>
        </w:tc>
        <w:tc>
          <w:tcPr>
            <w:tcW w:w="2268" w:type="dxa"/>
            <w:vAlign w:val="center"/>
          </w:tcPr>
          <w:p w:rsidR="005E2B83" w:rsidRDefault="00592805">
            <w:pPr>
              <w:pStyle w:val="23"/>
            </w:pPr>
            <w:r>
              <w:t>按照财政预算确定</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开展自评次数。</w:t>
            </w:r>
          </w:p>
        </w:tc>
        <w:tc>
          <w:tcPr>
            <w:tcW w:w="2835" w:type="dxa"/>
            <w:vAlign w:val="center"/>
          </w:tcPr>
          <w:p w:rsidR="005E2B83" w:rsidRDefault="00592805">
            <w:pPr>
              <w:pStyle w:val="23"/>
            </w:pPr>
            <w:r>
              <w:t>反映我县文明城市创建情况</w:t>
            </w:r>
          </w:p>
        </w:tc>
        <w:tc>
          <w:tcPr>
            <w:tcW w:w="2551" w:type="dxa"/>
            <w:vAlign w:val="center"/>
          </w:tcPr>
          <w:p w:rsidR="005E2B83" w:rsidRDefault="00592805">
            <w:pPr>
              <w:pStyle w:val="23"/>
            </w:pPr>
            <w:r>
              <w:t>≥3</w:t>
            </w:r>
            <w:r>
              <w:t>次</w:t>
            </w:r>
          </w:p>
        </w:tc>
        <w:tc>
          <w:tcPr>
            <w:tcW w:w="2268" w:type="dxa"/>
            <w:vAlign w:val="center"/>
          </w:tcPr>
          <w:p w:rsidR="005E2B83" w:rsidRDefault="00592805">
            <w:pPr>
              <w:pStyle w:val="23"/>
            </w:pPr>
            <w:r>
              <w:t>自评自查</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营造创城良好氛围</w:t>
            </w:r>
          </w:p>
        </w:tc>
        <w:tc>
          <w:tcPr>
            <w:tcW w:w="2835" w:type="dxa"/>
            <w:vAlign w:val="center"/>
          </w:tcPr>
          <w:p w:rsidR="005E2B83" w:rsidRDefault="00592805">
            <w:pPr>
              <w:pStyle w:val="23"/>
            </w:pPr>
            <w:r>
              <w:t>在全社会营造文明县城创建的良好氛围</w:t>
            </w:r>
          </w:p>
        </w:tc>
        <w:tc>
          <w:tcPr>
            <w:tcW w:w="2551" w:type="dxa"/>
            <w:vAlign w:val="center"/>
          </w:tcPr>
          <w:p w:rsidR="005E2B83" w:rsidRDefault="00592805">
            <w:pPr>
              <w:pStyle w:val="23"/>
            </w:pPr>
            <w:r>
              <w:t>营造良好氛围</w:t>
            </w:r>
          </w:p>
        </w:tc>
        <w:tc>
          <w:tcPr>
            <w:tcW w:w="2268" w:type="dxa"/>
            <w:vAlign w:val="center"/>
          </w:tcPr>
          <w:p w:rsidR="005E2B83" w:rsidRDefault="00592805">
            <w:pPr>
              <w:pStyle w:val="23"/>
            </w:pPr>
            <w:r>
              <w:t>文件要求</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群众满意度</w:t>
            </w:r>
          </w:p>
        </w:tc>
        <w:tc>
          <w:tcPr>
            <w:tcW w:w="2835" w:type="dxa"/>
            <w:vAlign w:val="center"/>
          </w:tcPr>
          <w:p w:rsidR="005E2B83" w:rsidRDefault="00592805">
            <w:pPr>
              <w:pStyle w:val="23"/>
            </w:pPr>
            <w:r>
              <w:t>群众对公益广告设置情况的整体满意度</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调查询问</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、创建文明县城指挥部办公室工作经费绩效目标表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按照县委、县政府工作部署，进一步完善创城办工作机构机制，全面督导督促相关单位对照任务目标开展创建自评活动不少于</w:t>
            </w:r>
            <w:r>
              <w:t>4</w:t>
            </w:r>
            <w:r>
              <w:t>次，制作各类公益广告</w:t>
            </w:r>
            <w:r>
              <w:t>1000</w:t>
            </w:r>
            <w:r>
              <w:t>块（条）以上，为省级文明县城创建工作奠定坚实基础。</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开展文明创建宣传活动</w:t>
            </w:r>
          </w:p>
        </w:tc>
        <w:tc>
          <w:tcPr>
            <w:tcW w:w="2835" w:type="dxa"/>
            <w:vAlign w:val="center"/>
          </w:tcPr>
          <w:p w:rsidR="005E2B83" w:rsidRDefault="00592805">
            <w:pPr>
              <w:pStyle w:val="23"/>
            </w:pPr>
            <w:r>
              <w:t>反映文明县城创建公益广告宣传情况</w:t>
            </w:r>
          </w:p>
        </w:tc>
        <w:tc>
          <w:tcPr>
            <w:tcW w:w="2551" w:type="dxa"/>
            <w:vAlign w:val="center"/>
          </w:tcPr>
          <w:p w:rsidR="005E2B83" w:rsidRDefault="00592805">
            <w:pPr>
              <w:pStyle w:val="23"/>
            </w:pPr>
            <w:r>
              <w:t>≥1000</w:t>
            </w:r>
            <w:r>
              <w:t>块（条）</w:t>
            </w:r>
          </w:p>
        </w:tc>
        <w:tc>
          <w:tcPr>
            <w:tcW w:w="2268" w:type="dxa"/>
            <w:vAlign w:val="center"/>
          </w:tcPr>
          <w:p w:rsidR="005E2B83" w:rsidRDefault="00592805">
            <w:pPr>
              <w:pStyle w:val="23"/>
            </w:pPr>
            <w:r>
              <w:t>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群众参与率</w:t>
            </w:r>
          </w:p>
        </w:tc>
        <w:tc>
          <w:tcPr>
            <w:tcW w:w="2835" w:type="dxa"/>
            <w:vAlign w:val="center"/>
          </w:tcPr>
          <w:p w:rsidR="005E2B83" w:rsidRDefault="00592805">
            <w:pPr>
              <w:pStyle w:val="23"/>
            </w:pPr>
            <w:r>
              <w:t>以创建文明县城为契机，推进居民文明素质得到有效提升</w:t>
            </w:r>
          </w:p>
        </w:tc>
        <w:tc>
          <w:tcPr>
            <w:tcW w:w="2551" w:type="dxa"/>
            <w:vAlign w:val="center"/>
          </w:tcPr>
          <w:p w:rsidR="005E2B83" w:rsidRDefault="00592805">
            <w:pPr>
              <w:pStyle w:val="23"/>
            </w:pPr>
            <w:r>
              <w:t>≥85%</w:t>
            </w:r>
          </w:p>
        </w:tc>
        <w:tc>
          <w:tcPr>
            <w:tcW w:w="2268" w:type="dxa"/>
            <w:vAlign w:val="center"/>
          </w:tcPr>
          <w:p w:rsidR="005E2B83" w:rsidRDefault="00592805">
            <w:pPr>
              <w:pStyle w:val="23"/>
            </w:pPr>
            <w:r>
              <w:t>创城标准有关要求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反映文明县城创建的及时性</w:t>
            </w:r>
          </w:p>
        </w:tc>
        <w:tc>
          <w:tcPr>
            <w:tcW w:w="2835" w:type="dxa"/>
            <w:vAlign w:val="center"/>
          </w:tcPr>
          <w:p w:rsidR="005E2B83" w:rsidRDefault="00592805">
            <w:pPr>
              <w:pStyle w:val="23"/>
            </w:pPr>
            <w:r>
              <w:t>按季度对省级文明县城创建进行自评次数</w:t>
            </w:r>
          </w:p>
        </w:tc>
        <w:tc>
          <w:tcPr>
            <w:tcW w:w="2551" w:type="dxa"/>
            <w:vAlign w:val="center"/>
          </w:tcPr>
          <w:p w:rsidR="005E2B83" w:rsidRDefault="00592805">
            <w:pPr>
              <w:pStyle w:val="23"/>
            </w:pPr>
            <w:r>
              <w:t>4</w:t>
            </w:r>
            <w:r>
              <w:t>次</w:t>
            </w:r>
          </w:p>
        </w:tc>
        <w:tc>
          <w:tcPr>
            <w:tcW w:w="2268" w:type="dxa"/>
            <w:vAlign w:val="center"/>
          </w:tcPr>
          <w:p w:rsidR="005E2B83" w:rsidRDefault="00592805">
            <w:pPr>
              <w:pStyle w:val="23"/>
            </w:pPr>
            <w:r>
              <w:t>按照工作安排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控制在预算内</w:t>
            </w:r>
          </w:p>
        </w:tc>
        <w:tc>
          <w:tcPr>
            <w:tcW w:w="2835" w:type="dxa"/>
            <w:vAlign w:val="center"/>
          </w:tcPr>
          <w:p w:rsidR="005E2B83" w:rsidRDefault="00592805">
            <w:pPr>
              <w:pStyle w:val="23"/>
            </w:pPr>
            <w:r>
              <w:t>控制在预算内</w:t>
            </w:r>
          </w:p>
        </w:tc>
        <w:tc>
          <w:tcPr>
            <w:tcW w:w="2551" w:type="dxa"/>
            <w:vAlign w:val="center"/>
          </w:tcPr>
          <w:p w:rsidR="005E2B83" w:rsidRDefault="00592805">
            <w:pPr>
              <w:pStyle w:val="23"/>
            </w:pPr>
            <w:r>
              <w:t>≤30</w:t>
            </w:r>
            <w:r>
              <w:t>万元</w:t>
            </w:r>
          </w:p>
        </w:tc>
        <w:tc>
          <w:tcPr>
            <w:tcW w:w="2268" w:type="dxa"/>
            <w:vAlign w:val="center"/>
          </w:tcPr>
          <w:p w:rsidR="005E2B83" w:rsidRDefault="00592805">
            <w:pPr>
              <w:pStyle w:val="23"/>
            </w:pPr>
            <w:r>
              <w:t>工作要求</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文明县城创建宣传的多样性</w:t>
            </w:r>
          </w:p>
        </w:tc>
        <w:tc>
          <w:tcPr>
            <w:tcW w:w="2835" w:type="dxa"/>
            <w:vAlign w:val="center"/>
          </w:tcPr>
          <w:p w:rsidR="005E2B83" w:rsidRDefault="00592805">
            <w:pPr>
              <w:pStyle w:val="23"/>
            </w:pPr>
            <w:r>
              <w:t>利用媒体、宣传栏、电子屏、公益广告、评选创建活动等多形式开展宣传活动。</w:t>
            </w:r>
          </w:p>
        </w:tc>
        <w:tc>
          <w:tcPr>
            <w:tcW w:w="2551" w:type="dxa"/>
            <w:vAlign w:val="center"/>
          </w:tcPr>
          <w:p w:rsidR="005E2B83" w:rsidRDefault="00592805">
            <w:pPr>
              <w:pStyle w:val="23"/>
            </w:pPr>
            <w:r>
              <w:t>≥4</w:t>
            </w:r>
            <w:r>
              <w:t>种</w:t>
            </w:r>
          </w:p>
        </w:tc>
        <w:tc>
          <w:tcPr>
            <w:tcW w:w="2268" w:type="dxa"/>
            <w:vAlign w:val="center"/>
          </w:tcPr>
          <w:p w:rsidR="005E2B83" w:rsidRDefault="00592805">
            <w:pPr>
              <w:pStyle w:val="23"/>
            </w:pPr>
            <w:r>
              <w:t>工作要求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为创城工作提供保障</w:t>
            </w:r>
          </w:p>
        </w:tc>
        <w:tc>
          <w:tcPr>
            <w:tcW w:w="2835" w:type="dxa"/>
            <w:vAlign w:val="center"/>
          </w:tcPr>
          <w:p w:rsidR="005E2B83" w:rsidRDefault="00592805">
            <w:pPr>
              <w:pStyle w:val="23"/>
            </w:pPr>
            <w:r>
              <w:t>反映创城办正常运行工作，持续推进文明县城创建工作</w:t>
            </w:r>
          </w:p>
        </w:tc>
        <w:tc>
          <w:tcPr>
            <w:tcW w:w="2551" w:type="dxa"/>
            <w:vAlign w:val="center"/>
          </w:tcPr>
          <w:p w:rsidR="005E2B83" w:rsidRDefault="00592805">
            <w:pPr>
              <w:pStyle w:val="23"/>
            </w:pPr>
            <w:r>
              <w:t>持续开展工作</w:t>
            </w:r>
          </w:p>
        </w:tc>
        <w:tc>
          <w:tcPr>
            <w:tcW w:w="2268" w:type="dxa"/>
            <w:vAlign w:val="center"/>
          </w:tcPr>
          <w:p w:rsidR="005E2B83" w:rsidRDefault="00592805">
            <w:pPr>
              <w:pStyle w:val="23"/>
            </w:pPr>
            <w:r>
              <w:t>工作要求</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社会满意度</w:t>
            </w:r>
          </w:p>
        </w:tc>
        <w:tc>
          <w:tcPr>
            <w:tcW w:w="2835" w:type="dxa"/>
            <w:vAlign w:val="center"/>
          </w:tcPr>
          <w:p w:rsidR="005E2B83" w:rsidRDefault="00592805">
            <w:pPr>
              <w:pStyle w:val="23"/>
            </w:pPr>
            <w:r>
              <w:t>反映人民群众对开展省级文明县城创建的满意程度。</w:t>
            </w:r>
          </w:p>
          <w:p w:rsidR="005E2B83" w:rsidRDefault="005E2B83">
            <w:pPr>
              <w:pStyle w:val="23"/>
            </w:pPr>
          </w:p>
        </w:tc>
        <w:tc>
          <w:tcPr>
            <w:tcW w:w="2551" w:type="dxa"/>
            <w:vAlign w:val="center"/>
          </w:tcPr>
          <w:p w:rsidR="005E2B83" w:rsidRDefault="00592805">
            <w:pPr>
              <w:pStyle w:val="23"/>
            </w:pPr>
            <w:r>
              <w:t>≥85%</w:t>
            </w:r>
          </w:p>
        </w:tc>
        <w:tc>
          <w:tcPr>
            <w:tcW w:w="2268" w:type="dxa"/>
            <w:vAlign w:val="center"/>
          </w:tcPr>
          <w:p w:rsidR="005E2B83" w:rsidRDefault="00592805">
            <w:pPr>
              <w:pStyle w:val="23"/>
            </w:pPr>
            <w:r>
              <w:t>征求社会各界意见建议</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、河北新闻网魏县频道经费绩效目标表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按照县委、县政府要求，加大与河北新闻网宣传合作力度，发挥河北新闻网与我县的共建共管共享作用，推出我县新闻稿件</w:t>
            </w:r>
            <w:r>
              <w:t>50</w:t>
            </w:r>
            <w:r>
              <w:t>篇以上，不断增强我县的美誉度和影响力。</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发稿数量</w:t>
            </w:r>
          </w:p>
        </w:tc>
        <w:tc>
          <w:tcPr>
            <w:tcW w:w="2835" w:type="dxa"/>
            <w:vAlign w:val="center"/>
          </w:tcPr>
          <w:p w:rsidR="005E2B83" w:rsidRDefault="00592805">
            <w:pPr>
              <w:pStyle w:val="23"/>
            </w:pPr>
            <w:r>
              <w:t>及时推送我县稿件</w:t>
            </w:r>
            <w:r>
              <w:t>50</w:t>
            </w:r>
            <w:r>
              <w:t>篇以上。</w:t>
            </w:r>
          </w:p>
        </w:tc>
        <w:tc>
          <w:tcPr>
            <w:tcW w:w="2551" w:type="dxa"/>
            <w:vAlign w:val="center"/>
          </w:tcPr>
          <w:p w:rsidR="005E2B83" w:rsidRDefault="00592805">
            <w:pPr>
              <w:pStyle w:val="23"/>
            </w:pPr>
            <w:r>
              <w:t>≥50</w:t>
            </w:r>
            <w:r>
              <w:t>篇</w:t>
            </w:r>
          </w:p>
        </w:tc>
        <w:tc>
          <w:tcPr>
            <w:tcW w:w="2268" w:type="dxa"/>
            <w:vAlign w:val="center"/>
          </w:tcPr>
          <w:p w:rsidR="005E2B83" w:rsidRDefault="00592805">
            <w:pPr>
              <w:pStyle w:val="23"/>
            </w:pPr>
            <w:r>
              <w:t>按照有关要求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优良率</w:t>
            </w:r>
          </w:p>
        </w:tc>
        <w:tc>
          <w:tcPr>
            <w:tcW w:w="2835" w:type="dxa"/>
            <w:vAlign w:val="center"/>
          </w:tcPr>
          <w:p w:rsidR="005E2B83" w:rsidRDefault="00592805">
            <w:pPr>
              <w:pStyle w:val="23"/>
            </w:pPr>
            <w:r>
              <w:t>反映版面制作的科学性、合理性</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根据协议要求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时限要求</w:t>
            </w:r>
          </w:p>
        </w:tc>
        <w:tc>
          <w:tcPr>
            <w:tcW w:w="2835" w:type="dxa"/>
            <w:vAlign w:val="center"/>
          </w:tcPr>
          <w:p w:rsidR="005E2B83" w:rsidRDefault="00592805">
            <w:pPr>
              <w:pStyle w:val="23"/>
            </w:pPr>
            <w:r>
              <w:t>12</w:t>
            </w:r>
            <w:r>
              <w:t>月</w:t>
            </w:r>
            <w:r>
              <w:t>30</w:t>
            </w:r>
            <w:r>
              <w:t>日前完成各项宣传活动</w:t>
            </w:r>
          </w:p>
        </w:tc>
        <w:tc>
          <w:tcPr>
            <w:tcW w:w="2551" w:type="dxa"/>
            <w:vAlign w:val="center"/>
          </w:tcPr>
          <w:p w:rsidR="005E2B83" w:rsidRDefault="00592805">
            <w:pPr>
              <w:pStyle w:val="23"/>
            </w:pPr>
            <w:r>
              <w:t>按时完成，提升效果。</w:t>
            </w:r>
          </w:p>
        </w:tc>
        <w:tc>
          <w:tcPr>
            <w:tcW w:w="2268" w:type="dxa"/>
            <w:vAlign w:val="center"/>
          </w:tcPr>
          <w:p w:rsidR="005E2B83" w:rsidRDefault="00592805">
            <w:pPr>
              <w:pStyle w:val="23"/>
            </w:pPr>
            <w:r>
              <w:t>根据实际确定</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经费使用率</w:t>
            </w:r>
          </w:p>
        </w:tc>
        <w:tc>
          <w:tcPr>
            <w:tcW w:w="2835" w:type="dxa"/>
            <w:vAlign w:val="center"/>
          </w:tcPr>
          <w:p w:rsidR="005E2B83" w:rsidRDefault="00592805">
            <w:pPr>
              <w:pStyle w:val="23"/>
            </w:pPr>
            <w:r>
              <w:t>经费使用占年初预算比例</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根据工作需要</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稿件刊发正确率</w:t>
            </w:r>
          </w:p>
        </w:tc>
        <w:tc>
          <w:tcPr>
            <w:tcW w:w="2835" w:type="dxa"/>
            <w:vAlign w:val="center"/>
          </w:tcPr>
          <w:p w:rsidR="005E2B83" w:rsidRDefault="00592805">
            <w:pPr>
              <w:pStyle w:val="23"/>
            </w:pPr>
            <w:r>
              <w:t>稿件刊发无差错。</w:t>
            </w:r>
          </w:p>
        </w:tc>
        <w:tc>
          <w:tcPr>
            <w:tcW w:w="2551" w:type="dxa"/>
            <w:vAlign w:val="center"/>
          </w:tcPr>
          <w:p w:rsidR="005E2B83" w:rsidRDefault="00592805">
            <w:pPr>
              <w:pStyle w:val="23"/>
            </w:pPr>
            <w:r>
              <w:t>≥95%</w:t>
            </w:r>
          </w:p>
        </w:tc>
        <w:tc>
          <w:tcPr>
            <w:tcW w:w="2268" w:type="dxa"/>
            <w:vAlign w:val="center"/>
          </w:tcPr>
          <w:p w:rsidR="005E2B83" w:rsidRDefault="00592805">
            <w:pPr>
              <w:pStyle w:val="23"/>
            </w:pPr>
            <w:r>
              <w:t>按照排版标准</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社会影响力</w:t>
            </w:r>
          </w:p>
        </w:tc>
        <w:tc>
          <w:tcPr>
            <w:tcW w:w="2835" w:type="dxa"/>
            <w:vAlign w:val="center"/>
          </w:tcPr>
          <w:p w:rsidR="005E2B83" w:rsidRDefault="00592805">
            <w:pPr>
              <w:pStyle w:val="23"/>
            </w:pPr>
            <w:r>
              <w:t>持续提升魏县美誉度和良好环境。</w:t>
            </w:r>
          </w:p>
        </w:tc>
        <w:tc>
          <w:tcPr>
            <w:tcW w:w="2551" w:type="dxa"/>
            <w:vAlign w:val="center"/>
          </w:tcPr>
          <w:p w:rsidR="005E2B83" w:rsidRDefault="00592805">
            <w:pPr>
              <w:pStyle w:val="23"/>
            </w:pPr>
            <w:r>
              <w:t>明显提升</w:t>
            </w:r>
          </w:p>
        </w:tc>
        <w:tc>
          <w:tcPr>
            <w:tcW w:w="2268" w:type="dxa"/>
            <w:vAlign w:val="center"/>
          </w:tcPr>
          <w:p w:rsidR="005E2B83" w:rsidRDefault="00592805">
            <w:pPr>
              <w:pStyle w:val="23"/>
            </w:pPr>
            <w:r>
              <w:t>各方反映</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群众满意度</w:t>
            </w:r>
          </w:p>
        </w:tc>
        <w:tc>
          <w:tcPr>
            <w:tcW w:w="2835" w:type="dxa"/>
            <w:vAlign w:val="center"/>
          </w:tcPr>
          <w:p w:rsidR="005E2B83" w:rsidRDefault="00592805">
            <w:pPr>
              <w:pStyle w:val="23"/>
            </w:pPr>
            <w:r>
              <w:t>群众满意数量占总数的比例。</w:t>
            </w:r>
          </w:p>
        </w:tc>
        <w:tc>
          <w:tcPr>
            <w:tcW w:w="2551" w:type="dxa"/>
            <w:vAlign w:val="center"/>
          </w:tcPr>
          <w:p w:rsidR="005E2B83" w:rsidRDefault="00592805">
            <w:pPr>
              <w:pStyle w:val="23"/>
            </w:pPr>
            <w:r>
              <w:t>≥80%</w:t>
            </w:r>
          </w:p>
        </w:tc>
        <w:tc>
          <w:tcPr>
            <w:tcW w:w="2268" w:type="dxa"/>
            <w:vAlign w:val="center"/>
          </w:tcPr>
          <w:p w:rsidR="005E2B83" w:rsidRDefault="00592805">
            <w:pPr>
              <w:pStyle w:val="23"/>
            </w:pPr>
            <w:r>
              <w:t>开展问卷调查</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、梨花盛开期间上级新闻媒体来魏采访工作经费绩效目标表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在梨花盛开期间，积极邀请中央、省、市各级媒体来魏采访报道，运用各种载体和形式，制作公益宣传广告不少于</w:t>
            </w:r>
            <w:r>
              <w:t>300</w:t>
            </w:r>
            <w:r>
              <w:t>块，在各级媒体刊发稿件不于</w:t>
            </w:r>
            <w:r>
              <w:t>20</w:t>
            </w:r>
            <w:r>
              <w:t>篇，进一步浓厚宣传氛围，深入宣传推介我县生态文化旅游盛况和县委、县政府各项重点工作。</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利用公益广告等方式开展宣传数量</w:t>
            </w:r>
          </w:p>
        </w:tc>
        <w:tc>
          <w:tcPr>
            <w:tcW w:w="2835" w:type="dxa"/>
            <w:vAlign w:val="center"/>
          </w:tcPr>
          <w:p w:rsidR="005E2B83" w:rsidRDefault="00592805">
            <w:pPr>
              <w:pStyle w:val="23"/>
            </w:pPr>
            <w:r>
              <w:t>反映开展梨文化旅游宣传形式的多样性</w:t>
            </w:r>
          </w:p>
        </w:tc>
        <w:tc>
          <w:tcPr>
            <w:tcW w:w="2551" w:type="dxa"/>
            <w:vAlign w:val="center"/>
          </w:tcPr>
          <w:p w:rsidR="005E2B83" w:rsidRDefault="00592805">
            <w:pPr>
              <w:pStyle w:val="23"/>
            </w:pPr>
            <w:r>
              <w:t>≥300</w:t>
            </w:r>
            <w:r>
              <w:t>块（条、张）</w:t>
            </w:r>
          </w:p>
        </w:tc>
        <w:tc>
          <w:tcPr>
            <w:tcW w:w="2268" w:type="dxa"/>
            <w:vAlign w:val="center"/>
          </w:tcPr>
          <w:p w:rsidR="005E2B83" w:rsidRDefault="00592805">
            <w:pPr>
              <w:pStyle w:val="23"/>
            </w:pPr>
            <w:r>
              <w:t>按照有关要求研究确定</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国家级、省级媒体发稿完成情况</w:t>
            </w:r>
          </w:p>
        </w:tc>
        <w:tc>
          <w:tcPr>
            <w:tcW w:w="2835" w:type="dxa"/>
            <w:vAlign w:val="center"/>
          </w:tcPr>
          <w:p w:rsidR="005E2B83" w:rsidRDefault="00592805">
            <w:pPr>
              <w:pStyle w:val="23"/>
            </w:pPr>
            <w:r>
              <w:t>反映有关梨文化旅游活动在国家、省级重要媒体刊播发情况。</w:t>
            </w:r>
          </w:p>
        </w:tc>
        <w:tc>
          <w:tcPr>
            <w:tcW w:w="2551" w:type="dxa"/>
            <w:vAlign w:val="center"/>
          </w:tcPr>
          <w:p w:rsidR="005E2B83" w:rsidRDefault="00592805">
            <w:pPr>
              <w:pStyle w:val="23"/>
            </w:pPr>
            <w:r>
              <w:t>≥20</w:t>
            </w:r>
            <w:r>
              <w:t>篇</w:t>
            </w:r>
          </w:p>
        </w:tc>
        <w:tc>
          <w:tcPr>
            <w:tcW w:w="2268" w:type="dxa"/>
            <w:vAlign w:val="center"/>
          </w:tcPr>
          <w:p w:rsidR="005E2B83" w:rsidRDefault="00592805">
            <w:pPr>
              <w:pStyle w:val="23"/>
            </w:pPr>
            <w:r>
              <w:t>工作安排</w:t>
            </w:r>
          </w:p>
        </w:tc>
      </w:tr>
      <w:tr w:rsidR="005E2B83">
        <w:trPr>
          <w:trHeight w:val="1050"/>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媒体宣传完成率</w:t>
            </w:r>
          </w:p>
        </w:tc>
        <w:tc>
          <w:tcPr>
            <w:tcW w:w="2835" w:type="dxa"/>
            <w:vAlign w:val="center"/>
          </w:tcPr>
          <w:p w:rsidR="005E2B83" w:rsidRDefault="00592805">
            <w:pPr>
              <w:pStyle w:val="23"/>
            </w:pPr>
            <w:r>
              <w:t>邀请中央、省、市各级媒体来魏采访报道，宣传推介魏县各项工作。</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完成工作需要的资金</w:t>
            </w:r>
          </w:p>
        </w:tc>
        <w:tc>
          <w:tcPr>
            <w:tcW w:w="2835" w:type="dxa"/>
            <w:vAlign w:val="center"/>
          </w:tcPr>
          <w:p w:rsidR="005E2B83" w:rsidRDefault="00592805">
            <w:pPr>
              <w:pStyle w:val="23"/>
            </w:pPr>
            <w:r>
              <w:t>反映工作投入资金的情况</w:t>
            </w:r>
          </w:p>
        </w:tc>
        <w:tc>
          <w:tcPr>
            <w:tcW w:w="2551" w:type="dxa"/>
            <w:vAlign w:val="center"/>
          </w:tcPr>
          <w:p w:rsidR="005E2B83" w:rsidRDefault="00592805">
            <w:pPr>
              <w:pStyle w:val="23"/>
            </w:pPr>
            <w:r>
              <w:t>≤10</w:t>
            </w:r>
            <w:r>
              <w:t>万元</w:t>
            </w:r>
          </w:p>
        </w:tc>
        <w:tc>
          <w:tcPr>
            <w:tcW w:w="2268" w:type="dxa"/>
            <w:vAlign w:val="center"/>
          </w:tcPr>
          <w:p w:rsidR="005E2B83" w:rsidRDefault="00592805">
            <w:pPr>
              <w:pStyle w:val="23"/>
            </w:pPr>
            <w:r>
              <w:t>工作安排</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对外宣传的实效性</w:t>
            </w:r>
          </w:p>
        </w:tc>
        <w:tc>
          <w:tcPr>
            <w:tcW w:w="2835" w:type="dxa"/>
            <w:vAlign w:val="center"/>
          </w:tcPr>
          <w:p w:rsidR="005E2B83" w:rsidRDefault="00592805">
            <w:pPr>
              <w:pStyle w:val="23"/>
            </w:pPr>
            <w:r>
              <w:t>举办各级媒体宣传魏县梨文化旅游的活动次数不少于</w:t>
            </w:r>
            <w:r>
              <w:t>3</w:t>
            </w:r>
            <w:r>
              <w:t>次。</w:t>
            </w:r>
          </w:p>
        </w:tc>
        <w:tc>
          <w:tcPr>
            <w:tcW w:w="2551" w:type="dxa"/>
            <w:vAlign w:val="center"/>
          </w:tcPr>
          <w:p w:rsidR="005E2B83" w:rsidRDefault="00592805">
            <w:pPr>
              <w:pStyle w:val="23"/>
            </w:pPr>
            <w:r>
              <w:t>≥3</w:t>
            </w:r>
            <w:r>
              <w:t>次</w:t>
            </w:r>
          </w:p>
        </w:tc>
        <w:tc>
          <w:tcPr>
            <w:tcW w:w="2268" w:type="dxa"/>
            <w:vAlign w:val="center"/>
          </w:tcPr>
          <w:p w:rsidR="005E2B83" w:rsidRDefault="00592805">
            <w:pPr>
              <w:pStyle w:val="23"/>
            </w:pPr>
            <w:r>
              <w:t>工作计划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浓厚舆论氛围</w:t>
            </w:r>
          </w:p>
        </w:tc>
        <w:tc>
          <w:tcPr>
            <w:tcW w:w="2835" w:type="dxa"/>
            <w:vAlign w:val="center"/>
          </w:tcPr>
          <w:p w:rsidR="005E2B83" w:rsidRDefault="00592805">
            <w:pPr>
              <w:pStyle w:val="23"/>
            </w:pPr>
            <w:r>
              <w:t>为全县经济社会发展营造良好的舆论环境。</w:t>
            </w:r>
          </w:p>
        </w:tc>
        <w:tc>
          <w:tcPr>
            <w:tcW w:w="2551" w:type="dxa"/>
            <w:vAlign w:val="center"/>
          </w:tcPr>
          <w:p w:rsidR="005E2B83" w:rsidRDefault="00592805">
            <w:pPr>
              <w:pStyle w:val="23"/>
            </w:pPr>
            <w:r>
              <w:t>进一步提升</w:t>
            </w:r>
          </w:p>
        </w:tc>
        <w:tc>
          <w:tcPr>
            <w:tcW w:w="2268" w:type="dxa"/>
            <w:vAlign w:val="center"/>
          </w:tcPr>
          <w:p w:rsidR="005E2B83" w:rsidRDefault="00592805">
            <w:pPr>
              <w:pStyle w:val="23"/>
            </w:pPr>
            <w:r>
              <w:t>工作要求</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各界人士对宣传推介的满意度。</w:t>
            </w:r>
          </w:p>
        </w:tc>
        <w:tc>
          <w:tcPr>
            <w:tcW w:w="2835" w:type="dxa"/>
            <w:vAlign w:val="center"/>
          </w:tcPr>
          <w:p w:rsidR="005E2B83" w:rsidRDefault="00592805">
            <w:pPr>
              <w:pStyle w:val="23"/>
            </w:pPr>
            <w:r>
              <w:t>通过营造浓厚社会氛围和舆论氛围，提升各级媒体记者和游客对梨文化旅游的关注程度。</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问卷调查</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、全县党报党刊征订经费绩效目标表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圆满完成中央和省委、市委安排的全县党报党刊征订发行任务，征订报刊种类不少于</w:t>
            </w:r>
            <w:r>
              <w:t>12</w:t>
            </w:r>
            <w:r>
              <w:t>种，任务完成率达到</w:t>
            </w:r>
            <w:r>
              <w:t>95%</w:t>
            </w:r>
            <w:r>
              <w:t>以上，投递完成率达到</w:t>
            </w:r>
            <w:r>
              <w:t>100%</w:t>
            </w:r>
            <w:r>
              <w:t>，群众满意度达到不低于</w:t>
            </w:r>
            <w:r>
              <w:t>90%</w:t>
            </w:r>
            <w:r>
              <w:t>，巩固扩大传统媒体影响力，为全县人民群众提供精神食粮。</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征订种类</w:t>
            </w:r>
          </w:p>
        </w:tc>
        <w:tc>
          <w:tcPr>
            <w:tcW w:w="2835" w:type="dxa"/>
            <w:vAlign w:val="center"/>
          </w:tcPr>
          <w:p w:rsidR="005E2B83" w:rsidRDefault="00592805">
            <w:pPr>
              <w:pStyle w:val="23"/>
            </w:pPr>
            <w:r>
              <w:t>反映征订党报党刊的种类数量</w:t>
            </w:r>
          </w:p>
        </w:tc>
        <w:tc>
          <w:tcPr>
            <w:tcW w:w="2551" w:type="dxa"/>
            <w:vAlign w:val="center"/>
          </w:tcPr>
          <w:p w:rsidR="005E2B83" w:rsidRDefault="00592805">
            <w:pPr>
              <w:pStyle w:val="23"/>
            </w:pPr>
            <w:r>
              <w:t>≥12</w:t>
            </w:r>
            <w:r>
              <w:t>种</w:t>
            </w:r>
          </w:p>
        </w:tc>
        <w:tc>
          <w:tcPr>
            <w:tcW w:w="2268" w:type="dxa"/>
            <w:vAlign w:val="center"/>
          </w:tcPr>
          <w:p w:rsidR="005E2B83" w:rsidRDefault="00592805">
            <w:pPr>
              <w:pStyle w:val="23"/>
            </w:pPr>
            <w:r>
              <w:t>按照上级有关要求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征订任务完成率。</w:t>
            </w:r>
          </w:p>
        </w:tc>
        <w:tc>
          <w:tcPr>
            <w:tcW w:w="2835" w:type="dxa"/>
            <w:vAlign w:val="center"/>
          </w:tcPr>
          <w:p w:rsidR="005E2B83" w:rsidRDefault="00592805">
            <w:pPr>
              <w:pStyle w:val="23"/>
            </w:pPr>
            <w:r>
              <w:t>完成党报党刊征订发行数量占省市下达任务数量的比例。</w:t>
            </w:r>
          </w:p>
        </w:tc>
        <w:tc>
          <w:tcPr>
            <w:tcW w:w="2551" w:type="dxa"/>
            <w:vAlign w:val="center"/>
          </w:tcPr>
          <w:p w:rsidR="005E2B83" w:rsidRDefault="00592805">
            <w:pPr>
              <w:pStyle w:val="23"/>
            </w:pPr>
            <w:r>
              <w:t>≥95%</w:t>
            </w:r>
          </w:p>
        </w:tc>
        <w:tc>
          <w:tcPr>
            <w:tcW w:w="2268" w:type="dxa"/>
            <w:vAlign w:val="center"/>
          </w:tcPr>
          <w:p w:rsidR="005E2B83" w:rsidRDefault="00592805">
            <w:pPr>
              <w:pStyle w:val="23"/>
            </w:pPr>
            <w:r>
              <w:t>按照省、市委下达任务数。</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完成时间</w:t>
            </w:r>
          </w:p>
        </w:tc>
        <w:tc>
          <w:tcPr>
            <w:tcW w:w="2835" w:type="dxa"/>
            <w:vAlign w:val="center"/>
          </w:tcPr>
          <w:p w:rsidR="005E2B83" w:rsidRDefault="00592805">
            <w:pPr>
              <w:pStyle w:val="23"/>
            </w:pPr>
            <w:r>
              <w:t>反映征订党报党刊完成时限</w:t>
            </w:r>
          </w:p>
        </w:tc>
        <w:tc>
          <w:tcPr>
            <w:tcW w:w="2551" w:type="dxa"/>
            <w:vAlign w:val="center"/>
          </w:tcPr>
          <w:p w:rsidR="005E2B83" w:rsidRDefault="00592805">
            <w:pPr>
              <w:pStyle w:val="23"/>
            </w:pPr>
            <w:r>
              <w:t>12</w:t>
            </w:r>
            <w:r>
              <w:t>月底</w:t>
            </w:r>
          </w:p>
        </w:tc>
        <w:tc>
          <w:tcPr>
            <w:tcW w:w="2268" w:type="dxa"/>
            <w:vAlign w:val="center"/>
          </w:tcPr>
          <w:p w:rsidR="005E2B83" w:rsidRDefault="00592805">
            <w:pPr>
              <w:pStyle w:val="23"/>
            </w:pPr>
            <w:r>
              <w:t>工作要求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资金支付完成率</w:t>
            </w:r>
          </w:p>
        </w:tc>
        <w:tc>
          <w:tcPr>
            <w:tcW w:w="2835" w:type="dxa"/>
            <w:vAlign w:val="center"/>
          </w:tcPr>
          <w:p w:rsidR="005E2B83" w:rsidRDefault="00592805">
            <w:pPr>
              <w:pStyle w:val="23"/>
            </w:pPr>
            <w:r>
              <w:t>全县征订党报党刊征订及时完成，按时完成资金支付</w:t>
            </w:r>
          </w:p>
        </w:tc>
        <w:tc>
          <w:tcPr>
            <w:tcW w:w="2551" w:type="dxa"/>
            <w:vAlign w:val="center"/>
          </w:tcPr>
          <w:p w:rsidR="005E2B83" w:rsidRDefault="00592805">
            <w:pPr>
              <w:pStyle w:val="23"/>
            </w:pPr>
            <w:r>
              <w:t>≥95%</w:t>
            </w:r>
          </w:p>
        </w:tc>
        <w:tc>
          <w:tcPr>
            <w:tcW w:w="2268" w:type="dxa"/>
            <w:vAlign w:val="center"/>
          </w:tcPr>
          <w:p w:rsidR="005E2B83" w:rsidRDefault="00592805">
            <w:pPr>
              <w:pStyle w:val="23"/>
            </w:pPr>
            <w:r>
              <w:t>按照文件要求，进行随机抽查。</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投递完成率。</w:t>
            </w:r>
          </w:p>
        </w:tc>
        <w:tc>
          <w:tcPr>
            <w:tcW w:w="2835" w:type="dxa"/>
            <w:vAlign w:val="center"/>
          </w:tcPr>
          <w:p w:rsidR="005E2B83" w:rsidRDefault="00592805">
            <w:pPr>
              <w:pStyle w:val="23"/>
            </w:pPr>
            <w:r>
              <w:t>实际完成投递单位占所有征订单位的比例。</w:t>
            </w:r>
          </w:p>
        </w:tc>
        <w:tc>
          <w:tcPr>
            <w:tcW w:w="2551" w:type="dxa"/>
            <w:vAlign w:val="center"/>
          </w:tcPr>
          <w:p w:rsidR="005E2B83" w:rsidRDefault="00592805">
            <w:pPr>
              <w:pStyle w:val="23"/>
            </w:pPr>
            <w:r>
              <w:t>100%</w:t>
            </w:r>
          </w:p>
        </w:tc>
        <w:tc>
          <w:tcPr>
            <w:tcW w:w="2268" w:type="dxa"/>
            <w:vAlign w:val="center"/>
          </w:tcPr>
          <w:p w:rsidR="005E2B83" w:rsidRDefault="00592805">
            <w:pPr>
              <w:pStyle w:val="23"/>
            </w:pPr>
            <w:r>
              <w:t>按照投递要求。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巩固舆论阵地</w:t>
            </w:r>
          </w:p>
        </w:tc>
        <w:tc>
          <w:tcPr>
            <w:tcW w:w="2835" w:type="dxa"/>
            <w:vAlign w:val="center"/>
          </w:tcPr>
          <w:p w:rsidR="005E2B83" w:rsidRDefault="00592805">
            <w:pPr>
              <w:pStyle w:val="23"/>
            </w:pPr>
            <w:r>
              <w:t>及时、有效、准确地把党和政府的声音传播到千家万户。</w:t>
            </w:r>
          </w:p>
        </w:tc>
        <w:tc>
          <w:tcPr>
            <w:tcW w:w="2551" w:type="dxa"/>
            <w:vAlign w:val="center"/>
          </w:tcPr>
          <w:p w:rsidR="005E2B83" w:rsidRDefault="00592805">
            <w:pPr>
              <w:pStyle w:val="23"/>
            </w:pPr>
            <w:r>
              <w:t>舆论阵地得到巩固</w:t>
            </w:r>
          </w:p>
        </w:tc>
        <w:tc>
          <w:tcPr>
            <w:tcW w:w="2268" w:type="dxa"/>
            <w:vAlign w:val="center"/>
          </w:tcPr>
          <w:p w:rsidR="005E2B83" w:rsidRDefault="00592805">
            <w:pPr>
              <w:pStyle w:val="23"/>
            </w:pPr>
            <w:r>
              <w:t>文件要求</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群众满意度</w:t>
            </w:r>
          </w:p>
        </w:tc>
        <w:tc>
          <w:tcPr>
            <w:tcW w:w="2835" w:type="dxa"/>
            <w:vAlign w:val="center"/>
          </w:tcPr>
          <w:p w:rsidR="005E2B83" w:rsidRDefault="00592805">
            <w:pPr>
              <w:pStyle w:val="23"/>
            </w:pPr>
            <w:r>
              <w:t>群众对报纸投递情况的整体满意度。</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随机抽查。</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、县委讲师团理论宣传工作经费绩效目标表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认真学习宣传习近平新时代中国特色社会主义思想和党的十九大、十九届四中、五中、六中全会精神等内容，实现宣讲覆盖率不低于</w:t>
            </w:r>
            <w:r>
              <w:t>95%</w:t>
            </w:r>
            <w:r>
              <w:t>，投入资金不少于</w:t>
            </w:r>
            <w:r>
              <w:t>5</w:t>
            </w:r>
            <w:r>
              <w:t>万元，进一步促进新思想在我县落地生根。运用多种形式、多种载体，开展理论宣讲不少于</w:t>
            </w:r>
            <w:r>
              <w:t>80</w:t>
            </w:r>
            <w:r>
              <w:t>场次，在全县掀起学理论、用理论的热潮。</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宣讲场次</w:t>
            </w:r>
          </w:p>
        </w:tc>
        <w:tc>
          <w:tcPr>
            <w:tcW w:w="2835" w:type="dxa"/>
            <w:vAlign w:val="center"/>
          </w:tcPr>
          <w:p w:rsidR="005E2B83" w:rsidRDefault="00592805">
            <w:pPr>
              <w:pStyle w:val="23"/>
            </w:pPr>
            <w:r>
              <w:t>在全县开展理论宣讲数量</w:t>
            </w:r>
          </w:p>
        </w:tc>
        <w:tc>
          <w:tcPr>
            <w:tcW w:w="2551" w:type="dxa"/>
            <w:vAlign w:val="center"/>
          </w:tcPr>
          <w:p w:rsidR="005E2B83" w:rsidRDefault="00592805">
            <w:pPr>
              <w:pStyle w:val="23"/>
            </w:pPr>
            <w:r>
              <w:t>≥80</w:t>
            </w:r>
            <w:r>
              <w:t>场次</w:t>
            </w:r>
          </w:p>
        </w:tc>
        <w:tc>
          <w:tcPr>
            <w:tcW w:w="2268" w:type="dxa"/>
            <w:vAlign w:val="center"/>
          </w:tcPr>
          <w:p w:rsidR="005E2B83" w:rsidRDefault="00592805">
            <w:pPr>
              <w:pStyle w:val="23"/>
            </w:pPr>
            <w:r>
              <w:t>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覆盖率</w:t>
            </w:r>
          </w:p>
        </w:tc>
        <w:tc>
          <w:tcPr>
            <w:tcW w:w="2835" w:type="dxa"/>
            <w:vAlign w:val="center"/>
          </w:tcPr>
          <w:p w:rsidR="005E2B83" w:rsidRDefault="00592805">
            <w:pPr>
              <w:pStyle w:val="23"/>
            </w:pPr>
            <w:r>
              <w:t>反映理论宣讲宣传的覆盖面</w:t>
            </w:r>
          </w:p>
        </w:tc>
        <w:tc>
          <w:tcPr>
            <w:tcW w:w="2551" w:type="dxa"/>
            <w:vAlign w:val="center"/>
          </w:tcPr>
          <w:p w:rsidR="005E2B83" w:rsidRDefault="00592805">
            <w:pPr>
              <w:pStyle w:val="23"/>
            </w:pPr>
            <w:r>
              <w:t>≥95%</w:t>
            </w:r>
          </w:p>
        </w:tc>
        <w:tc>
          <w:tcPr>
            <w:tcW w:w="2268" w:type="dxa"/>
            <w:vAlign w:val="center"/>
          </w:tcPr>
          <w:p w:rsidR="005E2B83" w:rsidRDefault="00592805">
            <w:pPr>
              <w:pStyle w:val="23"/>
            </w:pPr>
            <w:r>
              <w:t>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完成率</w:t>
            </w:r>
          </w:p>
        </w:tc>
        <w:tc>
          <w:tcPr>
            <w:tcW w:w="2835" w:type="dxa"/>
            <w:vAlign w:val="center"/>
          </w:tcPr>
          <w:p w:rsidR="005E2B83" w:rsidRDefault="00592805">
            <w:pPr>
              <w:pStyle w:val="23"/>
            </w:pPr>
            <w:r>
              <w:t>当年理论宣讲工作完成情况</w:t>
            </w:r>
          </w:p>
        </w:tc>
        <w:tc>
          <w:tcPr>
            <w:tcW w:w="2551" w:type="dxa"/>
            <w:vAlign w:val="center"/>
          </w:tcPr>
          <w:p w:rsidR="005E2B83" w:rsidRDefault="00592805">
            <w:pPr>
              <w:pStyle w:val="23"/>
            </w:pPr>
            <w:r>
              <w:t>≥95%</w:t>
            </w:r>
          </w:p>
        </w:tc>
        <w:tc>
          <w:tcPr>
            <w:tcW w:w="2268" w:type="dxa"/>
            <w:vAlign w:val="center"/>
          </w:tcPr>
          <w:p w:rsidR="005E2B83" w:rsidRDefault="00592805">
            <w:pPr>
              <w:pStyle w:val="23"/>
            </w:pPr>
            <w:r>
              <w:t>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宣传活动费用</w:t>
            </w:r>
          </w:p>
        </w:tc>
        <w:tc>
          <w:tcPr>
            <w:tcW w:w="2835" w:type="dxa"/>
            <w:vAlign w:val="center"/>
          </w:tcPr>
          <w:p w:rsidR="005E2B83" w:rsidRDefault="00592805">
            <w:pPr>
              <w:pStyle w:val="23"/>
            </w:pPr>
            <w:r>
              <w:t>全年宣传活动费用不少于</w:t>
            </w:r>
            <w:r>
              <w:t>5</w:t>
            </w:r>
            <w:r>
              <w:t>万元</w:t>
            </w:r>
          </w:p>
        </w:tc>
        <w:tc>
          <w:tcPr>
            <w:tcW w:w="2551" w:type="dxa"/>
            <w:vAlign w:val="center"/>
          </w:tcPr>
          <w:p w:rsidR="005E2B83" w:rsidRDefault="00592805">
            <w:pPr>
              <w:pStyle w:val="23"/>
            </w:pPr>
            <w:r>
              <w:t>5</w:t>
            </w:r>
            <w:r>
              <w:t>万元</w:t>
            </w:r>
          </w:p>
        </w:tc>
        <w:tc>
          <w:tcPr>
            <w:tcW w:w="2268" w:type="dxa"/>
            <w:vAlign w:val="center"/>
          </w:tcPr>
          <w:p w:rsidR="005E2B83" w:rsidRDefault="00592805">
            <w:pPr>
              <w:pStyle w:val="23"/>
            </w:pPr>
            <w:r>
              <w:t>预算安排</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保证理论宣讲政治导向正确</w:t>
            </w:r>
          </w:p>
        </w:tc>
        <w:tc>
          <w:tcPr>
            <w:tcW w:w="2835" w:type="dxa"/>
            <w:vAlign w:val="center"/>
          </w:tcPr>
          <w:p w:rsidR="005E2B83" w:rsidRDefault="00592805">
            <w:pPr>
              <w:pStyle w:val="23"/>
            </w:pPr>
            <w:r>
              <w:t>不出现上级通报的意识形态重大问题（个）</w:t>
            </w:r>
          </w:p>
        </w:tc>
        <w:tc>
          <w:tcPr>
            <w:tcW w:w="2551" w:type="dxa"/>
            <w:vAlign w:val="center"/>
          </w:tcPr>
          <w:p w:rsidR="005E2B83" w:rsidRDefault="00592805">
            <w:pPr>
              <w:pStyle w:val="23"/>
            </w:pPr>
            <w:r>
              <w:t>&lt;1</w:t>
            </w:r>
            <w:r>
              <w:t>个</w:t>
            </w:r>
          </w:p>
        </w:tc>
        <w:tc>
          <w:tcPr>
            <w:tcW w:w="2268" w:type="dxa"/>
            <w:vAlign w:val="center"/>
          </w:tcPr>
          <w:p w:rsidR="005E2B83" w:rsidRDefault="00592805">
            <w:pPr>
              <w:pStyle w:val="23"/>
            </w:pPr>
            <w:r>
              <w:t>严格审核宣讲内容</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推动新理论新思想普及</w:t>
            </w:r>
          </w:p>
        </w:tc>
        <w:tc>
          <w:tcPr>
            <w:tcW w:w="2835" w:type="dxa"/>
            <w:vAlign w:val="center"/>
          </w:tcPr>
          <w:p w:rsidR="005E2B83" w:rsidRDefault="00592805">
            <w:pPr>
              <w:pStyle w:val="23"/>
            </w:pPr>
            <w:r>
              <w:t>通过宣讲，使习近平新时代中国特色社会主义思想更加普及基层、深入人心。</w:t>
            </w:r>
          </w:p>
        </w:tc>
        <w:tc>
          <w:tcPr>
            <w:tcW w:w="2551" w:type="dxa"/>
            <w:vAlign w:val="center"/>
          </w:tcPr>
          <w:p w:rsidR="005E2B83" w:rsidRDefault="00592805">
            <w:pPr>
              <w:pStyle w:val="23"/>
            </w:pPr>
            <w:r>
              <w:t>成效明显</w:t>
            </w:r>
          </w:p>
        </w:tc>
        <w:tc>
          <w:tcPr>
            <w:tcW w:w="2268" w:type="dxa"/>
            <w:vAlign w:val="center"/>
          </w:tcPr>
          <w:p w:rsidR="005E2B83" w:rsidRDefault="00592805">
            <w:pPr>
              <w:pStyle w:val="23"/>
            </w:pPr>
            <w:r>
              <w:t>按照工作安排</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群众满意度</w:t>
            </w:r>
          </w:p>
        </w:tc>
        <w:tc>
          <w:tcPr>
            <w:tcW w:w="2835" w:type="dxa"/>
            <w:vAlign w:val="center"/>
          </w:tcPr>
          <w:p w:rsidR="005E2B83" w:rsidRDefault="00592805">
            <w:pPr>
              <w:pStyle w:val="23"/>
            </w:pPr>
            <w:r>
              <w:t>干部群众对理论宣讲工作的整体满意度</w:t>
            </w:r>
          </w:p>
        </w:tc>
        <w:tc>
          <w:tcPr>
            <w:tcW w:w="2551" w:type="dxa"/>
            <w:vAlign w:val="center"/>
          </w:tcPr>
          <w:p w:rsidR="005E2B83" w:rsidRDefault="00592805">
            <w:pPr>
              <w:pStyle w:val="23"/>
            </w:pPr>
            <w:r>
              <w:t>≥80%</w:t>
            </w:r>
          </w:p>
        </w:tc>
        <w:tc>
          <w:tcPr>
            <w:tcW w:w="2268" w:type="dxa"/>
            <w:vAlign w:val="center"/>
          </w:tcPr>
          <w:p w:rsidR="005E2B83" w:rsidRDefault="00592805">
            <w:pPr>
              <w:pStyle w:val="23"/>
            </w:pPr>
            <w:r>
              <w:t>调查问卷</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、县委中心组学习专项经费绩效目标表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按照县委要求和上级安排，深入学习宣传贯彻习近平新时代中国特色社会主义思想和党的十九大、十九届六中全会精神，全县理论中心组集中学习不少于</w:t>
            </w:r>
            <w:r>
              <w:t>12</w:t>
            </w:r>
            <w:r>
              <w:t>天（次），开展理论学习和宣传教育活动不少于</w:t>
            </w:r>
            <w:r>
              <w:t>20</w:t>
            </w:r>
            <w:r>
              <w:t>场次，学习完成率达到</w:t>
            </w:r>
            <w:r>
              <w:t>100%</w:t>
            </w:r>
            <w:r>
              <w:t>，进一步增强</w:t>
            </w:r>
            <w:r>
              <w:t>“</w:t>
            </w:r>
            <w:r>
              <w:t>四个意识</w:t>
            </w:r>
            <w:r>
              <w:t>”</w:t>
            </w:r>
            <w:r>
              <w:t>，坚定</w:t>
            </w:r>
            <w:r>
              <w:t>“</w:t>
            </w:r>
            <w:r>
              <w:t>四个自信</w:t>
            </w:r>
            <w:r>
              <w:t>”</w:t>
            </w:r>
            <w:r>
              <w:t>，做到</w:t>
            </w:r>
            <w:r>
              <w:t>“</w:t>
            </w:r>
            <w:r>
              <w:t>两个维护</w:t>
            </w:r>
            <w:r>
              <w:t>”</w:t>
            </w:r>
            <w:r>
              <w:t>，为全县经济社会发展凝聚强大思想合力。</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理论中心组学习次数</w:t>
            </w:r>
          </w:p>
        </w:tc>
        <w:tc>
          <w:tcPr>
            <w:tcW w:w="2835" w:type="dxa"/>
            <w:vAlign w:val="center"/>
          </w:tcPr>
          <w:p w:rsidR="005E2B83" w:rsidRDefault="00592805">
            <w:pPr>
              <w:pStyle w:val="23"/>
            </w:pPr>
            <w:r>
              <w:t>全年中心组学习不少于</w:t>
            </w:r>
            <w:r>
              <w:t>12</w:t>
            </w:r>
            <w:r>
              <w:t>天（次）</w:t>
            </w:r>
          </w:p>
        </w:tc>
        <w:tc>
          <w:tcPr>
            <w:tcW w:w="2551" w:type="dxa"/>
            <w:vAlign w:val="center"/>
          </w:tcPr>
          <w:p w:rsidR="005E2B83" w:rsidRDefault="00592805">
            <w:pPr>
              <w:pStyle w:val="23"/>
            </w:pPr>
            <w:r>
              <w:t>≥12</w:t>
            </w:r>
            <w:r>
              <w:t>次（天）</w:t>
            </w:r>
          </w:p>
        </w:tc>
        <w:tc>
          <w:tcPr>
            <w:tcW w:w="2268" w:type="dxa"/>
            <w:vAlign w:val="center"/>
          </w:tcPr>
          <w:p w:rsidR="005E2B83" w:rsidRDefault="00592805">
            <w:pPr>
              <w:pStyle w:val="23"/>
            </w:pPr>
            <w:r>
              <w:t>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出勤率</w:t>
            </w:r>
          </w:p>
          <w:p w:rsidR="005E2B83" w:rsidRDefault="005E2B83">
            <w:pPr>
              <w:pStyle w:val="23"/>
            </w:pPr>
          </w:p>
        </w:tc>
        <w:tc>
          <w:tcPr>
            <w:tcW w:w="2835" w:type="dxa"/>
            <w:vAlign w:val="center"/>
          </w:tcPr>
          <w:p w:rsidR="005E2B83" w:rsidRDefault="00592805">
            <w:pPr>
              <w:pStyle w:val="23"/>
            </w:pPr>
            <w:r>
              <w:t>集中学习出勤率</w:t>
            </w:r>
          </w:p>
          <w:p w:rsidR="005E2B83" w:rsidRDefault="005E2B83">
            <w:pPr>
              <w:pStyle w:val="23"/>
            </w:pPr>
          </w:p>
        </w:tc>
        <w:tc>
          <w:tcPr>
            <w:tcW w:w="2551" w:type="dxa"/>
            <w:vAlign w:val="center"/>
          </w:tcPr>
          <w:p w:rsidR="005E2B83" w:rsidRDefault="00592805">
            <w:pPr>
              <w:pStyle w:val="23"/>
            </w:pPr>
            <w:r>
              <w:t>≥80%</w:t>
            </w:r>
          </w:p>
        </w:tc>
        <w:tc>
          <w:tcPr>
            <w:tcW w:w="2268" w:type="dxa"/>
            <w:vAlign w:val="center"/>
          </w:tcPr>
          <w:p w:rsidR="005E2B83" w:rsidRDefault="00592805">
            <w:pPr>
              <w:pStyle w:val="23"/>
            </w:pPr>
            <w:r>
              <w:t>学习安排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学习完成率</w:t>
            </w:r>
          </w:p>
        </w:tc>
        <w:tc>
          <w:tcPr>
            <w:tcW w:w="2835" w:type="dxa"/>
            <w:vAlign w:val="center"/>
          </w:tcPr>
          <w:p w:rsidR="005E2B83" w:rsidRDefault="00592805">
            <w:pPr>
              <w:pStyle w:val="23"/>
            </w:pPr>
            <w:r>
              <w:t>年度内学习计划完成情况。</w:t>
            </w:r>
          </w:p>
        </w:tc>
        <w:tc>
          <w:tcPr>
            <w:tcW w:w="2551" w:type="dxa"/>
            <w:vAlign w:val="center"/>
          </w:tcPr>
          <w:p w:rsidR="005E2B83" w:rsidRDefault="00592805">
            <w:pPr>
              <w:pStyle w:val="23"/>
            </w:pPr>
            <w:r>
              <w:t>100%</w:t>
            </w:r>
          </w:p>
        </w:tc>
        <w:tc>
          <w:tcPr>
            <w:tcW w:w="2268" w:type="dxa"/>
            <w:vAlign w:val="center"/>
          </w:tcPr>
          <w:p w:rsidR="005E2B83" w:rsidRDefault="00592805">
            <w:pPr>
              <w:pStyle w:val="23"/>
            </w:pPr>
            <w:r>
              <w:t>学习要求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完成工作需要的资金</w:t>
            </w:r>
          </w:p>
        </w:tc>
        <w:tc>
          <w:tcPr>
            <w:tcW w:w="2835" w:type="dxa"/>
            <w:vAlign w:val="center"/>
          </w:tcPr>
          <w:p w:rsidR="005E2B83" w:rsidRDefault="00592805">
            <w:pPr>
              <w:pStyle w:val="23"/>
            </w:pPr>
            <w:r>
              <w:t>完成工作需要的资金</w:t>
            </w:r>
          </w:p>
        </w:tc>
        <w:tc>
          <w:tcPr>
            <w:tcW w:w="2551" w:type="dxa"/>
            <w:vAlign w:val="center"/>
          </w:tcPr>
          <w:p w:rsidR="005E2B83" w:rsidRDefault="00592805">
            <w:pPr>
              <w:pStyle w:val="23"/>
            </w:pPr>
            <w:r>
              <w:t>5</w:t>
            </w:r>
            <w:r>
              <w:t>万元</w:t>
            </w:r>
          </w:p>
        </w:tc>
        <w:tc>
          <w:tcPr>
            <w:tcW w:w="2268" w:type="dxa"/>
            <w:vAlign w:val="center"/>
          </w:tcPr>
          <w:p w:rsidR="005E2B83" w:rsidRDefault="00592805">
            <w:pPr>
              <w:pStyle w:val="23"/>
            </w:pPr>
            <w:r>
              <w:t>文件要求</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开展理论学习教育活动。</w:t>
            </w:r>
          </w:p>
        </w:tc>
        <w:tc>
          <w:tcPr>
            <w:tcW w:w="2835" w:type="dxa"/>
            <w:vAlign w:val="center"/>
          </w:tcPr>
          <w:p w:rsidR="005E2B83" w:rsidRDefault="00592805">
            <w:pPr>
              <w:pStyle w:val="23"/>
            </w:pPr>
            <w:r>
              <w:t>党员干部对新时代中国特色社会主义思想和党的十九大、十九届四中全会等内容的知晓率。</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问卷调查</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发挥理论学习的引领作用。</w:t>
            </w:r>
          </w:p>
        </w:tc>
        <w:tc>
          <w:tcPr>
            <w:tcW w:w="2835" w:type="dxa"/>
            <w:vAlign w:val="center"/>
          </w:tcPr>
          <w:p w:rsidR="005E2B83" w:rsidRDefault="00592805">
            <w:pPr>
              <w:pStyle w:val="23"/>
            </w:pPr>
            <w:r>
              <w:t>增强干部群众学习理论的自觉性和积极性。</w:t>
            </w:r>
          </w:p>
        </w:tc>
        <w:tc>
          <w:tcPr>
            <w:tcW w:w="2551" w:type="dxa"/>
            <w:vAlign w:val="center"/>
          </w:tcPr>
          <w:p w:rsidR="005E2B83" w:rsidRDefault="00592805">
            <w:pPr>
              <w:pStyle w:val="23"/>
            </w:pPr>
            <w:r>
              <w:t>明显增强</w:t>
            </w:r>
          </w:p>
        </w:tc>
        <w:tc>
          <w:tcPr>
            <w:tcW w:w="2268" w:type="dxa"/>
            <w:vAlign w:val="center"/>
          </w:tcPr>
          <w:p w:rsidR="005E2B83" w:rsidRDefault="00592805">
            <w:pPr>
              <w:pStyle w:val="23"/>
            </w:pPr>
            <w:r>
              <w:t>学习要求</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服务对象满意度</w:t>
            </w:r>
          </w:p>
        </w:tc>
        <w:tc>
          <w:tcPr>
            <w:tcW w:w="2835" w:type="dxa"/>
            <w:vAlign w:val="center"/>
          </w:tcPr>
          <w:p w:rsidR="005E2B83" w:rsidRDefault="00592805">
            <w:pPr>
              <w:pStyle w:val="23"/>
            </w:pPr>
            <w:r>
              <w:t>党员领导干部对开展理论中心组学习的满意程度。</w:t>
            </w:r>
          </w:p>
        </w:tc>
        <w:tc>
          <w:tcPr>
            <w:tcW w:w="2551" w:type="dxa"/>
            <w:vAlign w:val="center"/>
          </w:tcPr>
          <w:p w:rsidR="005E2B83" w:rsidRDefault="00592805">
            <w:pPr>
              <w:pStyle w:val="23"/>
            </w:pPr>
            <w:r>
              <w:t>≥85%</w:t>
            </w:r>
          </w:p>
        </w:tc>
        <w:tc>
          <w:tcPr>
            <w:tcW w:w="2268" w:type="dxa"/>
            <w:vAlign w:val="center"/>
          </w:tcPr>
          <w:p w:rsidR="005E2B83" w:rsidRDefault="00592805">
            <w:pPr>
              <w:pStyle w:val="23"/>
            </w:pPr>
            <w:r>
              <w:t>问卷调查</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、新时代文明实践工作专班经费绩效目标表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贯彻落实习近平新时代中国特色社会主义思想，推进文明实践中心（所、站）建设，扩大新时代文明宣传和实践，形成崇尚德善的社会新风尚。</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文明实践中心建设数量</w:t>
            </w:r>
          </w:p>
        </w:tc>
        <w:tc>
          <w:tcPr>
            <w:tcW w:w="2835" w:type="dxa"/>
            <w:vAlign w:val="center"/>
          </w:tcPr>
          <w:p w:rsidR="005E2B83" w:rsidRDefault="00592805">
            <w:pPr>
              <w:pStyle w:val="23"/>
            </w:pPr>
            <w:r>
              <w:t>建设县级新时代文明实践中心</w:t>
            </w:r>
            <w:r>
              <w:t>1</w:t>
            </w:r>
            <w:r>
              <w:t>个</w:t>
            </w:r>
          </w:p>
        </w:tc>
        <w:tc>
          <w:tcPr>
            <w:tcW w:w="2551" w:type="dxa"/>
            <w:vAlign w:val="center"/>
          </w:tcPr>
          <w:p w:rsidR="005E2B83" w:rsidRDefault="00592805">
            <w:pPr>
              <w:pStyle w:val="23"/>
            </w:pPr>
            <w:r>
              <w:t>1</w:t>
            </w:r>
            <w:r>
              <w:t>个</w:t>
            </w:r>
          </w:p>
        </w:tc>
        <w:tc>
          <w:tcPr>
            <w:tcW w:w="2268" w:type="dxa"/>
            <w:vAlign w:val="center"/>
          </w:tcPr>
          <w:p w:rsidR="005E2B83" w:rsidRDefault="00592805">
            <w:pPr>
              <w:pStyle w:val="23"/>
            </w:pPr>
            <w:r>
              <w:t>按照工作安排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文明实践所、站覆盖率</w:t>
            </w:r>
          </w:p>
        </w:tc>
        <w:tc>
          <w:tcPr>
            <w:tcW w:w="2835" w:type="dxa"/>
            <w:vAlign w:val="center"/>
          </w:tcPr>
          <w:p w:rsidR="005E2B83" w:rsidRDefault="00592805">
            <w:pPr>
              <w:pStyle w:val="23"/>
            </w:pPr>
            <w:r>
              <w:t>文明实践所、站覆盖率（</w:t>
            </w:r>
            <w:r>
              <w:t>%</w:t>
            </w:r>
            <w:r>
              <w:t>）</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按照工作安排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完成时间</w:t>
            </w:r>
          </w:p>
        </w:tc>
        <w:tc>
          <w:tcPr>
            <w:tcW w:w="2835" w:type="dxa"/>
            <w:vAlign w:val="center"/>
          </w:tcPr>
          <w:p w:rsidR="005E2B83" w:rsidRDefault="00592805">
            <w:pPr>
              <w:pStyle w:val="23"/>
            </w:pPr>
            <w:r>
              <w:t>全县新时代文明实践中心（所、站）建设完成时间</w:t>
            </w:r>
          </w:p>
        </w:tc>
        <w:tc>
          <w:tcPr>
            <w:tcW w:w="2551" w:type="dxa"/>
            <w:vAlign w:val="center"/>
          </w:tcPr>
          <w:p w:rsidR="005E2B83" w:rsidRDefault="00592805">
            <w:pPr>
              <w:pStyle w:val="23"/>
            </w:pPr>
            <w:r>
              <w:t>12</w:t>
            </w:r>
            <w:r>
              <w:t>月底前</w:t>
            </w:r>
          </w:p>
        </w:tc>
        <w:tc>
          <w:tcPr>
            <w:tcW w:w="2268" w:type="dxa"/>
            <w:vAlign w:val="center"/>
          </w:tcPr>
          <w:p w:rsidR="005E2B83" w:rsidRDefault="00592805">
            <w:pPr>
              <w:pStyle w:val="23"/>
            </w:pPr>
            <w:r>
              <w:t>按照工作安排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文明实践工作专班日常经费</w:t>
            </w:r>
          </w:p>
        </w:tc>
        <w:tc>
          <w:tcPr>
            <w:tcW w:w="2835" w:type="dxa"/>
            <w:vAlign w:val="center"/>
          </w:tcPr>
          <w:p w:rsidR="005E2B83" w:rsidRDefault="00592805">
            <w:pPr>
              <w:pStyle w:val="23"/>
            </w:pPr>
            <w:r>
              <w:t>文明实践工作专班日常经费数额</w:t>
            </w:r>
          </w:p>
        </w:tc>
        <w:tc>
          <w:tcPr>
            <w:tcW w:w="2551" w:type="dxa"/>
            <w:vAlign w:val="center"/>
          </w:tcPr>
          <w:p w:rsidR="005E2B83" w:rsidRDefault="00592805">
            <w:pPr>
              <w:pStyle w:val="23"/>
            </w:pPr>
            <w:r>
              <w:t>10</w:t>
            </w:r>
            <w:r>
              <w:t>万元</w:t>
            </w:r>
          </w:p>
        </w:tc>
        <w:tc>
          <w:tcPr>
            <w:tcW w:w="2268" w:type="dxa"/>
            <w:vAlign w:val="center"/>
          </w:tcPr>
          <w:p w:rsidR="005E2B83" w:rsidRDefault="00592805">
            <w:pPr>
              <w:pStyle w:val="23"/>
            </w:pPr>
            <w:r>
              <w:t>按照工作安排</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建成效果</w:t>
            </w:r>
          </w:p>
        </w:tc>
        <w:tc>
          <w:tcPr>
            <w:tcW w:w="2835" w:type="dxa"/>
            <w:vAlign w:val="center"/>
          </w:tcPr>
          <w:p w:rsidR="005E2B83" w:rsidRDefault="00592805">
            <w:pPr>
              <w:pStyle w:val="23"/>
            </w:pPr>
            <w:r>
              <w:t>进一步壮大基层宣传文化阵地，提升广大群众的文明素质。</w:t>
            </w:r>
          </w:p>
        </w:tc>
        <w:tc>
          <w:tcPr>
            <w:tcW w:w="2551" w:type="dxa"/>
            <w:vAlign w:val="center"/>
          </w:tcPr>
          <w:p w:rsidR="005E2B83" w:rsidRDefault="00592805">
            <w:pPr>
              <w:pStyle w:val="23"/>
            </w:pPr>
            <w:r>
              <w:t>成效明显</w:t>
            </w:r>
          </w:p>
        </w:tc>
        <w:tc>
          <w:tcPr>
            <w:tcW w:w="2268" w:type="dxa"/>
            <w:vAlign w:val="center"/>
          </w:tcPr>
          <w:p w:rsidR="005E2B83" w:rsidRDefault="00592805">
            <w:pPr>
              <w:pStyle w:val="23"/>
            </w:pPr>
            <w:r>
              <w:t>按照工作安排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群众参与率</w:t>
            </w:r>
          </w:p>
        </w:tc>
        <w:tc>
          <w:tcPr>
            <w:tcW w:w="2835" w:type="dxa"/>
            <w:vAlign w:val="center"/>
          </w:tcPr>
          <w:p w:rsidR="005E2B83" w:rsidRDefault="00592805">
            <w:pPr>
              <w:pStyle w:val="23"/>
            </w:pPr>
            <w:r>
              <w:t>广大群众参与率</w:t>
            </w:r>
          </w:p>
        </w:tc>
        <w:tc>
          <w:tcPr>
            <w:tcW w:w="2551" w:type="dxa"/>
            <w:vAlign w:val="center"/>
          </w:tcPr>
          <w:p w:rsidR="005E2B83" w:rsidRDefault="00592805">
            <w:pPr>
              <w:pStyle w:val="23"/>
            </w:pPr>
            <w:r>
              <w:t>≥80%</w:t>
            </w:r>
          </w:p>
        </w:tc>
        <w:tc>
          <w:tcPr>
            <w:tcW w:w="2268" w:type="dxa"/>
            <w:vAlign w:val="center"/>
          </w:tcPr>
          <w:p w:rsidR="005E2B83" w:rsidRDefault="00592805">
            <w:pPr>
              <w:pStyle w:val="23"/>
            </w:pPr>
            <w:r>
              <w:t>按照工作安排</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服务对象满意度</w:t>
            </w:r>
          </w:p>
        </w:tc>
        <w:tc>
          <w:tcPr>
            <w:tcW w:w="2835" w:type="dxa"/>
            <w:vAlign w:val="center"/>
          </w:tcPr>
          <w:p w:rsidR="005E2B83" w:rsidRDefault="00592805">
            <w:pPr>
              <w:pStyle w:val="23"/>
            </w:pPr>
            <w:r>
              <w:t>服务对象满意度</w:t>
            </w:r>
          </w:p>
        </w:tc>
        <w:tc>
          <w:tcPr>
            <w:tcW w:w="2551" w:type="dxa"/>
            <w:vAlign w:val="center"/>
          </w:tcPr>
          <w:p w:rsidR="005E2B83" w:rsidRDefault="00592805">
            <w:pPr>
              <w:pStyle w:val="23"/>
            </w:pPr>
            <w:r>
              <w:t>≥80%</w:t>
            </w:r>
          </w:p>
        </w:tc>
        <w:tc>
          <w:tcPr>
            <w:tcW w:w="2268" w:type="dxa"/>
            <w:vAlign w:val="center"/>
          </w:tcPr>
          <w:p w:rsidR="005E2B83" w:rsidRDefault="00592805">
            <w:pPr>
              <w:pStyle w:val="23"/>
            </w:pPr>
            <w:r>
              <w:t>按照工作安排</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、新闻发布工作经费绩效目标表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围绕全县重点工作和重大活动，按照有关要求及时开展新闻发布活动不少于</w:t>
            </w:r>
            <w:r>
              <w:t>2</w:t>
            </w:r>
            <w:r>
              <w:t>次，参加县内外媒体</w:t>
            </w:r>
            <w:r>
              <w:t>5</w:t>
            </w:r>
            <w:r>
              <w:t>家以上，推动新闻发布工作规范化、常态化，为全县经济社会发展营造良好新闻舆论环境。</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新闻发布次数</w:t>
            </w:r>
          </w:p>
        </w:tc>
        <w:tc>
          <w:tcPr>
            <w:tcW w:w="2835" w:type="dxa"/>
            <w:vAlign w:val="center"/>
          </w:tcPr>
          <w:p w:rsidR="005E2B83" w:rsidRDefault="00592805">
            <w:pPr>
              <w:pStyle w:val="23"/>
            </w:pPr>
            <w:r>
              <w:t>反映全县计划召开新闻发布会的数量</w:t>
            </w:r>
          </w:p>
        </w:tc>
        <w:tc>
          <w:tcPr>
            <w:tcW w:w="2551" w:type="dxa"/>
            <w:vAlign w:val="center"/>
          </w:tcPr>
          <w:p w:rsidR="005E2B83" w:rsidRDefault="00592805">
            <w:pPr>
              <w:pStyle w:val="23"/>
            </w:pPr>
            <w:r>
              <w:t>≥2</w:t>
            </w:r>
            <w:r>
              <w:t>次</w:t>
            </w:r>
          </w:p>
        </w:tc>
        <w:tc>
          <w:tcPr>
            <w:tcW w:w="2268" w:type="dxa"/>
            <w:vAlign w:val="center"/>
          </w:tcPr>
          <w:p w:rsidR="005E2B83" w:rsidRDefault="00592805">
            <w:pPr>
              <w:pStyle w:val="23"/>
            </w:pPr>
            <w:r>
              <w:t>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发布内容质量</w:t>
            </w:r>
          </w:p>
        </w:tc>
        <w:tc>
          <w:tcPr>
            <w:tcW w:w="2835" w:type="dxa"/>
            <w:vAlign w:val="center"/>
          </w:tcPr>
          <w:p w:rsidR="005E2B83" w:rsidRDefault="00592805">
            <w:pPr>
              <w:pStyle w:val="23"/>
            </w:pPr>
            <w:r>
              <w:t>发布的内容准确、客观</w:t>
            </w:r>
          </w:p>
        </w:tc>
        <w:tc>
          <w:tcPr>
            <w:tcW w:w="2551" w:type="dxa"/>
            <w:vAlign w:val="center"/>
          </w:tcPr>
          <w:p w:rsidR="005E2B83" w:rsidRDefault="00592805">
            <w:pPr>
              <w:pStyle w:val="23"/>
            </w:pPr>
            <w:r>
              <w:t>准确客观</w:t>
            </w:r>
          </w:p>
        </w:tc>
        <w:tc>
          <w:tcPr>
            <w:tcW w:w="2268" w:type="dxa"/>
            <w:vAlign w:val="center"/>
          </w:tcPr>
          <w:p w:rsidR="005E2B83" w:rsidRDefault="00592805">
            <w:pPr>
              <w:pStyle w:val="23"/>
            </w:pPr>
            <w:r>
              <w:t>工作要求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按时参加发布会的媒体数量</w:t>
            </w:r>
          </w:p>
        </w:tc>
        <w:tc>
          <w:tcPr>
            <w:tcW w:w="2835" w:type="dxa"/>
            <w:vAlign w:val="center"/>
          </w:tcPr>
          <w:p w:rsidR="005E2B83" w:rsidRDefault="00592805">
            <w:pPr>
              <w:pStyle w:val="23"/>
            </w:pPr>
            <w:r>
              <w:t>各级媒体积极参加，大力宣传，营造良好的发展氛围。</w:t>
            </w:r>
          </w:p>
        </w:tc>
        <w:tc>
          <w:tcPr>
            <w:tcW w:w="2551" w:type="dxa"/>
            <w:vAlign w:val="center"/>
          </w:tcPr>
          <w:p w:rsidR="005E2B83" w:rsidRDefault="00592805">
            <w:pPr>
              <w:pStyle w:val="23"/>
            </w:pPr>
            <w:r>
              <w:t>≥5</w:t>
            </w:r>
            <w:r>
              <w:t>家</w:t>
            </w:r>
          </w:p>
        </w:tc>
        <w:tc>
          <w:tcPr>
            <w:tcW w:w="2268" w:type="dxa"/>
            <w:vAlign w:val="center"/>
          </w:tcPr>
          <w:p w:rsidR="005E2B83" w:rsidRDefault="00592805">
            <w:pPr>
              <w:pStyle w:val="23"/>
            </w:pPr>
            <w:r>
              <w:t>积极邀请</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新闻发布工作投入费用</w:t>
            </w:r>
          </w:p>
        </w:tc>
        <w:tc>
          <w:tcPr>
            <w:tcW w:w="2835" w:type="dxa"/>
            <w:vAlign w:val="center"/>
          </w:tcPr>
          <w:p w:rsidR="005E2B83" w:rsidRDefault="00592805">
            <w:pPr>
              <w:pStyle w:val="23"/>
            </w:pPr>
            <w:r>
              <w:t>每年新闻发布工作投入费用</w:t>
            </w:r>
          </w:p>
        </w:tc>
        <w:tc>
          <w:tcPr>
            <w:tcW w:w="2551" w:type="dxa"/>
            <w:vAlign w:val="center"/>
          </w:tcPr>
          <w:p w:rsidR="005E2B83" w:rsidRDefault="00592805">
            <w:pPr>
              <w:pStyle w:val="23"/>
            </w:pPr>
            <w:r>
              <w:t>5</w:t>
            </w:r>
            <w:r>
              <w:t>万元</w:t>
            </w:r>
          </w:p>
        </w:tc>
        <w:tc>
          <w:tcPr>
            <w:tcW w:w="2268" w:type="dxa"/>
            <w:vAlign w:val="center"/>
          </w:tcPr>
          <w:p w:rsidR="005E2B83" w:rsidRDefault="00592805">
            <w:pPr>
              <w:pStyle w:val="23"/>
            </w:pPr>
            <w:r>
              <w:t>财政预算安排</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社会影响力</w:t>
            </w:r>
          </w:p>
        </w:tc>
        <w:tc>
          <w:tcPr>
            <w:tcW w:w="2835" w:type="dxa"/>
            <w:vAlign w:val="center"/>
          </w:tcPr>
          <w:p w:rsidR="005E2B83" w:rsidRDefault="00592805">
            <w:pPr>
              <w:pStyle w:val="23"/>
            </w:pPr>
            <w:r>
              <w:t>新闻发布有关内容在全市全县产生较大影响，得到广大受众的充分认可。</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随机调查</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营造良好发展环境</w:t>
            </w:r>
          </w:p>
        </w:tc>
        <w:tc>
          <w:tcPr>
            <w:tcW w:w="2835" w:type="dxa"/>
            <w:vAlign w:val="center"/>
          </w:tcPr>
          <w:p w:rsidR="005E2B83" w:rsidRDefault="00592805">
            <w:pPr>
              <w:pStyle w:val="23"/>
            </w:pPr>
            <w:r>
              <w:t>提高县内外各界人士对全县重点工作和重大活动的知晓率，不断提升魏县美誉度。</w:t>
            </w:r>
          </w:p>
        </w:tc>
        <w:tc>
          <w:tcPr>
            <w:tcW w:w="2551" w:type="dxa"/>
            <w:vAlign w:val="center"/>
          </w:tcPr>
          <w:p w:rsidR="005E2B83" w:rsidRDefault="00592805">
            <w:pPr>
              <w:pStyle w:val="23"/>
            </w:pPr>
            <w:r>
              <w:t>成效明显</w:t>
            </w:r>
          </w:p>
        </w:tc>
        <w:tc>
          <w:tcPr>
            <w:tcW w:w="2268" w:type="dxa"/>
            <w:vAlign w:val="center"/>
          </w:tcPr>
          <w:p w:rsidR="005E2B83" w:rsidRDefault="00592805">
            <w:pPr>
              <w:pStyle w:val="23"/>
            </w:pPr>
            <w:r>
              <w:t>工作效果</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参会满意度</w:t>
            </w:r>
          </w:p>
        </w:tc>
        <w:tc>
          <w:tcPr>
            <w:tcW w:w="2835" w:type="dxa"/>
            <w:vAlign w:val="center"/>
          </w:tcPr>
          <w:p w:rsidR="005E2B83" w:rsidRDefault="00592805">
            <w:pPr>
              <w:pStyle w:val="23"/>
            </w:pPr>
            <w:r>
              <w:t>参加人员对新闻发布工作的满意程度。</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随机调查</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、新闻媒体来访及舆情监测专项经费绩效目标表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严格落实新闻宣传纪律，强化各级各部门主体责任意识，做好舆论引导和舆情处置，全年在市级以上媒体完成发稿</w:t>
            </w:r>
            <w:r>
              <w:t>700</w:t>
            </w:r>
            <w:r>
              <w:t>篇以上，突发事件新闻处置完成率达到</w:t>
            </w:r>
            <w:r>
              <w:t>90%</w:t>
            </w:r>
            <w:r>
              <w:t>以上，群众满意率达到</w:t>
            </w:r>
            <w:r>
              <w:t>85%</w:t>
            </w:r>
            <w:r>
              <w:t>以上，为全县经济社会发展营造良好舆论氛围。</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新闻发稿数量</w:t>
            </w:r>
          </w:p>
        </w:tc>
        <w:tc>
          <w:tcPr>
            <w:tcW w:w="2835" w:type="dxa"/>
            <w:vAlign w:val="center"/>
          </w:tcPr>
          <w:p w:rsidR="005E2B83" w:rsidRDefault="00592805">
            <w:pPr>
              <w:pStyle w:val="23"/>
            </w:pPr>
            <w:r>
              <w:t>反映在市级以上媒体刊（播）新闻稿件数量</w:t>
            </w:r>
          </w:p>
        </w:tc>
        <w:tc>
          <w:tcPr>
            <w:tcW w:w="2551" w:type="dxa"/>
            <w:vAlign w:val="center"/>
          </w:tcPr>
          <w:p w:rsidR="005E2B83" w:rsidRDefault="00592805">
            <w:pPr>
              <w:pStyle w:val="23"/>
            </w:pPr>
            <w:r>
              <w:t>≥700</w:t>
            </w:r>
            <w:r>
              <w:t>篇</w:t>
            </w:r>
          </w:p>
        </w:tc>
        <w:tc>
          <w:tcPr>
            <w:tcW w:w="2268" w:type="dxa"/>
            <w:vAlign w:val="center"/>
          </w:tcPr>
          <w:p w:rsidR="005E2B83" w:rsidRDefault="00592805">
            <w:pPr>
              <w:pStyle w:val="23"/>
            </w:pPr>
            <w:r>
              <w:t>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突发事件新闻处置完成率</w:t>
            </w:r>
          </w:p>
        </w:tc>
        <w:tc>
          <w:tcPr>
            <w:tcW w:w="2835" w:type="dxa"/>
            <w:vAlign w:val="center"/>
          </w:tcPr>
          <w:p w:rsidR="005E2B83" w:rsidRDefault="00592805">
            <w:pPr>
              <w:pStyle w:val="23"/>
            </w:pPr>
            <w:r>
              <w:t>处置完成突发事件新闻数量占突发事件新闻数量的比例</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及时完成新闻宣传情况</w:t>
            </w:r>
          </w:p>
        </w:tc>
        <w:tc>
          <w:tcPr>
            <w:tcW w:w="2835" w:type="dxa"/>
            <w:vAlign w:val="center"/>
          </w:tcPr>
          <w:p w:rsidR="005E2B83" w:rsidRDefault="00592805">
            <w:pPr>
              <w:pStyle w:val="23"/>
            </w:pPr>
            <w:r>
              <w:t>全年宣传魏县稿件在各级各类主流媒体刊播情况。</w:t>
            </w:r>
          </w:p>
        </w:tc>
        <w:tc>
          <w:tcPr>
            <w:tcW w:w="2551" w:type="dxa"/>
            <w:vAlign w:val="center"/>
          </w:tcPr>
          <w:p w:rsidR="005E2B83" w:rsidRDefault="00592805">
            <w:pPr>
              <w:pStyle w:val="23"/>
            </w:pPr>
            <w:r>
              <w:t>≥30</w:t>
            </w:r>
            <w:r>
              <w:t>家</w:t>
            </w:r>
          </w:p>
        </w:tc>
        <w:tc>
          <w:tcPr>
            <w:tcW w:w="2268" w:type="dxa"/>
            <w:vAlign w:val="center"/>
          </w:tcPr>
          <w:p w:rsidR="005E2B83" w:rsidRDefault="00592805">
            <w:pPr>
              <w:pStyle w:val="23"/>
            </w:pPr>
            <w:r>
              <w:t>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经费开支</w:t>
            </w:r>
          </w:p>
          <w:p w:rsidR="005E2B83" w:rsidRDefault="005E2B83">
            <w:pPr>
              <w:pStyle w:val="23"/>
            </w:pPr>
          </w:p>
        </w:tc>
        <w:tc>
          <w:tcPr>
            <w:tcW w:w="2835" w:type="dxa"/>
            <w:vAlign w:val="center"/>
          </w:tcPr>
          <w:p w:rsidR="005E2B83" w:rsidRDefault="00592805">
            <w:pPr>
              <w:pStyle w:val="23"/>
            </w:pPr>
            <w:r>
              <w:t>经费开支</w:t>
            </w:r>
          </w:p>
          <w:p w:rsidR="005E2B83" w:rsidRDefault="005E2B83">
            <w:pPr>
              <w:pStyle w:val="23"/>
            </w:pPr>
          </w:p>
        </w:tc>
        <w:tc>
          <w:tcPr>
            <w:tcW w:w="2551" w:type="dxa"/>
            <w:vAlign w:val="center"/>
          </w:tcPr>
          <w:p w:rsidR="005E2B83" w:rsidRDefault="00592805">
            <w:pPr>
              <w:pStyle w:val="23"/>
            </w:pPr>
            <w:r>
              <w:t>30</w:t>
            </w:r>
            <w:r>
              <w:t>万元</w:t>
            </w:r>
          </w:p>
        </w:tc>
        <w:tc>
          <w:tcPr>
            <w:tcW w:w="2268" w:type="dxa"/>
            <w:vAlign w:val="center"/>
          </w:tcPr>
          <w:p w:rsidR="005E2B83" w:rsidRDefault="00592805">
            <w:pPr>
              <w:pStyle w:val="23"/>
            </w:pPr>
            <w:r>
              <w:t>预算安排</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稿件优良率</w:t>
            </w:r>
          </w:p>
        </w:tc>
        <w:tc>
          <w:tcPr>
            <w:tcW w:w="2835" w:type="dxa"/>
            <w:vAlign w:val="center"/>
          </w:tcPr>
          <w:p w:rsidR="005E2B83" w:rsidRDefault="00592805">
            <w:pPr>
              <w:pStyle w:val="23"/>
            </w:pPr>
            <w:r>
              <w:t>反映稿件采用情况</w:t>
            </w:r>
          </w:p>
        </w:tc>
        <w:tc>
          <w:tcPr>
            <w:tcW w:w="2551" w:type="dxa"/>
            <w:vAlign w:val="center"/>
          </w:tcPr>
          <w:p w:rsidR="005E2B83" w:rsidRDefault="00592805">
            <w:pPr>
              <w:pStyle w:val="23"/>
            </w:pPr>
            <w:r>
              <w:t>≥80%</w:t>
            </w:r>
          </w:p>
        </w:tc>
        <w:tc>
          <w:tcPr>
            <w:tcW w:w="2268" w:type="dxa"/>
            <w:vAlign w:val="center"/>
          </w:tcPr>
          <w:p w:rsidR="005E2B83" w:rsidRDefault="00592805">
            <w:pPr>
              <w:pStyle w:val="23"/>
            </w:pPr>
            <w:r>
              <w:t>业务培训</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对经济发展的促进作用</w:t>
            </w:r>
          </w:p>
        </w:tc>
        <w:tc>
          <w:tcPr>
            <w:tcW w:w="2835" w:type="dxa"/>
            <w:vAlign w:val="center"/>
          </w:tcPr>
          <w:p w:rsidR="005E2B83" w:rsidRDefault="00592805">
            <w:pPr>
              <w:pStyle w:val="23"/>
            </w:pPr>
            <w:r>
              <w:t>营造良好的舆论环境，促进全县经济社会发展。</w:t>
            </w:r>
          </w:p>
        </w:tc>
        <w:tc>
          <w:tcPr>
            <w:tcW w:w="2551" w:type="dxa"/>
            <w:vAlign w:val="center"/>
          </w:tcPr>
          <w:p w:rsidR="005E2B83" w:rsidRDefault="00592805">
            <w:pPr>
              <w:pStyle w:val="23"/>
            </w:pPr>
            <w:r>
              <w:t>成效明显</w:t>
            </w:r>
          </w:p>
        </w:tc>
        <w:tc>
          <w:tcPr>
            <w:tcW w:w="2268" w:type="dxa"/>
            <w:vAlign w:val="center"/>
          </w:tcPr>
          <w:p w:rsidR="005E2B83" w:rsidRDefault="00592805">
            <w:pPr>
              <w:pStyle w:val="23"/>
            </w:pPr>
            <w:r>
              <w:t>按照工作安排</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群众满意度</w:t>
            </w:r>
          </w:p>
        </w:tc>
        <w:tc>
          <w:tcPr>
            <w:tcW w:w="2835" w:type="dxa"/>
            <w:vAlign w:val="center"/>
          </w:tcPr>
          <w:p w:rsidR="005E2B83" w:rsidRDefault="00592805">
            <w:pPr>
              <w:pStyle w:val="23"/>
            </w:pPr>
            <w:r>
              <w:t>各界人士对宣传推介和舆情监测处置的满意度。</w:t>
            </w:r>
          </w:p>
          <w:p w:rsidR="005E2B83" w:rsidRDefault="005E2B83">
            <w:pPr>
              <w:pStyle w:val="23"/>
            </w:pPr>
          </w:p>
        </w:tc>
        <w:tc>
          <w:tcPr>
            <w:tcW w:w="2551" w:type="dxa"/>
            <w:vAlign w:val="center"/>
          </w:tcPr>
          <w:p w:rsidR="005E2B83" w:rsidRDefault="00592805">
            <w:pPr>
              <w:pStyle w:val="23"/>
            </w:pPr>
            <w:r>
              <w:t>≥85%</w:t>
            </w:r>
          </w:p>
        </w:tc>
        <w:tc>
          <w:tcPr>
            <w:tcW w:w="2268" w:type="dxa"/>
            <w:vAlign w:val="center"/>
          </w:tcPr>
          <w:p w:rsidR="005E2B83" w:rsidRDefault="00592805">
            <w:pPr>
              <w:pStyle w:val="23"/>
            </w:pPr>
            <w:r>
              <w:t>调查问卷</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、宣传文化中心经费绩效目标表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由保安公司向新时代文明实践中心（宣传文化中心）派出</w:t>
            </w:r>
            <w:r>
              <w:t>2</w:t>
            </w:r>
            <w:r>
              <w:t>名保安人员，全年</w:t>
            </w:r>
            <w:r>
              <w:t>356</w:t>
            </w:r>
            <w:r>
              <w:t>天、每天</w:t>
            </w:r>
            <w:r>
              <w:t>24</w:t>
            </w:r>
            <w:r>
              <w:t>小时提供安全保卫服务，确保相关设施和物品得到有效保管保护。</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值班值守完成数量</w:t>
            </w:r>
          </w:p>
        </w:tc>
        <w:tc>
          <w:tcPr>
            <w:tcW w:w="2835" w:type="dxa"/>
            <w:vAlign w:val="center"/>
          </w:tcPr>
          <w:p w:rsidR="005E2B83" w:rsidRDefault="00592805">
            <w:pPr>
              <w:pStyle w:val="23"/>
            </w:pPr>
            <w:r>
              <w:t>保安人员按时按要求进行值班值守，确保不脱岗、漏岗。</w:t>
            </w:r>
          </w:p>
          <w:p w:rsidR="005E2B83" w:rsidRDefault="005E2B83">
            <w:pPr>
              <w:pStyle w:val="23"/>
            </w:pPr>
          </w:p>
        </w:tc>
        <w:tc>
          <w:tcPr>
            <w:tcW w:w="2551" w:type="dxa"/>
            <w:vAlign w:val="center"/>
          </w:tcPr>
          <w:p w:rsidR="005E2B83" w:rsidRDefault="00592805">
            <w:pPr>
              <w:pStyle w:val="23"/>
            </w:pPr>
            <w:r>
              <w:t>365</w:t>
            </w:r>
            <w:r>
              <w:t>天</w:t>
            </w:r>
          </w:p>
        </w:tc>
        <w:tc>
          <w:tcPr>
            <w:tcW w:w="2268" w:type="dxa"/>
            <w:vAlign w:val="center"/>
          </w:tcPr>
          <w:p w:rsidR="005E2B83" w:rsidRDefault="00592805">
            <w:pPr>
              <w:pStyle w:val="23"/>
            </w:pPr>
            <w:r>
              <w:t>按照合同确定</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值守完成率</w:t>
            </w:r>
          </w:p>
        </w:tc>
        <w:tc>
          <w:tcPr>
            <w:tcW w:w="2835" w:type="dxa"/>
            <w:vAlign w:val="center"/>
          </w:tcPr>
          <w:p w:rsidR="005E2B83" w:rsidRDefault="00592805">
            <w:pPr>
              <w:pStyle w:val="23"/>
            </w:pPr>
            <w:r>
              <w:t>实际在岗天数与全年总数的比例</w:t>
            </w:r>
          </w:p>
        </w:tc>
        <w:tc>
          <w:tcPr>
            <w:tcW w:w="2551" w:type="dxa"/>
            <w:vAlign w:val="center"/>
          </w:tcPr>
          <w:p w:rsidR="005E2B83" w:rsidRDefault="00592805">
            <w:pPr>
              <w:pStyle w:val="23"/>
            </w:pPr>
            <w:r>
              <w:t>100%</w:t>
            </w:r>
          </w:p>
        </w:tc>
        <w:tc>
          <w:tcPr>
            <w:tcW w:w="2268" w:type="dxa"/>
            <w:vAlign w:val="center"/>
          </w:tcPr>
          <w:p w:rsidR="005E2B83" w:rsidRDefault="00592805">
            <w:pPr>
              <w:pStyle w:val="23"/>
            </w:pPr>
            <w:r>
              <w:t>按照合同确定</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每天在岗时间</w:t>
            </w:r>
          </w:p>
        </w:tc>
        <w:tc>
          <w:tcPr>
            <w:tcW w:w="2835" w:type="dxa"/>
            <w:vAlign w:val="center"/>
          </w:tcPr>
          <w:p w:rsidR="005E2B83" w:rsidRDefault="00592805">
            <w:pPr>
              <w:pStyle w:val="23"/>
            </w:pPr>
            <w:r>
              <w:t>反映每天在岗状态情况</w:t>
            </w:r>
          </w:p>
        </w:tc>
        <w:tc>
          <w:tcPr>
            <w:tcW w:w="2551" w:type="dxa"/>
            <w:vAlign w:val="center"/>
          </w:tcPr>
          <w:p w:rsidR="005E2B83" w:rsidRDefault="00592805">
            <w:pPr>
              <w:pStyle w:val="23"/>
            </w:pPr>
            <w:r>
              <w:t>24</w:t>
            </w:r>
            <w:r>
              <w:t>小时</w:t>
            </w:r>
          </w:p>
        </w:tc>
        <w:tc>
          <w:tcPr>
            <w:tcW w:w="2268" w:type="dxa"/>
            <w:vAlign w:val="center"/>
          </w:tcPr>
          <w:p w:rsidR="005E2B83" w:rsidRDefault="00592805">
            <w:pPr>
              <w:pStyle w:val="23"/>
            </w:pPr>
            <w:r>
              <w:t>抽查检查</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保安服务月均成本</w:t>
            </w:r>
          </w:p>
        </w:tc>
        <w:tc>
          <w:tcPr>
            <w:tcW w:w="2835" w:type="dxa"/>
            <w:vAlign w:val="center"/>
          </w:tcPr>
          <w:p w:rsidR="005E2B83" w:rsidRDefault="00592805">
            <w:pPr>
              <w:pStyle w:val="23"/>
            </w:pPr>
            <w:r>
              <w:t>每人每月劳务费用</w:t>
            </w:r>
            <w:r>
              <w:t>1800</w:t>
            </w:r>
            <w:r>
              <w:t>元</w:t>
            </w:r>
          </w:p>
        </w:tc>
        <w:tc>
          <w:tcPr>
            <w:tcW w:w="2551" w:type="dxa"/>
            <w:vAlign w:val="center"/>
          </w:tcPr>
          <w:p w:rsidR="005E2B83" w:rsidRDefault="00592805">
            <w:pPr>
              <w:pStyle w:val="23"/>
            </w:pPr>
            <w:r>
              <w:t>1800</w:t>
            </w:r>
            <w:r>
              <w:t>元</w:t>
            </w:r>
          </w:p>
        </w:tc>
        <w:tc>
          <w:tcPr>
            <w:tcW w:w="2268" w:type="dxa"/>
            <w:vAlign w:val="center"/>
          </w:tcPr>
          <w:p w:rsidR="005E2B83" w:rsidRDefault="00592805">
            <w:pPr>
              <w:pStyle w:val="23"/>
            </w:pPr>
            <w:r>
              <w:t>按照合同确定</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物品和设施安全度</w:t>
            </w:r>
          </w:p>
        </w:tc>
        <w:tc>
          <w:tcPr>
            <w:tcW w:w="2835" w:type="dxa"/>
            <w:vAlign w:val="center"/>
          </w:tcPr>
          <w:p w:rsidR="005E2B83" w:rsidRDefault="00592805">
            <w:pPr>
              <w:pStyle w:val="23"/>
            </w:pPr>
            <w:r>
              <w:t>确保中心相关设施和物品得到安全保护。</w:t>
            </w:r>
          </w:p>
          <w:p w:rsidR="005E2B83" w:rsidRDefault="005E2B83">
            <w:pPr>
              <w:pStyle w:val="23"/>
            </w:pPr>
          </w:p>
        </w:tc>
        <w:tc>
          <w:tcPr>
            <w:tcW w:w="2551" w:type="dxa"/>
            <w:vAlign w:val="center"/>
          </w:tcPr>
          <w:p w:rsidR="005E2B83" w:rsidRDefault="00592805">
            <w:pPr>
              <w:pStyle w:val="23"/>
            </w:pPr>
            <w:r>
              <w:t>≥90%</w:t>
            </w:r>
          </w:p>
        </w:tc>
        <w:tc>
          <w:tcPr>
            <w:tcW w:w="2268" w:type="dxa"/>
            <w:vAlign w:val="center"/>
          </w:tcPr>
          <w:p w:rsidR="005E2B83" w:rsidRDefault="00592805">
            <w:pPr>
              <w:pStyle w:val="23"/>
            </w:pPr>
            <w:r>
              <w:t>按照合同确定</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保安服务效果</w:t>
            </w:r>
          </w:p>
        </w:tc>
        <w:tc>
          <w:tcPr>
            <w:tcW w:w="2835" w:type="dxa"/>
            <w:vAlign w:val="center"/>
          </w:tcPr>
          <w:p w:rsidR="005E2B83" w:rsidRDefault="00592805">
            <w:pPr>
              <w:pStyle w:val="23"/>
            </w:pPr>
            <w:r>
              <w:t>提高安全保护，保障物品安全。</w:t>
            </w:r>
          </w:p>
        </w:tc>
        <w:tc>
          <w:tcPr>
            <w:tcW w:w="2551" w:type="dxa"/>
            <w:vAlign w:val="center"/>
          </w:tcPr>
          <w:p w:rsidR="005E2B83" w:rsidRDefault="00592805">
            <w:pPr>
              <w:pStyle w:val="23"/>
            </w:pPr>
            <w:r>
              <w:t>物品安全得到保障</w:t>
            </w:r>
          </w:p>
        </w:tc>
        <w:tc>
          <w:tcPr>
            <w:tcW w:w="2268" w:type="dxa"/>
            <w:vAlign w:val="center"/>
          </w:tcPr>
          <w:p w:rsidR="005E2B83" w:rsidRDefault="00592805">
            <w:pPr>
              <w:pStyle w:val="23"/>
            </w:pPr>
            <w:r>
              <w:t>文件要求</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满意度</w:t>
            </w:r>
          </w:p>
        </w:tc>
        <w:tc>
          <w:tcPr>
            <w:tcW w:w="2835" w:type="dxa"/>
            <w:vAlign w:val="center"/>
          </w:tcPr>
          <w:p w:rsidR="005E2B83" w:rsidRDefault="00592805">
            <w:pPr>
              <w:pStyle w:val="23"/>
            </w:pPr>
            <w:r>
              <w:t>干部群众对保安工作的整体满意度</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进行调查</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、正版软件采购经费绩效目标表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推进全县正版化软件安装使用工作，为全县</w:t>
            </w:r>
            <w:r>
              <w:t>68</w:t>
            </w:r>
            <w:r>
              <w:t>个党政机关安装正版软件，保障全县办公软件安全运行。</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安装单位数量</w:t>
            </w:r>
          </w:p>
        </w:tc>
        <w:tc>
          <w:tcPr>
            <w:tcW w:w="2835" w:type="dxa"/>
            <w:vAlign w:val="center"/>
          </w:tcPr>
          <w:p w:rsidR="005E2B83" w:rsidRDefault="00592805">
            <w:pPr>
              <w:pStyle w:val="23"/>
            </w:pPr>
            <w:r>
              <w:t>全县党政机关安装正版软件的数量</w:t>
            </w:r>
          </w:p>
        </w:tc>
        <w:tc>
          <w:tcPr>
            <w:tcW w:w="2551" w:type="dxa"/>
            <w:vAlign w:val="center"/>
          </w:tcPr>
          <w:p w:rsidR="005E2B83" w:rsidRDefault="00592805">
            <w:pPr>
              <w:pStyle w:val="23"/>
            </w:pPr>
            <w:r>
              <w:t>68</w:t>
            </w:r>
            <w:r>
              <w:t>家</w:t>
            </w:r>
          </w:p>
        </w:tc>
        <w:tc>
          <w:tcPr>
            <w:tcW w:w="2268" w:type="dxa"/>
            <w:vAlign w:val="center"/>
          </w:tcPr>
          <w:p w:rsidR="005E2B83" w:rsidRDefault="00592805">
            <w:pPr>
              <w:pStyle w:val="23"/>
            </w:pPr>
            <w:r>
              <w:t>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合格率</w:t>
            </w:r>
          </w:p>
        </w:tc>
        <w:tc>
          <w:tcPr>
            <w:tcW w:w="2835" w:type="dxa"/>
            <w:vAlign w:val="center"/>
          </w:tcPr>
          <w:p w:rsidR="005E2B83" w:rsidRDefault="00592805">
            <w:pPr>
              <w:pStyle w:val="23"/>
            </w:pPr>
            <w:r>
              <w:t>全县正版软件安装完成合格率</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合同要求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安装使用时间</w:t>
            </w:r>
          </w:p>
        </w:tc>
        <w:tc>
          <w:tcPr>
            <w:tcW w:w="2835" w:type="dxa"/>
            <w:vAlign w:val="center"/>
          </w:tcPr>
          <w:p w:rsidR="005E2B83" w:rsidRDefault="00592805">
            <w:pPr>
              <w:pStyle w:val="23"/>
            </w:pPr>
            <w:r>
              <w:t>每年安装使用时间</w:t>
            </w:r>
          </w:p>
        </w:tc>
        <w:tc>
          <w:tcPr>
            <w:tcW w:w="2551" w:type="dxa"/>
            <w:vAlign w:val="center"/>
          </w:tcPr>
          <w:p w:rsidR="005E2B83" w:rsidRDefault="00592805">
            <w:pPr>
              <w:pStyle w:val="23"/>
            </w:pPr>
            <w:r>
              <w:t>11</w:t>
            </w:r>
            <w:r>
              <w:t>月底</w:t>
            </w:r>
          </w:p>
        </w:tc>
        <w:tc>
          <w:tcPr>
            <w:tcW w:w="2268" w:type="dxa"/>
            <w:vAlign w:val="center"/>
          </w:tcPr>
          <w:p w:rsidR="005E2B83" w:rsidRDefault="00592805">
            <w:pPr>
              <w:pStyle w:val="23"/>
            </w:pPr>
            <w:r>
              <w:t>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资金投入</w:t>
            </w:r>
          </w:p>
        </w:tc>
        <w:tc>
          <w:tcPr>
            <w:tcW w:w="2835" w:type="dxa"/>
            <w:vAlign w:val="center"/>
          </w:tcPr>
          <w:p w:rsidR="005E2B83" w:rsidRDefault="00592805">
            <w:pPr>
              <w:pStyle w:val="23"/>
            </w:pPr>
            <w:r>
              <w:t>每年授权服务费用</w:t>
            </w:r>
          </w:p>
        </w:tc>
        <w:tc>
          <w:tcPr>
            <w:tcW w:w="2551" w:type="dxa"/>
            <w:vAlign w:val="center"/>
          </w:tcPr>
          <w:p w:rsidR="005E2B83" w:rsidRDefault="00592805">
            <w:pPr>
              <w:pStyle w:val="23"/>
            </w:pPr>
            <w:r>
              <w:t>19.8</w:t>
            </w:r>
            <w:r>
              <w:t>万元</w:t>
            </w:r>
          </w:p>
        </w:tc>
        <w:tc>
          <w:tcPr>
            <w:tcW w:w="2268" w:type="dxa"/>
            <w:vAlign w:val="center"/>
          </w:tcPr>
          <w:p w:rsidR="005E2B83" w:rsidRDefault="00592805">
            <w:pPr>
              <w:pStyle w:val="23"/>
            </w:pPr>
            <w:r>
              <w:t>合同约定和预算安排</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软件使用率</w:t>
            </w:r>
          </w:p>
        </w:tc>
        <w:tc>
          <w:tcPr>
            <w:tcW w:w="2835" w:type="dxa"/>
            <w:vAlign w:val="center"/>
          </w:tcPr>
          <w:p w:rsidR="005E2B83" w:rsidRDefault="00592805">
            <w:pPr>
              <w:pStyle w:val="23"/>
            </w:pPr>
            <w:r>
              <w:t>全县党政机关安装正版软件使用率</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安全性</w:t>
            </w:r>
          </w:p>
        </w:tc>
        <w:tc>
          <w:tcPr>
            <w:tcW w:w="2835" w:type="dxa"/>
            <w:vAlign w:val="center"/>
          </w:tcPr>
          <w:p w:rsidR="005E2B83" w:rsidRDefault="00592805">
            <w:pPr>
              <w:pStyle w:val="23"/>
            </w:pPr>
            <w:r>
              <w:t>使用正版软件，保障工作安全有效。</w:t>
            </w:r>
          </w:p>
        </w:tc>
        <w:tc>
          <w:tcPr>
            <w:tcW w:w="2551" w:type="dxa"/>
            <w:vAlign w:val="center"/>
          </w:tcPr>
          <w:p w:rsidR="005E2B83" w:rsidRDefault="00592805">
            <w:pPr>
              <w:pStyle w:val="23"/>
            </w:pPr>
            <w:r>
              <w:t>提升安全性</w:t>
            </w:r>
          </w:p>
        </w:tc>
        <w:tc>
          <w:tcPr>
            <w:tcW w:w="2268" w:type="dxa"/>
            <w:vAlign w:val="center"/>
          </w:tcPr>
          <w:p w:rsidR="005E2B83" w:rsidRDefault="00592805">
            <w:pPr>
              <w:pStyle w:val="23"/>
            </w:pPr>
            <w:r>
              <w:t>工作安排</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满意率</w:t>
            </w:r>
          </w:p>
        </w:tc>
        <w:tc>
          <w:tcPr>
            <w:tcW w:w="2835" w:type="dxa"/>
            <w:vAlign w:val="center"/>
          </w:tcPr>
          <w:p w:rsidR="005E2B83" w:rsidRDefault="00592805">
            <w:pPr>
              <w:pStyle w:val="23"/>
            </w:pPr>
            <w:r>
              <w:t>使用正版软件单位人员的满意度</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工作调研</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年省级国家电影事业发展专项资金预算的通知（冀财教</w:t>
      </w:r>
      <w:r>
        <w:rPr>
          <w:rFonts w:ascii="方正仿宋_GBK" w:eastAsia="方正仿宋_GBK" w:hAnsi="方正仿宋_GBK" w:cs="方正仿宋_GBK"/>
          <w:b/>
          <w:color w:val="000000"/>
          <w:sz w:val="28"/>
        </w:rPr>
        <w:t>[2021]154</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用于县内</w:t>
            </w:r>
            <w:r>
              <w:t>1</w:t>
            </w:r>
            <w:r>
              <w:t>家电影院进行国产影片奖励，提高人们对国产影片的观看率，促进社会和谐进步。</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奖励影院数量</w:t>
            </w:r>
          </w:p>
        </w:tc>
        <w:tc>
          <w:tcPr>
            <w:tcW w:w="2835" w:type="dxa"/>
            <w:vAlign w:val="center"/>
          </w:tcPr>
          <w:p w:rsidR="005E2B83" w:rsidRDefault="00592805">
            <w:pPr>
              <w:pStyle w:val="23"/>
            </w:pPr>
            <w:r>
              <w:t>奖励放映国产影片成绩突出影院数量</w:t>
            </w:r>
          </w:p>
        </w:tc>
        <w:tc>
          <w:tcPr>
            <w:tcW w:w="2551" w:type="dxa"/>
            <w:vAlign w:val="center"/>
          </w:tcPr>
          <w:p w:rsidR="005E2B83" w:rsidRDefault="00592805">
            <w:pPr>
              <w:pStyle w:val="23"/>
            </w:pPr>
            <w:r>
              <w:t>1</w:t>
            </w:r>
            <w:r>
              <w:t>家</w:t>
            </w:r>
          </w:p>
        </w:tc>
        <w:tc>
          <w:tcPr>
            <w:tcW w:w="2268" w:type="dxa"/>
            <w:vAlign w:val="center"/>
          </w:tcPr>
          <w:p w:rsidR="005E2B83" w:rsidRDefault="00592805">
            <w:pPr>
              <w:pStyle w:val="23"/>
            </w:pPr>
            <w:r>
              <w:t>上级文件安排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放映国产影片比例</w:t>
            </w:r>
          </w:p>
        </w:tc>
        <w:tc>
          <w:tcPr>
            <w:tcW w:w="2835" w:type="dxa"/>
            <w:vAlign w:val="center"/>
          </w:tcPr>
          <w:p w:rsidR="005E2B83" w:rsidRDefault="00592805">
            <w:pPr>
              <w:pStyle w:val="23"/>
            </w:pPr>
            <w:r>
              <w:t>全年放映国产影片收入占总票房的比例</w:t>
            </w:r>
          </w:p>
        </w:tc>
        <w:tc>
          <w:tcPr>
            <w:tcW w:w="2551" w:type="dxa"/>
            <w:vAlign w:val="center"/>
          </w:tcPr>
          <w:p w:rsidR="005E2B83" w:rsidRDefault="00592805">
            <w:pPr>
              <w:pStyle w:val="23"/>
            </w:pPr>
            <w:r>
              <w:t>≥50%</w:t>
            </w:r>
          </w:p>
        </w:tc>
        <w:tc>
          <w:tcPr>
            <w:tcW w:w="2268" w:type="dxa"/>
            <w:vAlign w:val="center"/>
          </w:tcPr>
          <w:p w:rsidR="005E2B83" w:rsidRDefault="00592805">
            <w:pPr>
              <w:pStyle w:val="23"/>
            </w:pPr>
            <w:r>
              <w:t>上级文件要求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完成时限</w:t>
            </w:r>
          </w:p>
        </w:tc>
        <w:tc>
          <w:tcPr>
            <w:tcW w:w="2835" w:type="dxa"/>
            <w:vAlign w:val="center"/>
          </w:tcPr>
          <w:p w:rsidR="005E2B83" w:rsidRDefault="00592805">
            <w:pPr>
              <w:pStyle w:val="23"/>
            </w:pPr>
            <w:r>
              <w:t>完成时限</w:t>
            </w:r>
          </w:p>
        </w:tc>
        <w:tc>
          <w:tcPr>
            <w:tcW w:w="2551" w:type="dxa"/>
            <w:vAlign w:val="center"/>
          </w:tcPr>
          <w:p w:rsidR="005E2B83" w:rsidRDefault="00592805">
            <w:pPr>
              <w:pStyle w:val="23"/>
            </w:pPr>
            <w:r>
              <w:t>12</w:t>
            </w:r>
            <w:r>
              <w:t>月底</w:t>
            </w:r>
          </w:p>
        </w:tc>
        <w:tc>
          <w:tcPr>
            <w:tcW w:w="2268" w:type="dxa"/>
            <w:vAlign w:val="center"/>
          </w:tcPr>
          <w:p w:rsidR="005E2B83" w:rsidRDefault="00592805">
            <w:pPr>
              <w:pStyle w:val="23"/>
            </w:pPr>
            <w:r>
              <w:t>上级文件要求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奖励数额</w:t>
            </w:r>
          </w:p>
        </w:tc>
        <w:tc>
          <w:tcPr>
            <w:tcW w:w="2835" w:type="dxa"/>
            <w:vAlign w:val="center"/>
          </w:tcPr>
          <w:p w:rsidR="005E2B83" w:rsidRDefault="00592805">
            <w:pPr>
              <w:pStyle w:val="23"/>
            </w:pPr>
            <w:r>
              <w:t>放映国产影片奖励资金数额</w:t>
            </w:r>
          </w:p>
        </w:tc>
        <w:tc>
          <w:tcPr>
            <w:tcW w:w="2551" w:type="dxa"/>
            <w:vAlign w:val="center"/>
          </w:tcPr>
          <w:p w:rsidR="005E2B83" w:rsidRDefault="00592805">
            <w:pPr>
              <w:pStyle w:val="23"/>
            </w:pPr>
            <w:r>
              <w:t>1</w:t>
            </w:r>
            <w:r>
              <w:t>万元</w:t>
            </w:r>
          </w:p>
        </w:tc>
        <w:tc>
          <w:tcPr>
            <w:tcW w:w="2268" w:type="dxa"/>
            <w:vAlign w:val="center"/>
          </w:tcPr>
          <w:p w:rsidR="005E2B83" w:rsidRDefault="00592805">
            <w:pPr>
              <w:pStyle w:val="23"/>
            </w:pPr>
            <w:r>
              <w:t>上级文件安排</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经济效益指标</w:t>
            </w:r>
          </w:p>
        </w:tc>
        <w:tc>
          <w:tcPr>
            <w:tcW w:w="2835" w:type="dxa"/>
            <w:vAlign w:val="center"/>
          </w:tcPr>
          <w:p w:rsidR="005E2B83" w:rsidRDefault="00592805">
            <w:pPr>
              <w:pStyle w:val="23"/>
            </w:pPr>
            <w:r>
              <w:t>放映国产影片增长率</w:t>
            </w:r>
          </w:p>
        </w:tc>
        <w:tc>
          <w:tcPr>
            <w:tcW w:w="2835" w:type="dxa"/>
            <w:vAlign w:val="center"/>
          </w:tcPr>
          <w:p w:rsidR="005E2B83" w:rsidRDefault="00592805">
            <w:pPr>
              <w:pStyle w:val="23"/>
            </w:pPr>
            <w:r>
              <w:t>全年放映国产影片票房收入增长</w:t>
            </w:r>
          </w:p>
        </w:tc>
        <w:tc>
          <w:tcPr>
            <w:tcW w:w="2551" w:type="dxa"/>
            <w:vAlign w:val="center"/>
          </w:tcPr>
          <w:p w:rsidR="005E2B83" w:rsidRDefault="00592805">
            <w:pPr>
              <w:pStyle w:val="23"/>
            </w:pPr>
            <w:r>
              <w:t>≥3%</w:t>
            </w:r>
          </w:p>
        </w:tc>
        <w:tc>
          <w:tcPr>
            <w:tcW w:w="2268" w:type="dxa"/>
            <w:vAlign w:val="center"/>
          </w:tcPr>
          <w:p w:rsidR="005E2B83" w:rsidRDefault="00592805">
            <w:pPr>
              <w:pStyle w:val="23"/>
            </w:pPr>
            <w:r>
              <w:t>上级文件要求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观影人数增长</w:t>
            </w:r>
          </w:p>
        </w:tc>
        <w:tc>
          <w:tcPr>
            <w:tcW w:w="2835" w:type="dxa"/>
            <w:vAlign w:val="center"/>
          </w:tcPr>
          <w:p w:rsidR="005E2B83" w:rsidRDefault="00592805">
            <w:pPr>
              <w:pStyle w:val="23"/>
            </w:pPr>
            <w:r>
              <w:t>观看国产影片的人数增长</w:t>
            </w:r>
          </w:p>
        </w:tc>
        <w:tc>
          <w:tcPr>
            <w:tcW w:w="2551" w:type="dxa"/>
            <w:vAlign w:val="center"/>
          </w:tcPr>
          <w:p w:rsidR="005E2B83" w:rsidRDefault="00592805">
            <w:pPr>
              <w:pStyle w:val="23"/>
            </w:pPr>
            <w:r>
              <w:t>≥3%</w:t>
            </w:r>
          </w:p>
        </w:tc>
        <w:tc>
          <w:tcPr>
            <w:tcW w:w="2268" w:type="dxa"/>
            <w:vAlign w:val="center"/>
          </w:tcPr>
          <w:p w:rsidR="005E2B83" w:rsidRDefault="00592805">
            <w:pPr>
              <w:pStyle w:val="23"/>
            </w:pPr>
            <w:r>
              <w:t>上级文件要求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营造良好观影风气</w:t>
            </w:r>
          </w:p>
        </w:tc>
        <w:tc>
          <w:tcPr>
            <w:tcW w:w="2835" w:type="dxa"/>
            <w:vAlign w:val="center"/>
          </w:tcPr>
          <w:p w:rsidR="005E2B83" w:rsidRDefault="00592805">
            <w:pPr>
              <w:pStyle w:val="23"/>
            </w:pPr>
            <w:r>
              <w:t>营造良好观影风气，促进社会和谐进步</w:t>
            </w:r>
          </w:p>
        </w:tc>
        <w:tc>
          <w:tcPr>
            <w:tcW w:w="2551" w:type="dxa"/>
            <w:vAlign w:val="center"/>
          </w:tcPr>
          <w:p w:rsidR="005E2B83" w:rsidRDefault="00592805">
            <w:pPr>
              <w:pStyle w:val="23"/>
            </w:pPr>
            <w:r>
              <w:t>长期</w:t>
            </w:r>
          </w:p>
        </w:tc>
        <w:tc>
          <w:tcPr>
            <w:tcW w:w="2268" w:type="dxa"/>
            <w:vAlign w:val="center"/>
          </w:tcPr>
          <w:p w:rsidR="005E2B83" w:rsidRDefault="00592805">
            <w:pPr>
              <w:pStyle w:val="23"/>
            </w:pPr>
            <w:r>
              <w:t>上级文件要求</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观众满意度</w:t>
            </w:r>
          </w:p>
        </w:tc>
        <w:tc>
          <w:tcPr>
            <w:tcW w:w="2835" w:type="dxa"/>
            <w:vAlign w:val="center"/>
          </w:tcPr>
          <w:p w:rsidR="005E2B83" w:rsidRDefault="00592805">
            <w:pPr>
              <w:pStyle w:val="23"/>
            </w:pPr>
            <w:r>
              <w:t>群众对放映国产影片的满意率</w:t>
            </w:r>
          </w:p>
        </w:tc>
        <w:tc>
          <w:tcPr>
            <w:tcW w:w="2551" w:type="dxa"/>
            <w:vAlign w:val="center"/>
          </w:tcPr>
          <w:p w:rsidR="005E2B83" w:rsidRDefault="00592805">
            <w:pPr>
              <w:pStyle w:val="23"/>
            </w:pPr>
            <w:r>
              <w:t>≥85%</w:t>
            </w:r>
          </w:p>
        </w:tc>
        <w:tc>
          <w:tcPr>
            <w:tcW w:w="2268" w:type="dxa"/>
            <w:vAlign w:val="center"/>
          </w:tcPr>
          <w:p w:rsidR="005E2B83" w:rsidRDefault="00592805">
            <w:pPr>
              <w:pStyle w:val="23"/>
            </w:pPr>
            <w:r>
              <w:t>进行调查走访征询</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、《邯郸日报》宣传策划经费绩效目标表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按照县委、县政府要求，加大与《邯郸日报》的宣传合作力度，全年制作宣传专版不少于</w:t>
            </w:r>
            <w:r>
              <w:t>10</w:t>
            </w:r>
            <w:r>
              <w:t>个，稿件不少于</w:t>
            </w:r>
            <w:r>
              <w:t>60</w:t>
            </w:r>
            <w:r>
              <w:t>篇，有效发挥主流媒体作用，加大我县对外宣传力度，不断增强我县的美誉度和影响力。</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设计制作专版数量</w:t>
            </w:r>
          </w:p>
        </w:tc>
        <w:tc>
          <w:tcPr>
            <w:tcW w:w="2835" w:type="dxa"/>
            <w:vAlign w:val="center"/>
          </w:tcPr>
          <w:p w:rsidR="005E2B83" w:rsidRDefault="00592805">
            <w:pPr>
              <w:pStyle w:val="23"/>
            </w:pPr>
            <w:r>
              <w:t>反映制作专版进行宣传情况</w:t>
            </w:r>
          </w:p>
        </w:tc>
        <w:tc>
          <w:tcPr>
            <w:tcW w:w="2551" w:type="dxa"/>
            <w:vAlign w:val="center"/>
          </w:tcPr>
          <w:p w:rsidR="005E2B83" w:rsidRDefault="00592805">
            <w:pPr>
              <w:pStyle w:val="23"/>
            </w:pPr>
            <w:r>
              <w:t>≥10</w:t>
            </w:r>
            <w:r>
              <w:t>版</w:t>
            </w:r>
          </w:p>
        </w:tc>
        <w:tc>
          <w:tcPr>
            <w:tcW w:w="2268" w:type="dxa"/>
            <w:vAlign w:val="center"/>
          </w:tcPr>
          <w:p w:rsidR="005E2B83" w:rsidRDefault="00592805">
            <w:pPr>
              <w:pStyle w:val="23"/>
            </w:pPr>
            <w:r>
              <w:t>根据协议约定</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优良率</w:t>
            </w:r>
          </w:p>
        </w:tc>
        <w:tc>
          <w:tcPr>
            <w:tcW w:w="2835" w:type="dxa"/>
            <w:vAlign w:val="center"/>
          </w:tcPr>
          <w:p w:rsidR="005E2B83" w:rsidRDefault="00592805">
            <w:pPr>
              <w:pStyle w:val="23"/>
            </w:pPr>
            <w:r>
              <w:t>反映版面制作的科学性、合理性</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根据协议要求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反映对外宣传的及时性和效率</w:t>
            </w:r>
          </w:p>
        </w:tc>
        <w:tc>
          <w:tcPr>
            <w:tcW w:w="2835" w:type="dxa"/>
            <w:vAlign w:val="center"/>
          </w:tcPr>
          <w:p w:rsidR="005E2B83" w:rsidRDefault="00592805">
            <w:pPr>
              <w:pStyle w:val="23"/>
            </w:pPr>
            <w:r>
              <w:t>根据全县工作安排，及时刊发我县专版</w:t>
            </w:r>
          </w:p>
        </w:tc>
        <w:tc>
          <w:tcPr>
            <w:tcW w:w="2551" w:type="dxa"/>
            <w:vAlign w:val="center"/>
          </w:tcPr>
          <w:p w:rsidR="005E2B83" w:rsidRDefault="00592805">
            <w:pPr>
              <w:pStyle w:val="23"/>
            </w:pPr>
            <w:r>
              <w:t>及时有效</w:t>
            </w:r>
          </w:p>
        </w:tc>
        <w:tc>
          <w:tcPr>
            <w:tcW w:w="2268" w:type="dxa"/>
            <w:vAlign w:val="center"/>
          </w:tcPr>
          <w:p w:rsidR="005E2B83" w:rsidRDefault="00592805">
            <w:pPr>
              <w:pStyle w:val="23"/>
            </w:pPr>
            <w:r>
              <w:t>按照排版要求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运行保障成本</w:t>
            </w:r>
          </w:p>
        </w:tc>
        <w:tc>
          <w:tcPr>
            <w:tcW w:w="2835" w:type="dxa"/>
            <w:vAlign w:val="center"/>
          </w:tcPr>
          <w:p w:rsidR="005E2B83" w:rsidRDefault="00592805">
            <w:pPr>
              <w:pStyle w:val="23"/>
            </w:pPr>
            <w:r>
              <w:t>运行保障成本</w:t>
            </w:r>
          </w:p>
        </w:tc>
        <w:tc>
          <w:tcPr>
            <w:tcW w:w="2551" w:type="dxa"/>
            <w:vAlign w:val="center"/>
          </w:tcPr>
          <w:p w:rsidR="005E2B83" w:rsidRDefault="00592805">
            <w:pPr>
              <w:pStyle w:val="23"/>
            </w:pPr>
            <w:r>
              <w:t>40</w:t>
            </w:r>
            <w:r>
              <w:t>万元</w:t>
            </w:r>
          </w:p>
        </w:tc>
        <w:tc>
          <w:tcPr>
            <w:tcW w:w="2268" w:type="dxa"/>
            <w:vAlign w:val="center"/>
          </w:tcPr>
          <w:p w:rsidR="005E2B83" w:rsidRDefault="00592805">
            <w:pPr>
              <w:pStyle w:val="23"/>
            </w:pPr>
            <w:r>
              <w:t>按照排版要求</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刊发稿件篇数</w:t>
            </w:r>
          </w:p>
        </w:tc>
        <w:tc>
          <w:tcPr>
            <w:tcW w:w="2835" w:type="dxa"/>
            <w:vAlign w:val="center"/>
          </w:tcPr>
          <w:p w:rsidR="005E2B83" w:rsidRDefault="00592805">
            <w:pPr>
              <w:pStyle w:val="23"/>
            </w:pPr>
            <w:r>
              <w:t>在专版刊发稿件的篇数（篇）</w:t>
            </w:r>
          </w:p>
        </w:tc>
        <w:tc>
          <w:tcPr>
            <w:tcW w:w="2551" w:type="dxa"/>
            <w:vAlign w:val="center"/>
          </w:tcPr>
          <w:p w:rsidR="005E2B83" w:rsidRDefault="00592805">
            <w:pPr>
              <w:pStyle w:val="23"/>
            </w:pPr>
            <w:r>
              <w:t>≥60</w:t>
            </w:r>
            <w:r>
              <w:t>篇</w:t>
            </w:r>
          </w:p>
        </w:tc>
        <w:tc>
          <w:tcPr>
            <w:tcW w:w="2268" w:type="dxa"/>
            <w:vAlign w:val="center"/>
          </w:tcPr>
          <w:p w:rsidR="005E2B83" w:rsidRDefault="00592805">
            <w:pPr>
              <w:pStyle w:val="23"/>
            </w:pPr>
            <w:r>
              <w:t>根据实际工作需要</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社会影响力</w:t>
            </w:r>
          </w:p>
        </w:tc>
        <w:tc>
          <w:tcPr>
            <w:tcW w:w="2835" w:type="dxa"/>
            <w:vAlign w:val="center"/>
          </w:tcPr>
          <w:p w:rsidR="005E2B83" w:rsidRDefault="00592805">
            <w:pPr>
              <w:pStyle w:val="23"/>
            </w:pPr>
            <w:r>
              <w:t>持续提升魏县美誉度和良好环境</w:t>
            </w:r>
            <w:r>
              <w:t>,</w:t>
            </w:r>
            <w:r>
              <w:t>在全市产生较好影响，得到广大受众的充分认可。</w:t>
            </w:r>
          </w:p>
        </w:tc>
        <w:tc>
          <w:tcPr>
            <w:tcW w:w="2551" w:type="dxa"/>
            <w:vAlign w:val="center"/>
          </w:tcPr>
          <w:p w:rsidR="005E2B83" w:rsidRDefault="00592805">
            <w:pPr>
              <w:pStyle w:val="23"/>
            </w:pPr>
            <w:r>
              <w:t>明显提升</w:t>
            </w:r>
          </w:p>
        </w:tc>
        <w:tc>
          <w:tcPr>
            <w:tcW w:w="2268" w:type="dxa"/>
            <w:vAlign w:val="center"/>
          </w:tcPr>
          <w:p w:rsidR="005E2B83" w:rsidRDefault="00592805">
            <w:pPr>
              <w:pStyle w:val="23"/>
            </w:pPr>
            <w:r>
              <w:t>各方反映</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群众满意度</w:t>
            </w:r>
          </w:p>
        </w:tc>
        <w:tc>
          <w:tcPr>
            <w:tcW w:w="2835" w:type="dxa"/>
            <w:vAlign w:val="center"/>
          </w:tcPr>
          <w:p w:rsidR="005E2B83" w:rsidRDefault="00592805">
            <w:pPr>
              <w:pStyle w:val="23"/>
            </w:pPr>
            <w:r>
              <w:t>反映各界人士和广大干部群众对专版宣传，提升魏县良好形象的满意程度。</w:t>
            </w:r>
          </w:p>
        </w:tc>
        <w:tc>
          <w:tcPr>
            <w:tcW w:w="2551" w:type="dxa"/>
            <w:vAlign w:val="center"/>
          </w:tcPr>
          <w:p w:rsidR="005E2B83" w:rsidRDefault="00592805">
            <w:pPr>
              <w:pStyle w:val="23"/>
            </w:pPr>
            <w:r>
              <w:t>≥80%</w:t>
            </w:r>
          </w:p>
        </w:tc>
        <w:tc>
          <w:tcPr>
            <w:tcW w:w="2268" w:type="dxa"/>
            <w:vAlign w:val="center"/>
          </w:tcPr>
          <w:p w:rsidR="005E2B83" w:rsidRDefault="00592805">
            <w:pPr>
              <w:pStyle w:val="23"/>
            </w:pPr>
            <w:r>
              <w:t>调查问卷</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[2021]138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年中央补助地方公共文化服务体系建设专项资金预算的通知（电影放映场次补贴绩效目标表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全县</w:t>
            </w:r>
            <w:r>
              <w:t>541</w:t>
            </w:r>
            <w:r>
              <w:t>个行政村完成每月每村一场农村公益电影放映，全年放映</w:t>
            </w:r>
            <w:r>
              <w:t>6492</w:t>
            </w:r>
            <w:r>
              <w:t>场次，保证按时按量完成公益电影放映工作，丰富群众精神文化需求，提升农民群众的幸福感和获得感。</w:t>
            </w:r>
            <w:r>
              <w:tab/>
            </w:r>
            <w:r>
              <w:tab/>
            </w:r>
            <w:r>
              <w:tab/>
            </w:r>
            <w:r>
              <w:tab/>
            </w:r>
            <w:r>
              <w:tab/>
            </w:r>
            <w:r>
              <w:tab/>
            </w:r>
          </w:p>
          <w:p w:rsidR="005E2B83" w:rsidRDefault="005E2B83">
            <w:pPr>
              <w:pStyle w:val="23"/>
            </w:pP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放映场次</w:t>
            </w:r>
          </w:p>
        </w:tc>
        <w:tc>
          <w:tcPr>
            <w:tcW w:w="2835" w:type="dxa"/>
            <w:vAlign w:val="center"/>
          </w:tcPr>
          <w:p w:rsidR="005E2B83" w:rsidRDefault="00592805">
            <w:pPr>
              <w:pStyle w:val="23"/>
            </w:pPr>
            <w:r>
              <w:t>全年农村公益电影总放映场次</w:t>
            </w:r>
          </w:p>
        </w:tc>
        <w:tc>
          <w:tcPr>
            <w:tcW w:w="2551" w:type="dxa"/>
            <w:vAlign w:val="center"/>
          </w:tcPr>
          <w:p w:rsidR="005E2B83" w:rsidRDefault="00592805">
            <w:pPr>
              <w:pStyle w:val="23"/>
            </w:pPr>
            <w:r>
              <w:t>6492</w:t>
            </w:r>
            <w:r>
              <w:t>场</w:t>
            </w:r>
          </w:p>
        </w:tc>
        <w:tc>
          <w:tcPr>
            <w:tcW w:w="2268" w:type="dxa"/>
            <w:vAlign w:val="center"/>
          </w:tcPr>
          <w:p w:rsidR="005E2B83" w:rsidRDefault="00592805">
            <w:pPr>
              <w:pStyle w:val="23"/>
            </w:pPr>
            <w:r>
              <w:t>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覆盖率</w:t>
            </w:r>
          </w:p>
        </w:tc>
        <w:tc>
          <w:tcPr>
            <w:tcW w:w="2835" w:type="dxa"/>
            <w:vAlign w:val="center"/>
          </w:tcPr>
          <w:p w:rsidR="005E2B83" w:rsidRDefault="00592805">
            <w:pPr>
              <w:pStyle w:val="23"/>
            </w:pPr>
            <w:r>
              <w:t>开展公益放映的行政村占应放映行政村的比例</w:t>
            </w:r>
          </w:p>
        </w:tc>
        <w:tc>
          <w:tcPr>
            <w:tcW w:w="2551" w:type="dxa"/>
            <w:vAlign w:val="center"/>
          </w:tcPr>
          <w:p w:rsidR="005E2B83" w:rsidRDefault="00592805">
            <w:pPr>
              <w:pStyle w:val="23"/>
            </w:pPr>
            <w:r>
              <w:t>≥95%</w:t>
            </w:r>
          </w:p>
        </w:tc>
        <w:tc>
          <w:tcPr>
            <w:tcW w:w="2268" w:type="dxa"/>
            <w:vAlign w:val="center"/>
          </w:tcPr>
          <w:p w:rsidR="005E2B83" w:rsidRDefault="00592805">
            <w:pPr>
              <w:pStyle w:val="23"/>
            </w:pPr>
            <w:r>
              <w:t>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完成率</w:t>
            </w:r>
          </w:p>
        </w:tc>
        <w:tc>
          <w:tcPr>
            <w:tcW w:w="2835" w:type="dxa"/>
            <w:vAlign w:val="center"/>
          </w:tcPr>
          <w:p w:rsidR="005E2B83" w:rsidRDefault="00592805">
            <w:pPr>
              <w:pStyle w:val="23"/>
            </w:pPr>
            <w:r>
              <w:t>当年公益电影放映任务完成情况</w:t>
            </w:r>
          </w:p>
        </w:tc>
        <w:tc>
          <w:tcPr>
            <w:tcW w:w="2551" w:type="dxa"/>
            <w:vAlign w:val="center"/>
          </w:tcPr>
          <w:p w:rsidR="005E2B83" w:rsidRDefault="00592805">
            <w:pPr>
              <w:pStyle w:val="23"/>
            </w:pPr>
            <w:r>
              <w:t>100%</w:t>
            </w:r>
          </w:p>
        </w:tc>
        <w:tc>
          <w:tcPr>
            <w:tcW w:w="2268" w:type="dxa"/>
            <w:vAlign w:val="center"/>
          </w:tcPr>
          <w:p w:rsidR="005E2B83" w:rsidRDefault="00592805">
            <w:pPr>
              <w:pStyle w:val="23"/>
            </w:pPr>
            <w:r>
              <w:t>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资金成本</w:t>
            </w:r>
          </w:p>
        </w:tc>
        <w:tc>
          <w:tcPr>
            <w:tcW w:w="2835" w:type="dxa"/>
            <w:vAlign w:val="center"/>
          </w:tcPr>
          <w:p w:rsidR="005E2B83" w:rsidRDefault="00592805">
            <w:pPr>
              <w:pStyle w:val="23"/>
            </w:pPr>
            <w:r>
              <w:t>每场公益电影放映场次县级配套</w:t>
            </w:r>
          </w:p>
        </w:tc>
        <w:tc>
          <w:tcPr>
            <w:tcW w:w="2551" w:type="dxa"/>
            <w:vAlign w:val="center"/>
          </w:tcPr>
          <w:p w:rsidR="005E2B83" w:rsidRDefault="00592805">
            <w:pPr>
              <w:pStyle w:val="23"/>
            </w:pPr>
            <w:r>
              <w:t>100</w:t>
            </w:r>
            <w:r>
              <w:t>元</w:t>
            </w:r>
          </w:p>
        </w:tc>
        <w:tc>
          <w:tcPr>
            <w:tcW w:w="2268" w:type="dxa"/>
            <w:vAlign w:val="center"/>
          </w:tcPr>
          <w:p w:rsidR="005E2B83" w:rsidRDefault="00592805">
            <w:pPr>
              <w:pStyle w:val="23"/>
            </w:pPr>
            <w:r>
              <w:t>文件要求</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观影人次</w:t>
            </w:r>
          </w:p>
        </w:tc>
        <w:tc>
          <w:tcPr>
            <w:tcW w:w="2835" w:type="dxa"/>
            <w:vAlign w:val="center"/>
          </w:tcPr>
          <w:p w:rsidR="005E2B83" w:rsidRDefault="00592805">
            <w:pPr>
              <w:pStyle w:val="23"/>
            </w:pPr>
            <w:r>
              <w:t>全年农村公益电影放映总观影人次</w:t>
            </w:r>
          </w:p>
        </w:tc>
        <w:tc>
          <w:tcPr>
            <w:tcW w:w="2551" w:type="dxa"/>
            <w:vAlign w:val="center"/>
          </w:tcPr>
          <w:p w:rsidR="005E2B83" w:rsidRDefault="00592805">
            <w:pPr>
              <w:pStyle w:val="23"/>
            </w:pPr>
            <w:r>
              <w:t>≥649200</w:t>
            </w:r>
            <w:r>
              <w:t>人次</w:t>
            </w:r>
          </w:p>
        </w:tc>
        <w:tc>
          <w:tcPr>
            <w:tcW w:w="2268" w:type="dxa"/>
            <w:vAlign w:val="center"/>
          </w:tcPr>
          <w:p w:rsidR="005E2B83" w:rsidRDefault="00592805">
            <w:pPr>
              <w:pStyle w:val="23"/>
            </w:pPr>
            <w:r>
              <w:t>按上年观影人员确定</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放映质量</w:t>
            </w:r>
          </w:p>
        </w:tc>
        <w:tc>
          <w:tcPr>
            <w:tcW w:w="2835" w:type="dxa"/>
            <w:vAlign w:val="center"/>
          </w:tcPr>
          <w:p w:rsidR="005E2B83" w:rsidRDefault="00592805">
            <w:pPr>
              <w:pStyle w:val="23"/>
            </w:pPr>
            <w:r>
              <w:t>农村公益电影放映质量达标率</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文件要求</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群众满意度</w:t>
            </w:r>
          </w:p>
        </w:tc>
        <w:tc>
          <w:tcPr>
            <w:tcW w:w="2835" w:type="dxa"/>
            <w:vAlign w:val="center"/>
          </w:tcPr>
          <w:p w:rsidR="005E2B83" w:rsidRDefault="00592805">
            <w:pPr>
              <w:pStyle w:val="23"/>
            </w:pPr>
            <w:r>
              <w:t>群众对当年农村公益电影放映的整体满意度</w:t>
            </w:r>
          </w:p>
        </w:tc>
        <w:tc>
          <w:tcPr>
            <w:tcW w:w="2551" w:type="dxa"/>
            <w:vAlign w:val="center"/>
          </w:tcPr>
          <w:p w:rsidR="005E2B83" w:rsidRDefault="00592805">
            <w:pPr>
              <w:pStyle w:val="23"/>
            </w:pPr>
            <w:r>
              <w:t>≥80%</w:t>
            </w:r>
          </w:p>
        </w:tc>
        <w:tc>
          <w:tcPr>
            <w:tcW w:w="2268" w:type="dxa"/>
            <w:vAlign w:val="center"/>
          </w:tcPr>
          <w:p w:rsidR="005E2B83" w:rsidRDefault="00592805">
            <w:pPr>
              <w:pStyle w:val="23"/>
            </w:pPr>
            <w:r>
              <w:t>随机调查</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[2021]138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年中央补助地方公共文化服务体系建设专项资金预算的通知（农家书屋项目）绩效目标表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为</w:t>
            </w:r>
            <w:r>
              <w:t>541</w:t>
            </w:r>
            <w:r>
              <w:t>个农家书屋购买实用图书，发放到各个行政村，发放完成率达到</w:t>
            </w:r>
            <w:r>
              <w:t>95%</w:t>
            </w:r>
            <w:r>
              <w:t>以上，教育引导广大农民群众不断加强学习，提高自身的知识水平和思想素质。</w:t>
            </w:r>
            <w:r>
              <w:tab/>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行政村数量</w:t>
            </w:r>
          </w:p>
        </w:tc>
        <w:tc>
          <w:tcPr>
            <w:tcW w:w="2835" w:type="dxa"/>
            <w:vAlign w:val="center"/>
          </w:tcPr>
          <w:p w:rsidR="005E2B83" w:rsidRDefault="00592805">
            <w:pPr>
              <w:pStyle w:val="23"/>
            </w:pPr>
            <w:r>
              <w:t>购置农家书屋实用图书的行政村数量</w:t>
            </w:r>
          </w:p>
        </w:tc>
        <w:tc>
          <w:tcPr>
            <w:tcW w:w="2551" w:type="dxa"/>
            <w:vAlign w:val="center"/>
          </w:tcPr>
          <w:p w:rsidR="005E2B83" w:rsidRDefault="00592805">
            <w:pPr>
              <w:pStyle w:val="23"/>
            </w:pPr>
            <w:r>
              <w:t>541</w:t>
            </w:r>
            <w:r>
              <w:t>个</w:t>
            </w:r>
          </w:p>
        </w:tc>
        <w:tc>
          <w:tcPr>
            <w:tcW w:w="2268" w:type="dxa"/>
            <w:vAlign w:val="center"/>
          </w:tcPr>
          <w:p w:rsidR="005E2B83" w:rsidRDefault="00592805">
            <w:pPr>
              <w:pStyle w:val="23"/>
            </w:pPr>
            <w:r>
              <w:t>根据实际数量确定</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覆盖率</w:t>
            </w:r>
          </w:p>
        </w:tc>
        <w:tc>
          <w:tcPr>
            <w:tcW w:w="2835" w:type="dxa"/>
            <w:vAlign w:val="center"/>
          </w:tcPr>
          <w:p w:rsidR="005E2B83" w:rsidRDefault="00592805">
            <w:pPr>
              <w:pStyle w:val="23"/>
            </w:pPr>
            <w:r>
              <w:t>全年行政村农家书屋图书发放的覆盖情况</w:t>
            </w:r>
          </w:p>
        </w:tc>
        <w:tc>
          <w:tcPr>
            <w:tcW w:w="2551" w:type="dxa"/>
            <w:vAlign w:val="center"/>
          </w:tcPr>
          <w:p w:rsidR="005E2B83" w:rsidRDefault="00592805">
            <w:pPr>
              <w:pStyle w:val="23"/>
            </w:pPr>
            <w:r>
              <w:t>100%</w:t>
            </w:r>
          </w:p>
        </w:tc>
        <w:tc>
          <w:tcPr>
            <w:tcW w:w="2268" w:type="dxa"/>
            <w:vAlign w:val="center"/>
          </w:tcPr>
          <w:p w:rsidR="005E2B83" w:rsidRDefault="00592805">
            <w:pPr>
              <w:pStyle w:val="23"/>
            </w:pPr>
            <w:r>
              <w:t>按照文件要求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完成率</w:t>
            </w:r>
          </w:p>
        </w:tc>
        <w:tc>
          <w:tcPr>
            <w:tcW w:w="2835" w:type="dxa"/>
            <w:vAlign w:val="center"/>
          </w:tcPr>
          <w:p w:rsidR="005E2B83" w:rsidRDefault="00592805">
            <w:pPr>
              <w:pStyle w:val="23"/>
            </w:pPr>
            <w:r>
              <w:t>当年农家书屋图书购置任务完成情况</w:t>
            </w:r>
          </w:p>
        </w:tc>
        <w:tc>
          <w:tcPr>
            <w:tcW w:w="2551" w:type="dxa"/>
            <w:vAlign w:val="center"/>
          </w:tcPr>
          <w:p w:rsidR="005E2B83" w:rsidRDefault="00592805">
            <w:pPr>
              <w:pStyle w:val="23"/>
            </w:pPr>
            <w:r>
              <w:t>≥95%</w:t>
            </w:r>
          </w:p>
        </w:tc>
        <w:tc>
          <w:tcPr>
            <w:tcW w:w="2268" w:type="dxa"/>
            <w:vAlign w:val="center"/>
          </w:tcPr>
          <w:p w:rsidR="005E2B83" w:rsidRDefault="00592805">
            <w:pPr>
              <w:pStyle w:val="23"/>
            </w:pPr>
            <w:r>
              <w:t>按照文件要求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资金成本</w:t>
            </w:r>
          </w:p>
        </w:tc>
        <w:tc>
          <w:tcPr>
            <w:tcW w:w="2835" w:type="dxa"/>
            <w:vAlign w:val="center"/>
          </w:tcPr>
          <w:p w:rsidR="005E2B83" w:rsidRDefault="00592805">
            <w:pPr>
              <w:pStyle w:val="23"/>
            </w:pPr>
            <w:r>
              <w:t>每个行政村农家书屋图书购置县级配套资金</w:t>
            </w:r>
          </w:p>
        </w:tc>
        <w:tc>
          <w:tcPr>
            <w:tcW w:w="2551" w:type="dxa"/>
            <w:vAlign w:val="center"/>
          </w:tcPr>
          <w:p w:rsidR="005E2B83" w:rsidRDefault="00592805">
            <w:pPr>
              <w:pStyle w:val="23"/>
            </w:pPr>
            <w:r>
              <w:t>1000</w:t>
            </w:r>
            <w:r>
              <w:t>元</w:t>
            </w:r>
          </w:p>
        </w:tc>
        <w:tc>
          <w:tcPr>
            <w:tcW w:w="2268" w:type="dxa"/>
            <w:vAlign w:val="center"/>
          </w:tcPr>
          <w:p w:rsidR="005E2B83" w:rsidRDefault="00592805">
            <w:pPr>
              <w:pStyle w:val="23"/>
            </w:pPr>
            <w:r>
              <w:t>工作安排</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群众受益率</w:t>
            </w:r>
          </w:p>
        </w:tc>
        <w:tc>
          <w:tcPr>
            <w:tcW w:w="2835" w:type="dxa"/>
            <w:vAlign w:val="center"/>
          </w:tcPr>
          <w:p w:rsidR="005E2B83" w:rsidRDefault="00592805">
            <w:pPr>
              <w:pStyle w:val="23"/>
            </w:pPr>
            <w:r>
              <w:t>督导乡村有效利用实用图书，丰富农民精神文化生活。</w:t>
            </w:r>
          </w:p>
        </w:tc>
        <w:tc>
          <w:tcPr>
            <w:tcW w:w="2551" w:type="dxa"/>
            <w:vAlign w:val="center"/>
          </w:tcPr>
          <w:p w:rsidR="005E2B83" w:rsidRDefault="00592805">
            <w:pPr>
              <w:pStyle w:val="23"/>
            </w:pPr>
            <w:r>
              <w:t>≥70%</w:t>
            </w:r>
          </w:p>
        </w:tc>
        <w:tc>
          <w:tcPr>
            <w:tcW w:w="2268" w:type="dxa"/>
            <w:vAlign w:val="center"/>
          </w:tcPr>
          <w:p w:rsidR="005E2B83" w:rsidRDefault="00592805">
            <w:pPr>
              <w:pStyle w:val="23"/>
            </w:pPr>
            <w:r>
              <w:t>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提高农民文化素质</w:t>
            </w:r>
          </w:p>
        </w:tc>
        <w:tc>
          <w:tcPr>
            <w:tcW w:w="2835" w:type="dxa"/>
            <w:vAlign w:val="center"/>
          </w:tcPr>
          <w:p w:rsidR="005E2B83" w:rsidRDefault="00592805">
            <w:pPr>
              <w:pStyle w:val="23"/>
            </w:pPr>
            <w:r>
              <w:t>有效利用好农家书屋，激发农民群众学习热情，文化素质进一步提升。</w:t>
            </w:r>
          </w:p>
        </w:tc>
        <w:tc>
          <w:tcPr>
            <w:tcW w:w="2551" w:type="dxa"/>
            <w:vAlign w:val="center"/>
          </w:tcPr>
          <w:p w:rsidR="005E2B83" w:rsidRDefault="00592805">
            <w:pPr>
              <w:pStyle w:val="23"/>
            </w:pPr>
            <w:r>
              <w:t>文化素质明显提升</w:t>
            </w:r>
          </w:p>
        </w:tc>
        <w:tc>
          <w:tcPr>
            <w:tcW w:w="2268" w:type="dxa"/>
            <w:vAlign w:val="center"/>
          </w:tcPr>
          <w:p w:rsidR="005E2B83" w:rsidRDefault="00592805">
            <w:pPr>
              <w:pStyle w:val="23"/>
            </w:pPr>
            <w:r>
              <w:t>工作要求</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群众满意度</w:t>
            </w:r>
          </w:p>
        </w:tc>
        <w:tc>
          <w:tcPr>
            <w:tcW w:w="2835" w:type="dxa"/>
            <w:vAlign w:val="center"/>
          </w:tcPr>
          <w:p w:rsidR="005E2B83" w:rsidRDefault="00592805">
            <w:pPr>
              <w:pStyle w:val="23"/>
            </w:pPr>
            <w:r>
              <w:t>群众对农家书屋实用图书的整体满意度</w:t>
            </w:r>
          </w:p>
        </w:tc>
        <w:tc>
          <w:tcPr>
            <w:tcW w:w="2551" w:type="dxa"/>
            <w:vAlign w:val="center"/>
          </w:tcPr>
          <w:p w:rsidR="005E2B83" w:rsidRDefault="00592805">
            <w:pPr>
              <w:pStyle w:val="23"/>
            </w:pPr>
            <w:r>
              <w:t>≥80%</w:t>
            </w:r>
          </w:p>
        </w:tc>
        <w:tc>
          <w:tcPr>
            <w:tcW w:w="2268" w:type="dxa"/>
            <w:vAlign w:val="center"/>
          </w:tcPr>
          <w:p w:rsidR="005E2B83" w:rsidRDefault="00592805">
            <w:pPr>
              <w:pStyle w:val="23"/>
            </w:pPr>
            <w:r>
              <w:t>进行随机调查</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[2021]145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年中央支持地方公共文化服务体系建设补助资金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新时代文明实践中心建设项目</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完成我县新时代文明实践中心建设任务，在全县</w:t>
            </w:r>
            <w:r>
              <w:t>22</w:t>
            </w:r>
            <w:r>
              <w:t>个乡镇（街道）实现乡村文明实践所站全覆盖，统筹整合现有阵地资源，探索形成工作机制和运行模式，深入开展政策理论宣传，推动习近平新时代中心特色社会主义思想扎根干部群众头脑。</w:t>
            </w:r>
            <w:r>
              <w:tab/>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开展活动数量</w:t>
            </w:r>
          </w:p>
        </w:tc>
        <w:tc>
          <w:tcPr>
            <w:tcW w:w="2835" w:type="dxa"/>
            <w:vAlign w:val="center"/>
          </w:tcPr>
          <w:p w:rsidR="005E2B83" w:rsidRDefault="00592805">
            <w:pPr>
              <w:pStyle w:val="23"/>
            </w:pPr>
            <w:r>
              <w:t>新时代文明实践中心全年开展集中性活动数量</w:t>
            </w:r>
          </w:p>
        </w:tc>
        <w:tc>
          <w:tcPr>
            <w:tcW w:w="2551" w:type="dxa"/>
            <w:vAlign w:val="center"/>
          </w:tcPr>
          <w:p w:rsidR="005E2B83" w:rsidRDefault="00592805">
            <w:pPr>
              <w:pStyle w:val="23"/>
            </w:pPr>
            <w:r>
              <w:t>≥10</w:t>
            </w:r>
            <w:r>
              <w:t>场次</w:t>
            </w:r>
          </w:p>
        </w:tc>
        <w:tc>
          <w:tcPr>
            <w:tcW w:w="2268" w:type="dxa"/>
            <w:vAlign w:val="center"/>
          </w:tcPr>
          <w:p w:rsidR="005E2B83" w:rsidRDefault="00592805">
            <w:pPr>
              <w:pStyle w:val="23"/>
            </w:pPr>
            <w:r>
              <w:t>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现有阵地整合效果</w:t>
            </w:r>
          </w:p>
        </w:tc>
        <w:tc>
          <w:tcPr>
            <w:tcW w:w="2835" w:type="dxa"/>
            <w:vAlign w:val="center"/>
          </w:tcPr>
          <w:p w:rsidR="005E2B83" w:rsidRDefault="00592805">
            <w:pPr>
              <w:pStyle w:val="23"/>
            </w:pPr>
            <w:r>
              <w:t>现有阵地整合效果</w:t>
            </w:r>
          </w:p>
        </w:tc>
        <w:tc>
          <w:tcPr>
            <w:tcW w:w="2551" w:type="dxa"/>
            <w:vAlign w:val="center"/>
          </w:tcPr>
          <w:p w:rsidR="005E2B83" w:rsidRDefault="00592805">
            <w:pPr>
              <w:pStyle w:val="23"/>
            </w:pPr>
            <w:r>
              <w:t>显著</w:t>
            </w:r>
          </w:p>
        </w:tc>
        <w:tc>
          <w:tcPr>
            <w:tcW w:w="2268" w:type="dxa"/>
            <w:vAlign w:val="center"/>
          </w:tcPr>
          <w:p w:rsidR="005E2B83" w:rsidRDefault="00592805">
            <w:pPr>
              <w:pStyle w:val="23"/>
            </w:pPr>
            <w:r>
              <w:t>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建成时间</w:t>
            </w:r>
          </w:p>
        </w:tc>
        <w:tc>
          <w:tcPr>
            <w:tcW w:w="2835" w:type="dxa"/>
            <w:vAlign w:val="center"/>
          </w:tcPr>
          <w:p w:rsidR="005E2B83" w:rsidRDefault="00592805">
            <w:pPr>
              <w:pStyle w:val="23"/>
            </w:pPr>
            <w:r>
              <w:t>文明实践中心所站建成时间</w:t>
            </w:r>
          </w:p>
        </w:tc>
        <w:tc>
          <w:tcPr>
            <w:tcW w:w="2551" w:type="dxa"/>
            <w:vAlign w:val="center"/>
          </w:tcPr>
          <w:p w:rsidR="005E2B83" w:rsidRDefault="00592805">
            <w:pPr>
              <w:pStyle w:val="23"/>
            </w:pPr>
            <w:r>
              <w:t>12</w:t>
            </w:r>
            <w:r>
              <w:t>月底</w:t>
            </w:r>
          </w:p>
        </w:tc>
        <w:tc>
          <w:tcPr>
            <w:tcW w:w="2268" w:type="dxa"/>
            <w:vAlign w:val="center"/>
          </w:tcPr>
          <w:p w:rsidR="005E2B83" w:rsidRDefault="00592805">
            <w:pPr>
              <w:pStyle w:val="23"/>
            </w:pPr>
            <w:r>
              <w:t>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下达数额</w:t>
            </w:r>
          </w:p>
        </w:tc>
        <w:tc>
          <w:tcPr>
            <w:tcW w:w="2835" w:type="dxa"/>
            <w:vAlign w:val="center"/>
          </w:tcPr>
          <w:p w:rsidR="005E2B83" w:rsidRDefault="00592805">
            <w:pPr>
              <w:pStyle w:val="23"/>
            </w:pPr>
            <w:r>
              <w:t>上级资金支持数额</w:t>
            </w:r>
          </w:p>
        </w:tc>
        <w:tc>
          <w:tcPr>
            <w:tcW w:w="2551" w:type="dxa"/>
            <w:vAlign w:val="center"/>
          </w:tcPr>
          <w:p w:rsidR="005E2B83" w:rsidRDefault="00592805">
            <w:pPr>
              <w:pStyle w:val="23"/>
            </w:pPr>
            <w:r>
              <w:t>50</w:t>
            </w:r>
            <w:r>
              <w:t>万元</w:t>
            </w:r>
          </w:p>
        </w:tc>
        <w:tc>
          <w:tcPr>
            <w:tcW w:w="2268" w:type="dxa"/>
            <w:vAlign w:val="center"/>
          </w:tcPr>
          <w:p w:rsidR="005E2B83" w:rsidRDefault="00592805">
            <w:pPr>
              <w:pStyle w:val="23"/>
            </w:pPr>
            <w:r>
              <w:t>上级下达数额</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志愿者骨干培训覆盖率</w:t>
            </w:r>
          </w:p>
        </w:tc>
        <w:tc>
          <w:tcPr>
            <w:tcW w:w="2835" w:type="dxa"/>
            <w:vAlign w:val="center"/>
          </w:tcPr>
          <w:p w:rsidR="005E2B83" w:rsidRDefault="00592805">
            <w:pPr>
              <w:pStyle w:val="23"/>
            </w:pPr>
            <w:r>
              <w:t>文明实践志愿者骨干培训覆盖率</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参与度</w:t>
            </w:r>
          </w:p>
        </w:tc>
        <w:tc>
          <w:tcPr>
            <w:tcW w:w="2835" w:type="dxa"/>
            <w:vAlign w:val="center"/>
          </w:tcPr>
          <w:p w:rsidR="005E2B83" w:rsidRDefault="00592805">
            <w:pPr>
              <w:pStyle w:val="23"/>
            </w:pPr>
            <w:r>
              <w:t>开展文明实践活动参与人数占常住人口比例</w:t>
            </w:r>
          </w:p>
        </w:tc>
        <w:tc>
          <w:tcPr>
            <w:tcW w:w="2551" w:type="dxa"/>
            <w:vAlign w:val="center"/>
          </w:tcPr>
          <w:p w:rsidR="005E2B83" w:rsidRDefault="00592805">
            <w:pPr>
              <w:pStyle w:val="23"/>
            </w:pPr>
            <w:r>
              <w:t>≥50%</w:t>
            </w:r>
          </w:p>
        </w:tc>
        <w:tc>
          <w:tcPr>
            <w:tcW w:w="2268" w:type="dxa"/>
            <w:vAlign w:val="center"/>
          </w:tcPr>
          <w:p w:rsidR="005E2B83" w:rsidRDefault="00592805">
            <w:pPr>
              <w:pStyle w:val="23"/>
            </w:pPr>
            <w:r>
              <w:t>文件要求</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满意率</w:t>
            </w:r>
          </w:p>
        </w:tc>
        <w:tc>
          <w:tcPr>
            <w:tcW w:w="2835" w:type="dxa"/>
            <w:vAlign w:val="center"/>
          </w:tcPr>
          <w:p w:rsidR="005E2B83" w:rsidRDefault="00592805">
            <w:pPr>
              <w:pStyle w:val="23"/>
            </w:pPr>
            <w:r>
              <w:t>人民群众对文明实践工作的满意率</w:t>
            </w:r>
          </w:p>
        </w:tc>
        <w:tc>
          <w:tcPr>
            <w:tcW w:w="2551" w:type="dxa"/>
            <w:vAlign w:val="center"/>
          </w:tcPr>
          <w:p w:rsidR="005E2B83" w:rsidRDefault="00592805">
            <w:pPr>
              <w:pStyle w:val="23"/>
            </w:pPr>
            <w:r>
              <w:t>≥80%</w:t>
            </w:r>
          </w:p>
        </w:tc>
        <w:tc>
          <w:tcPr>
            <w:tcW w:w="2268" w:type="dxa"/>
            <w:vAlign w:val="center"/>
          </w:tcPr>
          <w:p w:rsidR="005E2B83" w:rsidRDefault="00592805">
            <w:pPr>
              <w:pStyle w:val="23"/>
            </w:pPr>
            <w:r>
              <w:t>文件要求</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[2021]157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年中央专项彩票公益金支持乡村学校少年宫项目资金（乡村学校少年宫项目运转补助资金）绩效目标表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确保全县</w:t>
            </w:r>
            <w:r>
              <w:t>20</w:t>
            </w:r>
            <w:r>
              <w:t>个乡村学校少年宫正常运转，让农村未成年人从中受益。</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享受补助学校数量</w:t>
            </w:r>
          </w:p>
        </w:tc>
        <w:tc>
          <w:tcPr>
            <w:tcW w:w="2835" w:type="dxa"/>
            <w:vAlign w:val="center"/>
          </w:tcPr>
          <w:p w:rsidR="005E2B83" w:rsidRDefault="00592805">
            <w:pPr>
              <w:pStyle w:val="23"/>
            </w:pPr>
            <w:r>
              <w:t>享受补助学校数量</w:t>
            </w:r>
          </w:p>
        </w:tc>
        <w:tc>
          <w:tcPr>
            <w:tcW w:w="2551" w:type="dxa"/>
            <w:vAlign w:val="center"/>
          </w:tcPr>
          <w:p w:rsidR="005E2B83" w:rsidRDefault="00592805">
            <w:pPr>
              <w:pStyle w:val="23"/>
            </w:pPr>
            <w:r>
              <w:t>20</w:t>
            </w:r>
            <w:r>
              <w:t>所</w:t>
            </w:r>
          </w:p>
        </w:tc>
        <w:tc>
          <w:tcPr>
            <w:tcW w:w="2268" w:type="dxa"/>
            <w:vAlign w:val="center"/>
          </w:tcPr>
          <w:p w:rsidR="005E2B83" w:rsidRDefault="00592805">
            <w:pPr>
              <w:pStyle w:val="23"/>
            </w:pPr>
            <w:r>
              <w:t>上级文件要求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学生参与率</w:t>
            </w:r>
          </w:p>
        </w:tc>
        <w:tc>
          <w:tcPr>
            <w:tcW w:w="2835" w:type="dxa"/>
            <w:vAlign w:val="center"/>
          </w:tcPr>
          <w:p w:rsidR="005E2B83" w:rsidRDefault="00592805">
            <w:pPr>
              <w:pStyle w:val="23"/>
            </w:pPr>
            <w:r>
              <w:t>学生参与率</w:t>
            </w:r>
          </w:p>
        </w:tc>
        <w:tc>
          <w:tcPr>
            <w:tcW w:w="2551" w:type="dxa"/>
            <w:vAlign w:val="center"/>
          </w:tcPr>
          <w:p w:rsidR="005E2B83" w:rsidRDefault="00592805">
            <w:pPr>
              <w:pStyle w:val="23"/>
            </w:pPr>
            <w:r>
              <w:t>≥95%</w:t>
            </w:r>
          </w:p>
        </w:tc>
        <w:tc>
          <w:tcPr>
            <w:tcW w:w="2268" w:type="dxa"/>
            <w:vAlign w:val="center"/>
          </w:tcPr>
          <w:p w:rsidR="005E2B83" w:rsidRDefault="00592805">
            <w:pPr>
              <w:pStyle w:val="23"/>
            </w:pPr>
            <w:r>
              <w:t>上级文件要求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各项少年宫活动按期完成率</w:t>
            </w:r>
          </w:p>
        </w:tc>
        <w:tc>
          <w:tcPr>
            <w:tcW w:w="2835" w:type="dxa"/>
            <w:vAlign w:val="center"/>
          </w:tcPr>
          <w:p w:rsidR="005E2B83" w:rsidRDefault="00592805">
            <w:pPr>
              <w:pStyle w:val="23"/>
            </w:pPr>
            <w:r>
              <w:t>各项少年宫活动按期完成率</w:t>
            </w:r>
          </w:p>
        </w:tc>
        <w:tc>
          <w:tcPr>
            <w:tcW w:w="2551" w:type="dxa"/>
            <w:vAlign w:val="center"/>
          </w:tcPr>
          <w:p w:rsidR="005E2B83" w:rsidRDefault="00592805">
            <w:pPr>
              <w:pStyle w:val="23"/>
            </w:pPr>
            <w:r>
              <w:t>≥80%</w:t>
            </w:r>
          </w:p>
        </w:tc>
        <w:tc>
          <w:tcPr>
            <w:tcW w:w="2268" w:type="dxa"/>
            <w:vAlign w:val="center"/>
          </w:tcPr>
          <w:p w:rsidR="005E2B83" w:rsidRDefault="00592805">
            <w:pPr>
              <w:pStyle w:val="23"/>
            </w:pPr>
            <w:r>
              <w:t>上级文件要求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补助标准</w:t>
            </w:r>
          </w:p>
        </w:tc>
        <w:tc>
          <w:tcPr>
            <w:tcW w:w="2835" w:type="dxa"/>
            <w:vAlign w:val="center"/>
          </w:tcPr>
          <w:p w:rsidR="005E2B83" w:rsidRDefault="00592805">
            <w:pPr>
              <w:pStyle w:val="23"/>
            </w:pPr>
            <w:r>
              <w:t>补助标准</w:t>
            </w:r>
          </w:p>
        </w:tc>
        <w:tc>
          <w:tcPr>
            <w:tcW w:w="2551" w:type="dxa"/>
            <w:vAlign w:val="center"/>
          </w:tcPr>
          <w:p w:rsidR="005E2B83" w:rsidRDefault="00592805">
            <w:pPr>
              <w:pStyle w:val="23"/>
            </w:pPr>
            <w:r>
              <w:t>1.5</w:t>
            </w:r>
            <w:r>
              <w:t>万元</w:t>
            </w:r>
          </w:p>
        </w:tc>
        <w:tc>
          <w:tcPr>
            <w:tcW w:w="2268" w:type="dxa"/>
            <w:vAlign w:val="center"/>
          </w:tcPr>
          <w:p w:rsidR="005E2B83" w:rsidRDefault="00592805">
            <w:pPr>
              <w:pStyle w:val="23"/>
            </w:pPr>
            <w:r>
              <w:t>上级文件要求</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为农村少年儿童提供公益性服务</w:t>
            </w:r>
          </w:p>
        </w:tc>
        <w:tc>
          <w:tcPr>
            <w:tcW w:w="2835" w:type="dxa"/>
            <w:vAlign w:val="center"/>
          </w:tcPr>
          <w:p w:rsidR="005E2B83" w:rsidRDefault="00592805">
            <w:pPr>
              <w:pStyle w:val="23"/>
            </w:pPr>
            <w:r>
              <w:t>增强青少年学生的文明意识</w:t>
            </w:r>
          </w:p>
        </w:tc>
        <w:tc>
          <w:tcPr>
            <w:tcW w:w="2551" w:type="dxa"/>
            <w:vAlign w:val="center"/>
          </w:tcPr>
          <w:p w:rsidR="005E2B83" w:rsidRDefault="00592805">
            <w:pPr>
              <w:pStyle w:val="23"/>
            </w:pPr>
            <w:r>
              <w:t>不断提升</w:t>
            </w:r>
          </w:p>
        </w:tc>
        <w:tc>
          <w:tcPr>
            <w:tcW w:w="2268" w:type="dxa"/>
            <w:vAlign w:val="center"/>
          </w:tcPr>
          <w:p w:rsidR="005E2B83" w:rsidRDefault="00592805">
            <w:pPr>
              <w:pStyle w:val="23"/>
            </w:pPr>
            <w:r>
              <w:t>上级文件要求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发挥阵地作用</w:t>
            </w:r>
          </w:p>
        </w:tc>
        <w:tc>
          <w:tcPr>
            <w:tcW w:w="2835" w:type="dxa"/>
            <w:vAlign w:val="center"/>
          </w:tcPr>
          <w:p w:rsidR="005E2B83" w:rsidRDefault="00592805">
            <w:pPr>
              <w:pStyle w:val="23"/>
            </w:pPr>
            <w:r>
              <w:t>不断提高未成年思想道德建设水平</w:t>
            </w:r>
          </w:p>
        </w:tc>
        <w:tc>
          <w:tcPr>
            <w:tcW w:w="2551" w:type="dxa"/>
            <w:vAlign w:val="center"/>
          </w:tcPr>
          <w:p w:rsidR="005E2B83" w:rsidRDefault="00592805">
            <w:pPr>
              <w:pStyle w:val="23"/>
            </w:pPr>
            <w:r>
              <w:t>明显提升</w:t>
            </w:r>
          </w:p>
        </w:tc>
        <w:tc>
          <w:tcPr>
            <w:tcW w:w="2268" w:type="dxa"/>
            <w:vAlign w:val="center"/>
          </w:tcPr>
          <w:p w:rsidR="005E2B83" w:rsidRDefault="00592805">
            <w:pPr>
              <w:pStyle w:val="23"/>
            </w:pPr>
            <w:r>
              <w:t>上级文件要求</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学生满意率</w:t>
            </w:r>
          </w:p>
        </w:tc>
        <w:tc>
          <w:tcPr>
            <w:tcW w:w="2835" w:type="dxa"/>
            <w:vAlign w:val="center"/>
          </w:tcPr>
          <w:p w:rsidR="005E2B83" w:rsidRDefault="00592805">
            <w:pPr>
              <w:pStyle w:val="23"/>
            </w:pPr>
            <w:r>
              <w:t>学生满意率</w:t>
            </w:r>
          </w:p>
        </w:tc>
        <w:tc>
          <w:tcPr>
            <w:tcW w:w="2551" w:type="dxa"/>
            <w:vAlign w:val="center"/>
          </w:tcPr>
          <w:p w:rsidR="005E2B83" w:rsidRDefault="00592805">
            <w:pPr>
              <w:pStyle w:val="23"/>
            </w:pPr>
            <w:r>
              <w:t>≥85%</w:t>
            </w:r>
          </w:p>
        </w:tc>
        <w:tc>
          <w:tcPr>
            <w:tcW w:w="2268" w:type="dxa"/>
            <w:vAlign w:val="center"/>
          </w:tcPr>
          <w:p w:rsidR="005E2B83" w:rsidRDefault="00592805">
            <w:pPr>
              <w:pStyle w:val="23"/>
            </w:pPr>
            <w:r>
              <w:t>上级文件要求</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、劳务派遣人员工资费用绩效目标表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按时发放</w:t>
            </w:r>
            <w:r>
              <w:t>8</w:t>
            </w:r>
            <w:r>
              <w:t>名劳务派遣人员工资待遇等费用，确保人员正常上岗率达到</w:t>
            </w:r>
            <w:r>
              <w:t>95%</w:t>
            </w:r>
            <w:r>
              <w:t>以上，提高人员工作积极性和工作效率。</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发放人数</w:t>
            </w:r>
          </w:p>
        </w:tc>
        <w:tc>
          <w:tcPr>
            <w:tcW w:w="2835" w:type="dxa"/>
            <w:vAlign w:val="center"/>
          </w:tcPr>
          <w:p w:rsidR="005E2B83" w:rsidRDefault="00592805">
            <w:pPr>
              <w:pStyle w:val="23"/>
            </w:pPr>
            <w:r>
              <w:t>劳务派遣人员数量</w:t>
            </w:r>
          </w:p>
        </w:tc>
        <w:tc>
          <w:tcPr>
            <w:tcW w:w="2551" w:type="dxa"/>
            <w:vAlign w:val="center"/>
          </w:tcPr>
          <w:p w:rsidR="005E2B83" w:rsidRDefault="00592805">
            <w:pPr>
              <w:pStyle w:val="23"/>
            </w:pPr>
            <w:r>
              <w:t>8</w:t>
            </w:r>
            <w:r>
              <w:t>人</w:t>
            </w:r>
          </w:p>
        </w:tc>
        <w:tc>
          <w:tcPr>
            <w:tcW w:w="2268" w:type="dxa"/>
            <w:vAlign w:val="center"/>
          </w:tcPr>
          <w:p w:rsidR="005E2B83" w:rsidRDefault="00592805">
            <w:pPr>
              <w:pStyle w:val="23"/>
            </w:pPr>
            <w:r>
              <w:t>实际工作需要</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出勤率</w:t>
            </w:r>
          </w:p>
        </w:tc>
        <w:tc>
          <w:tcPr>
            <w:tcW w:w="2835" w:type="dxa"/>
            <w:vAlign w:val="center"/>
          </w:tcPr>
          <w:p w:rsidR="005E2B83" w:rsidRDefault="00592805">
            <w:pPr>
              <w:pStyle w:val="23"/>
            </w:pPr>
            <w:r>
              <w:t>劳务派遣人员正常上岗情况</w:t>
            </w:r>
          </w:p>
        </w:tc>
        <w:tc>
          <w:tcPr>
            <w:tcW w:w="2551" w:type="dxa"/>
            <w:vAlign w:val="center"/>
          </w:tcPr>
          <w:p w:rsidR="005E2B83" w:rsidRDefault="00592805">
            <w:pPr>
              <w:pStyle w:val="23"/>
            </w:pPr>
            <w:r>
              <w:t>≥95%</w:t>
            </w:r>
          </w:p>
        </w:tc>
        <w:tc>
          <w:tcPr>
            <w:tcW w:w="2268" w:type="dxa"/>
            <w:vAlign w:val="center"/>
          </w:tcPr>
          <w:p w:rsidR="005E2B83" w:rsidRDefault="00592805">
            <w:pPr>
              <w:pStyle w:val="23"/>
            </w:pPr>
            <w:r>
              <w:t>工作制度</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各项任务完成及时率（</w:t>
            </w:r>
            <w:r>
              <w:t>%</w:t>
            </w:r>
            <w:r>
              <w:t>）</w:t>
            </w:r>
          </w:p>
        </w:tc>
        <w:tc>
          <w:tcPr>
            <w:tcW w:w="2835" w:type="dxa"/>
            <w:vAlign w:val="center"/>
          </w:tcPr>
          <w:p w:rsidR="005E2B83" w:rsidRDefault="00592805">
            <w:pPr>
              <w:pStyle w:val="23"/>
            </w:pPr>
            <w:r>
              <w:t>劳务派遣人员承担各项任务完成及时率（</w:t>
            </w:r>
            <w:r>
              <w:t>%</w:t>
            </w:r>
            <w:r>
              <w:t>）</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工作制度</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执行最低工资标准并缴纳保险</w:t>
            </w:r>
          </w:p>
          <w:p w:rsidR="005E2B83" w:rsidRDefault="005E2B83">
            <w:pPr>
              <w:pStyle w:val="23"/>
            </w:pPr>
          </w:p>
        </w:tc>
        <w:tc>
          <w:tcPr>
            <w:tcW w:w="2835" w:type="dxa"/>
            <w:vAlign w:val="center"/>
          </w:tcPr>
          <w:p w:rsidR="005E2B83" w:rsidRDefault="00592805">
            <w:pPr>
              <w:pStyle w:val="23"/>
            </w:pPr>
            <w:r>
              <w:t>执行最低工资标准并缴纳保险</w:t>
            </w:r>
          </w:p>
          <w:p w:rsidR="005E2B83" w:rsidRDefault="005E2B83">
            <w:pPr>
              <w:pStyle w:val="23"/>
            </w:pPr>
          </w:p>
        </w:tc>
        <w:tc>
          <w:tcPr>
            <w:tcW w:w="2551" w:type="dxa"/>
            <w:vAlign w:val="center"/>
          </w:tcPr>
          <w:p w:rsidR="005E2B83" w:rsidRDefault="00592805">
            <w:pPr>
              <w:pStyle w:val="23"/>
            </w:pPr>
            <w:r>
              <w:t>1580</w:t>
            </w:r>
            <w:r>
              <w:t>元</w:t>
            </w:r>
          </w:p>
        </w:tc>
        <w:tc>
          <w:tcPr>
            <w:tcW w:w="2268" w:type="dxa"/>
            <w:vAlign w:val="center"/>
          </w:tcPr>
          <w:p w:rsidR="005E2B83" w:rsidRDefault="00592805">
            <w:pPr>
              <w:pStyle w:val="23"/>
            </w:pPr>
            <w:r>
              <w:t>文件要求</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工作效果</w:t>
            </w:r>
          </w:p>
        </w:tc>
        <w:tc>
          <w:tcPr>
            <w:tcW w:w="2835" w:type="dxa"/>
            <w:vAlign w:val="center"/>
          </w:tcPr>
          <w:p w:rsidR="005E2B83" w:rsidRDefault="00592805">
            <w:pPr>
              <w:pStyle w:val="23"/>
            </w:pPr>
            <w:r>
              <w:t>按照发放工资待遇，提高劳务派遣人员工作积极性，提升工作成效。</w:t>
            </w:r>
          </w:p>
        </w:tc>
        <w:tc>
          <w:tcPr>
            <w:tcW w:w="2551" w:type="dxa"/>
            <w:vAlign w:val="center"/>
          </w:tcPr>
          <w:p w:rsidR="005E2B83" w:rsidRDefault="00592805">
            <w:pPr>
              <w:pStyle w:val="23"/>
            </w:pPr>
            <w:r>
              <w:t>工作效果明显</w:t>
            </w:r>
          </w:p>
        </w:tc>
        <w:tc>
          <w:tcPr>
            <w:tcW w:w="2268" w:type="dxa"/>
            <w:vAlign w:val="center"/>
          </w:tcPr>
          <w:p w:rsidR="005E2B83" w:rsidRDefault="00592805">
            <w:pPr>
              <w:pStyle w:val="23"/>
            </w:pPr>
            <w:r>
              <w:t>工作要求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增强影响力</w:t>
            </w:r>
          </w:p>
        </w:tc>
        <w:tc>
          <w:tcPr>
            <w:tcW w:w="2835" w:type="dxa"/>
            <w:vAlign w:val="center"/>
          </w:tcPr>
          <w:p w:rsidR="005E2B83" w:rsidRDefault="00592805">
            <w:pPr>
              <w:pStyle w:val="23"/>
            </w:pPr>
            <w:r>
              <w:t>提高人员工作积极性和主动性，提升宣传工作的影响力和感召力。</w:t>
            </w:r>
          </w:p>
        </w:tc>
        <w:tc>
          <w:tcPr>
            <w:tcW w:w="2551" w:type="dxa"/>
            <w:vAlign w:val="center"/>
          </w:tcPr>
          <w:p w:rsidR="005E2B83" w:rsidRDefault="00592805">
            <w:pPr>
              <w:pStyle w:val="23"/>
            </w:pPr>
            <w:r>
              <w:t>工作影响力进一步提高</w:t>
            </w:r>
          </w:p>
        </w:tc>
        <w:tc>
          <w:tcPr>
            <w:tcW w:w="2268" w:type="dxa"/>
            <w:vAlign w:val="center"/>
          </w:tcPr>
          <w:p w:rsidR="005E2B83" w:rsidRDefault="00592805">
            <w:pPr>
              <w:pStyle w:val="23"/>
            </w:pPr>
            <w:r>
              <w:t>工作要求</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满意率</w:t>
            </w:r>
          </w:p>
        </w:tc>
        <w:tc>
          <w:tcPr>
            <w:tcW w:w="2835" w:type="dxa"/>
            <w:vAlign w:val="center"/>
          </w:tcPr>
          <w:p w:rsidR="005E2B83" w:rsidRDefault="00592805">
            <w:pPr>
              <w:pStyle w:val="23"/>
            </w:pPr>
            <w:r>
              <w:t>劳务派遣人员满意率</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走访调查</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、农村电影公益放映场次补贴县级配套绩效目标表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全县</w:t>
            </w:r>
            <w:r>
              <w:t>541</w:t>
            </w:r>
            <w:r>
              <w:t>个行政村完成每月每村一场农村公益电影放映，全年放映</w:t>
            </w:r>
            <w:r>
              <w:t>6492</w:t>
            </w:r>
            <w:r>
              <w:t>场次，保证按时按量完成公益电影放映工作，丰富群众精神文化需求，提升农民群众的幸福感和获得感。</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放映场次</w:t>
            </w:r>
          </w:p>
        </w:tc>
        <w:tc>
          <w:tcPr>
            <w:tcW w:w="2835" w:type="dxa"/>
            <w:vAlign w:val="center"/>
          </w:tcPr>
          <w:p w:rsidR="005E2B83" w:rsidRDefault="00592805">
            <w:pPr>
              <w:pStyle w:val="23"/>
            </w:pPr>
            <w:r>
              <w:t>全年农村公益电影总放映场次</w:t>
            </w:r>
          </w:p>
        </w:tc>
        <w:tc>
          <w:tcPr>
            <w:tcW w:w="2551" w:type="dxa"/>
            <w:vAlign w:val="center"/>
          </w:tcPr>
          <w:p w:rsidR="005E2B83" w:rsidRDefault="00592805">
            <w:pPr>
              <w:pStyle w:val="23"/>
            </w:pPr>
            <w:r>
              <w:t>6492</w:t>
            </w:r>
            <w:r>
              <w:t>场</w:t>
            </w:r>
          </w:p>
        </w:tc>
        <w:tc>
          <w:tcPr>
            <w:tcW w:w="2268" w:type="dxa"/>
            <w:vAlign w:val="center"/>
          </w:tcPr>
          <w:p w:rsidR="005E2B83" w:rsidRDefault="00592805">
            <w:pPr>
              <w:pStyle w:val="23"/>
            </w:pPr>
            <w:r>
              <w:t>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覆盖率</w:t>
            </w:r>
          </w:p>
        </w:tc>
        <w:tc>
          <w:tcPr>
            <w:tcW w:w="2835" w:type="dxa"/>
            <w:vAlign w:val="center"/>
          </w:tcPr>
          <w:p w:rsidR="005E2B83" w:rsidRDefault="00592805">
            <w:pPr>
              <w:pStyle w:val="23"/>
            </w:pPr>
            <w:r>
              <w:t>开展公益放映的行政村占应放映行政村的比例</w:t>
            </w:r>
          </w:p>
        </w:tc>
        <w:tc>
          <w:tcPr>
            <w:tcW w:w="2551" w:type="dxa"/>
            <w:vAlign w:val="center"/>
          </w:tcPr>
          <w:p w:rsidR="005E2B83" w:rsidRDefault="00592805">
            <w:pPr>
              <w:pStyle w:val="23"/>
            </w:pPr>
            <w:r>
              <w:t>≥95%</w:t>
            </w:r>
          </w:p>
        </w:tc>
        <w:tc>
          <w:tcPr>
            <w:tcW w:w="2268" w:type="dxa"/>
            <w:vAlign w:val="center"/>
          </w:tcPr>
          <w:p w:rsidR="005E2B83" w:rsidRDefault="00592805">
            <w:pPr>
              <w:pStyle w:val="23"/>
            </w:pPr>
            <w:r>
              <w:t>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完成率</w:t>
            </w:r>
          </w:p>
        </w:tc>
        <w:tc>
          <w:tcPr>
            <w:tcW w:w="2835" w:type="dxa"/>
            <w:vAlign w:val="center"/>
          </w:tcPr>
          <w:p w:rsidR="005E2B83" w:rsidRDefault="00592805">
            <w:pPr>
              <w:pStyle w:val="23"/>
            </w:pPr>
            <w:r>
              <w:t>当年公益电影放映任务完成情况</w:t>
            </w:r>
          </w:p>
        </w:tc>
        <w:tc>
          <w:tcPr>
            <w:tcW w:w="2551" w:type="dxa"/>
            <w:vAlign w:val="center"/>
          </w:tcPr>
          <w:p w:rsidR="005E2B83" w:rsidRDefault="00592805">
            <w:pPr>
              <w:pStyle w:val="23"/>
            </w:pPr>
            <w:r>
              <w:t>100%</w:t>
            </w:r>
          </w:p>
        </w:tc>
        <w:tc>
          <w:tcPr>
            <w:tcW w:w="2268" w:type="dxa"/>
            <w:vAlign w:val="center"/>
          </w:tcPr>
          <w:p w:rsidR="005E2B83" w:rsidRDefault="00592805">
            <w:pPr>
              <w:pStyle w:val="23"/>
            </w:pPr>
            <w:r>
              <w:t>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资金成本</w:t>
            </w:r>
          </w:p>
        </w:tc>
        <w:tc>
          <w:tcPr>
            <w:tcW w:w="2835" w:type="dxa"/>
            <w:vAlign w:val="center"/>
          </w:tcPr>
          <w:p w:rsidR="005E2B83" w:rsidRDefault="00592805">
            <w:pPr>
              <w:pStyle w:val="23"/>
            </w:pPr>
            <w:r>
              <w:t>每场公益电影放映场次县级配套</w:t>
            </w:r>
          </w:p>
        </w:tc>
        <w:tc>
          <w:tcPr>
            <w:tcW w:w="2551" w:type="dxa"/>
            <w:vAlign w:val="center"/>
          </w:tcPr>
          <w:p w:rsidR="005E2B83" w:rsidRDefault="00592805">
            <w:pPr>
              <w:pStyle w:val="23"/>
            </w:pPr>
            <w:r>
              <w:t>55</w:t>
            </w:r>
            <w:r>
              <w:t>元</w:t>
            </w:r>
          </w:p>
        </w:tc>
        <w:tc>
          <w:tcPr>
            <w:tcW w:w="2268" w:type="dxa"/>
            <w:vAlign w:val="center"/>
          </w:tcPr>
          <w:p w:rsidR="005E2B83" w:rsidRDefault="00592805">
            <w:pPr>
              <w:pStyle w:val="23"/>
            </w:pPr>
            <w:r>
              <w:t>文件要求</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观影人次</w:t>
            </w:r>
          </w:p>
        </w:tc>
        <w:tc>
          <w:tcPr>
            <w:tcW w:w="2835" w:type="dxa"/>
            <w:vAlign w:val="center"/>
          </w:tcPr>
          <w:p w:rsidR="005E2B83" w:rsidRDefault="00592805">
            <w:pPr>
              <w:pStyle w:val="23"/>
            </w:pPr>
            <w:r>
              <w:t>全年农村公益电影放映总观影人次</w:t>
            </w:r>
          </w:p>
        </w:tc>
        <w:tc>
          <w:tcPr>
            <w:tcW w:w="2551" w:type="dxa"/>
            <w:vAlign w:val="center"/>
          </w:tcPr>
          <w:p w:rsidR="005E2B83" w:rsidRDefault="00592805">
            <w:pPr>
              <w:pStyle w:val="23"/>
            </w:pPr>
            <w:r>
              <w:t>≥649200</w:t>
            </w:r>
            <w:r>
              <w:t>人次</w:t>
            </w:r>
          </w:p>
        </w:tc>
        <w:tc>
          <w:tcPr>
            <w:tcW w:w="2268" w:type="dxa"/>
            <w:vAlign w:val="center"/>
          </w:tcPr>
          <w:p w:rsidR="005E2B83" w:rsidRDefault="00592805">
            <w:pPr>
              <w:pStyle w:val="23"/>
            </w:pPr>
            <w:r>
              <w:t>按上年观影人员确定</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放映质量</w:t>
            </w:r>
          </w:p>
        </w:tc>
        <w:tc>
          <w:tcPr>
            <w:tcW w:w="2835" w:type="dxa"/>
            <w:vAlign w:val="center"/>
          </w:tcPr>
          <w:p w:rsidR="005E2B83" w:rsidRDefault="00592805">
            <w:pPr>
              <w:pStyle w:val="23"/>
            </w:pPr>
            <w:r>
              <w:t>农村公益电影放映质量达标率</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文件要求</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群众满意度</w:t>
            </w:r>
          </w:p>
        </w:tc>
        <w:tc>
          <w:tcPr>
            <w:tcW w:w="2835" w:type="dxa"/>
            <w:vAlign w:val="center"/>
          </w:tcPr>
          <w:p w:rsidR="005E2B83" w:rsidRDefault="00592805">
            <w:pPr>
              <w:pStyle w:val="23"/>
            </w:pPr>
            <w:r>
              <w:t>群众对当年农村公益电影放映的整体满意度</w:t>
            </w:r>
          </w:p>
        </w:tc>
        <w:tc>
          <w:tcPr>
            <w:tcW w:w="2551" w:type="dxa"/>
            <w:vAlign w:val="center"/>
          </w:tcPr>
          <w:p w:rsidR="005E2B83" w:rsidRDefault="00592805">
            <w:pPr>
              <w:pStyle w:val="23"/>
            </w:pPr>
            <w:r>
              <w:t>≥80%</w:t>
            </w:r>
          </w:p>
        </w:tc>
        <w:tc>
          <w:tcPr>
            <w:tcW w:w="2268" w:type="dxa"/>
            <w:vAlign w:val="center"/>
          </w:tcPr>
          <w:p w:rsidR="005E2B83" w:rsidRDefault="00592805">
            <w:pPr>
              <w:pStyle w:val="23"/>
            </w:pPr>
            <w:r>
              <w:t>随机调查</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、全县农家书屋图书购置县级配套资金绩效目标表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为</w:t>
            </w:r>
            <w:r>
              <w:t>541</w:t>
            </w:r>
            <w:r>
              <w:t>个农家书屋购买实用图书，发放到各个行政村，发放完成率达到</w:t>
            </w:r>
            <w:r>
              <w:t>95%</w:t>
            </w:r>
            <w:r>
              <w:t>以上，教育引导广大农民群众不断加强学习，提高自身的知识水平和思想素质。</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行政村数量</w:t>
            </w:r>
          </w:p>
        </w:tc>
        <w:tc>
          <w:tcPr>
            <w:tcW w:w="2835" w:type="dxa"/>
            <w:vAlign w:val="center"/>
          </w:tcPr>
          <w:p w:rsidR="005E2B83" w:rsidRDefault="00592805">
            <w:pPr>
              <w:pStyle w:val="23"/>
            </w:pPr>
            <w:r>
              <w:t>购置农家书屋实用图书的行政村数量</w:t>
            </w:r>
          </w:p>
        </w:tc>
        <w:tc>
          <w:tcPr>
            <w:tcW w:w="2551" w:type="dxa"/>
            <w:vAlign w:val="center"/>
          </w:tcPr>
          <w:p w:rsidR="005E2B83" w:rsidRDefault="00592805">
            <w:pPr>
              <w:pStyle w:val="23"/>
            </w:pPr>
            <w:r>
              <w:t>541</w:t>
            </w:r>
            <w:r>
              <w:t>个</w:t>
            </w:r>
          </w:p>
        </w:tc>
        <w:tc>
          <w:tcPr>
            <w:tcW w:w="2268" w:type="dxa"/>
            <w:vAlign w:val="center"/>
          </w:tcPr>
          <w:p w:rsidR="005E2B83" w:rsidRDefault="00592805">
            <w:pPr>
              <w:pStyle w:val="23"/>
            </w:pPr>
            <w:r>
              <w:t>根据实际数量确定</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覆盖率</w:t>
            </w:r>
          </w:p>
        </w:tc>
        <w:tc>
          <w:tcPr>
            <w:tcW w:w="2835" w:type="dxa"/>
            <w:vAlign w:val="center"/>
          </w:tcPr>
          <w:p w:rsidR="005E2B83" w:rsidRDefault="00592805">
            <w:pPr>
              <w:pStyle w:val="23"/>
            </w:pPr>
            <w:r>
              <w:t>全年行政村农家书屋图书发放的覆盖情况</w:t>
            </w:r>
          </w:p>
        </w:tc>
        <w:tc>
          <w:tcPr>
            <w:tcW w:w="2551" w:type="dxa"/>
            <w:vAlign w:val="center"/>
          </w:tcPr>
          <w:p w:rsidR="005E2B83" w:rsidRDefault="00592805">
            <w:pPr>
              <w:pStyle w:val="23"/>
            </w:pPr>
            <w:r>
              <w:t>100%</w:t>
            </w:r>
          </w:p>
        </w:tc>
        <w:tc>
          <w:tcPr>
            <w:tcW w:w="2268" w:type="dxa"/>
            <w:vAlign w:val="center"/>
          </w:tcPr>
          <w:p w:rsidR="005E2B83" w:rsidRDefault="00592805">
            <w:pPr>
              <w:pStyle w:val="23"/>
            </w:pPr>
            <w:r>
              <w:t>按照文件要求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完成率</w:t>
            </w:r>
          </w:p>
        </w:tc>
        <w:tc>
          <w:tcPr>
            <w:tcW w:w="2835" w:type="dxa"/>
            <w:vAlign w:val="center"/>
          </w:tcPr>
          <w:p w:rsidR="005E2B83" w:rsidRDefault="00592805">
            <w:pPr>
              <w:pStyle w:val="23"/>
            </w:pPr>
            <w:r>
              <w:t>当年农家书屋图书购置任务完成情况</w:t>
            </w:r>
          </w:p>
        </w:tc>
        <w:tc>
          <w:tcPr>
            <w:tcW w:w="2551" w:type="dxa"/>
            <w:vAlign w:val="center"/>
          </w:tcPr>
          <w:p w:rsidR="005E2B83" w:rsidRDefault="00592805">
            <w:pPr>
              <w:pStyle w:val="23"/>
            </w:pPr>
            <w:r>
              <w:t>≥95%</w:t>
            </w:r>
          </w:p>
        </w:tc>
        <w:tc>
          <w:tcPr>
            <w:tcW w:w="2268" w:type="dxa"/>
            <w:vAlign w:val="center"/>
          </w:tcPr>
          <w:p w:rsidR="005E2B83" w:rsidRDefault="00592805">
            <w:pPr>
              <w:pStyle w:val="23"/>
            </w:pPr>
            <w:r>
              <w:t>按照文件要求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资金成本</w:t>
            </w:r>
          </w:p>
        </w:tc>
        <w:tc>
          <w:tcPr>
            <w:tcW w:w="2835" w:type="dxa"/>
            <w:vAlign w:val="center"/>
          </w:tcPr>
          <w:p w:rsidR="005E2B83" w:rsidRDefault="00592805">
            <w:pPr>
              <w:pStyle w:val="23"/>
            </w:pPr>
            <w:r>
              <w:t>每个行政村农家书屋图书购置县级配套资金</w:t>
            </w:r>
          </w:p>
        </w:tc>
        <w:tc>
          <w:tcPr>
            <w:tcW w:w="2551" w:type="dxa"/>
            <w:vAlign w:val="center"/>
          </w:tcPr>
          <w:p w:rsidR="005E2B83" w:rsidRDefault="00592805">
            <w:pPr>
              <w:pStyle w:val="23"/>
            </w:pPr>
            <w:r>
              <w:t>550</w:t>
            </w:r>
            <w:r>
              <w:t>元</w:t>
            </w:r>
          </w:p>
        </w:tc>
        <w:tc>
          <w:tcPr>
            <w:tcW w:w="2268" w:type="dxa"/>
            <w:vAlign w:val="center"/>
          </w:tcPr>
          <w:p w:rsidR="005E2B83" w:rsidRDefault="00592805">
            <w:pPr>
              <w:pStyle w:val="23"/>
            </w:pPr>
            <w:r>
              <w:t>工作安排</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群众受益率</w:t>
            </w:r>
          </w:p>
        </w:tc>
        <w:tc>
          <w:tcPr>
            <w:tcW w:w="2835" w:type="dxa"/>
            <w:vAlign w:val="center"/>
          </w:tcPr>
          <w:p w:rsidR="005E2B83" w:rsidRDefault="00592805">
            <w:pPr>
              <w:pStyle w:val="23"/>
            </w:pPr>
            <w:r>
              <w:t>督导乡村有效利用实用图书，丰富农民精神文化生活。</w:t>
            </w:r>
          </w:p>
          <w:p w:rsidR="005E2B83" w:rsidRDefault="005E2B83">
            <w:pPr>
              <w:pStyle w:val="23"/>
            </w:pPr>
          </w:p>
        </w:tc>
        <w:tc>
          <w:tcPr>
            <w:tcW w:w="2551" w:type="dxa"/>
            <w:vAlign w:val="center"/>
          </w:tcPr>
          <w:p w:rsidR="005E2B83" w:rsidRDefault="00592805">
            <w:pPr>
              <w:pStyle w:val="23"/>
            </w:pPr>
            <w:r>
              <w:t>≥70%</w:t>
            </w:r>
          </w:p>
        </w:tc>
        <w:tc>
          <w:tcPr>
            <w:tcW w:w="2268" w:type="dxa"/>
            <w:vAlign w:val="center"/>
          </w:tcPr>
          <w:p w:rsidR="005E2B83" w:rsidRDefault="00592805">
            <w:pPr>
              <w:pStyle w:val="23"/>
            </w:pPr>
            <w:r>
              <w:t>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提高农民文化素质</w:t>
            </w:r>
          </w:p>
        </w:tc>
        <w:tc>
          <w:tcPr>
            <w:tcW w:w="2835" w:type="dxa"/>
            <w:vAlign w:val="center"/>
          </w:tcPr>
          <w:p w:rsidR="005E2B83" w:rsidRDefault="00592805">
            <w:pPr>
              <w:pStyle w:val="23"/>
            </w:pPr>
            <w:r>
              <w:t>有效利用好农家书屋，激发农民群众学习热情，文化素质进一步提升。</w:t>
            </w:r>
          </w:p>
        </w:tc>
        <w:tc>
          <w:tcPr>
            <w:tcW w:w="2551" w:type="dxa"/>
            <w:vAlign w:val="center"/>
          </w:tcPr>
          <w:p w:rsidR="005E2B83" w:rsidRDefault="00592805">
            <w:pPr>
              <w:pStyle w:val="23"/>
            </w:pPr>
            <w:r>
              <w:t>文化素质明显提升</w:t>
            </w:r>
          </w:p>
        </w:tc>
        <w:tc>
          <w:tcPr>
            <w:tcW w:w="2268" w:type="dxa"/>
            <w:vAlign w:val="center"/>
          </w:tcPr>
          <w:p w:rsidR="005E2B83" w:rsidRDefault="00592805">
            <w:pPr>
              <w:pStyle w:val="23"/>
            </w:pPr>
            <w:r>
              <w:t>工作要求</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群众满意度</w:t>
            </w:r>
          </w:p>
        </w:tc>
        <w:tc>
          <w:tcPr>
            <w:tcW w:w="2835" w:type="dxa"/>
            <w:vAlign w:val="center"/>
          </w:tcPr>
          <w:p w:rsidR="005E2B83" w:rsidRDefault="00592805">
            <w:pPr>
              <w:pStyle w:val="23"/>
            </w:pPr>
            <w:r>
              <w:t>群众对农家书屋实用图书的整体满意度</w:t>
            </w:r>
          </w:p>
        </w:tc>
        <w:tc>
          <w:tcPr>
            <w:tcW w:w="2551" w:type="dxa"/>
            <w:vAlign w:val="center"/>
          </w:tcPr>
          <w:p w:rsidR="005E2B83" w:rsidRDefault="00592805">
            <w:pPr>
              <w:pStyle w:val="23"/>
            </w:pPr>
            <w:r>
              <w:t>≥80%</w:t>
            </w:r>
          </w:p>
        </w:tc>
        <w:tc>
          <w:tcPr>
            <w:tcW w:w="2268" w:type="dxa"/>
            <w:vAlign w:val="center"/>
          </w:tcPr>
          <w:p w:rsidR="005E2B83" w:rsidRDefault="00592805">
            <w:pPr>
              <w:pStyle w:val="23"/>
            </w:pPr>
            <w:r>
              <w:t>进行随机调查</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、魏县</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身边好人</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及道德模范基金绩效目标表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按照县委、政府安排和要求，及时对各级先进典型进行表彰奖励，鼓励精神文明建设和思想道德建设方面获得全国、省、市、县级荣誉称号的先进个人，推出典型人物</w:t>
            </w:r>
            <w:r>
              <w:t>20</w:t>
            </w:r>
            <w:r>
              <w:t>个以上，奖励金发放率达到</w:t>
            </w:r>
            <w:r>
              <w:t>90%</w:t>
            </w:r>
            <w:r>
              <w:t>以上，推动形成崇尚、关爱、争当</w:t>
            </w:r>
            <w:r>
              <w:t>“</w:t>
            </w:r>
            <w:r>
              <w:t>身边好人</w:t>
            </w:r>
            <w:r>
              <w:t>”</w:t>
            </w:r>
            <w:r>
              <w:t>及道德模范的良好风尚。</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好人和道德模范推选人数</w:t>
            </w:r>
          </w:p>
        </w:tc>
        <w:tc>
          <w:tcPr>
            <w:tcW w:w="2835" w:type="dxa"/>
            <w:vAlign w:val="center"/>
          </w:tcPr>
          <w:p w:rsidR="005E2B83" w:rsidRDefault="00592805">
            <w:pPr>
              <w:pStyle w:val="23"/>
            </w:pPr>
            <w:r>
              <w:t>反映推选各级身边好人和道德模范情况</w:t>
            </w:r>
          </w:p>
        </w:tc>
        <w:tc>
          <w:tcPr>
            <w:tcW w:w="2551" w:type="dxa"/>
            <w:vAlign w:val="center"/>
          </w:tcPr>
          <w:p w:rsidR="005E2B83" w:rsidRDefault="00592805">
            <w:pPr>
              <w:pStyle w:val="23"/>
            </w:pPr>
            <w:r>
              <w:t>≥20</w:t>
            </w:r>
            <w:r>
              <w:t>个</w:t>
            </w:r>
          </w:p>
        </w:tc>
        <w:tc>
          <w:tcPr>
            <w:tcW w:w="2268" w:type="dxa"/>
            <w:vAlign w:val="center"/>
          </w:tcPr>
          <w:p w:rsidR="005E2B83" w:rsidRDefault="00592805">
            <w:pPr>
              <w:pStyle w:val="23"/>
            </w:pPr>
            <w:r>
              <w:t>按照工作安排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好评率</w:t>
            </w:r>
          </w:p>
        </w:tc>
        <w:tc>
          <w:tcPr>
            <w:tcW w:w="2835" w:type="dxa"/>
            <w:vAlign w:val="center"/>
          </w:tcPr>
          <w:p w:rsidR="005E2B83" w:rsidRDefault="00592805">
            <w:pPr>
              <w:pStyle w:val="23"/>
            </w:pPr>
            <w:r>
              <w:t>推荐评选的先进典型得到社会普遍认可肯定</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按照工作要求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奖金到位及时率（</w:t>
            </w:r>
            <w:r>
              <w:t>%</w:t>
            </w:r>
            <w:r>
              <w:t>）</w:t>
            </w:r>
          </w:p>
        </w:tc>
        <w:tc>
          <w:tcPr>
            <w:tcW w:w="2835" w:type="dxa"/>
            <w:vAlign w:val="center"/>
          </w:tcPr>
          <w:p w:rsidR="005E2B83" w:rsidRDefault="00592805">
            <w:pPr>
              <w:pStyle w:val="23"/>
            </w:pPr>
            <w:r>
              <w:t>奖金到位及时率（</w:t>
            </w:r>
            <w:r>
              <w:t>%</w:t>
            </w:r>
            <w:r>
              <w:t>）</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按照工作要求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财政投入</w:t>
            </w:r>
          </w:p>
        </w:tc>
        <w:tc>
          <w:tcPr>
            <w:tcW w:w="2835" w:type="dxa"/>
            <w:vAlign w:val="center"/>
          </w:tcPr>
          <w:p w:rsidR="005E2B83" w:rsidRDefault="00592805">
            <w:pPr>
              <w:pStyle w:val="23"/>
            </w:pPr>
            <w:r>
              <w:t>财政投入</w:t>
            </w:r>
          </w:p>
        </w:tc>
        <w:tc>
          <w:tcPr>
            <w:tcW w:w="2551" w:type="dxa"/>
            <w:vAlign w:val="center"/>
          </w:tcPr>
          <w:p w:rsidR="005E2B83" w:rsidRDefault="00592805">
            <w:pPr>
              <w:pStyle w:val="23"/>
            </w:pPr>
            <w:r>
              <w:t>10</w:t>
            </w:r>
            <w:r>
              <w:t>万元</w:t>
            </w:r>
          </w:p>
        </w:tc>
        <w:tc>
          <w:tcPr>
            <w:tcW w:w="2268" w:type="dxa"/>
            <w:vAlign w:val="center"/>
          </w:tcPr>
          <w:p w:rsidR="005E2B83" w:rsidRDefault="00592805">
            <w:pPr>
              <w:pStyle w:val="23"/>
            </w:pPr>
            <w:r>
              <w:t>财政预算安排</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发放奖金准确率</w:t>
            </w:r>
          </w:p>
        </w:tc>
        <w:tc>
          <w:tcPr>
            <w:tcW w:w="2835" w:type="dxa"/>
            <w:vAlign w:val="center"/>
          </w:tcPr>
          <w:p w:rsidR="005E2B83" w:rsidRDefault="00592805">
            <w:pPr>
              <w:pStyle w:val="23"/>
            </w:pPr>
            <w:r>
              <w:t>全年发放奖金每个人数额无差错。</w:t>
            </w:r>
          </w:p>
        </w:tc>
        <w:tc>
          <w:tcPr>
            <w:tcW w:w="2551" w:type="dxa"/>
            <w:vAlign w:val="center"/>
          </w:tcPr>
          <w:p w:rsidR="005E2B83" w:rsidRDefault="00592805">
            <w:pPr>
              <w:pStyle w:val="23"/>
            </w:pPr>
            <w:r>
              <w:t>100%</w:t>
            </w:r>
          </w:p>
        </w:tc>
        <w:tc>
          <w:tcPr>
            <w:tcW w:w="2268" w:type="dxa"/>
            <w:vAlign w:val="center"/>
          </w:tcPr>
          <w:p w:rsidR="005E2B83" w:rsidRDefault="00592805">
            <w:pPr>
              <w:pStyle w:val="23"/>
            </w:pPr>
            <w:r>
              <w:t>按照文件要求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形成学先进、做先进的良好氛围</w:t>
            </w:r>
          </w:p>
        </w:tc>
        <w:tc>
          <w:tcPr>
            <w:tcW w:w="2835" w:type="dxa"/>
            <w:vAlign w:val="center"/>
          </w:tcPr>
          <w:p w:rsidR="005E2B83" w:rsidRDefault="00592805">
            <w:pPr>
              <w:pStyle w:val="23"/>
            </w:pPr>
            <w:r>
              <w:t>在全社会营造学先进、做好人的良好氛围，树立文明新风正气。</w:t>
            </w:r>
          </w:p>
        </w:tc>
        <w:tc>
          <w:tcPr>
            <w:tcW w:w="2551" w:type="dxa"/>
            <w:vAlign w:val="center"/>
          </w:tcPr>
          <w:p w:rsidR="005E2B83" w:rsidRDefault="00592805">
            <w:pPr>
              <w:pStyle w:val="23"/>
            </w:pPr>
            <w:r>
              <w:t>营造良好氛围</w:t>
            </w:r>
          </w:p>
        </w:tc>
        <w:tc>
          <w:tcPr>
            <w:tcW w:w="2268" w:type="dxa"/>
            <w:vAlign w:val="center"/>
          </w:tcPr>
          <w:p w:rsidR="005E2B83" w:rsidRDefault="00592805">
            <w:pPr>
              <w:pStyle w:val="23"/>
            </w:pPr>
            <w:r>
              <w:t>文件要求</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群众满意度</w:t>
            </w:r>
          </w:p>
        </w:tc>
        <w:tc>
          <w:tcPr>
            <w:tcW w:w="2835" w:type="dxa"/>
            <w:vAlign w:val="center"/>
          </w:tcPr>
          <w:p w:rsidR="005E2B83" w:rsidRDefault="00592805">
            <w:pPr>
              <w:pStyle w:val="23"/>
            </w:pPr>
            <w:r>
              <w:t>群众对评选表彰身边好人和道德模范的整体满意度</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走访抽查</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、文化产业引导专项资金绩效目标表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利用县级文化产业引导资金，增强辐射带动，扶持有发展前景和文化活力的我县特色文化产业项目</w:t>
            </w:r>
            <w:r>
              <w:t>1</w:t>
            </w:r>
            <w:r>
              <w:t>个以上，实现就业人数</w:t>
            </w:r>
            <w:r>
              <w:t>5</w:t>
            </w:r>
            <w:r>
              <w:t>人以上，推动全县文化产业进一步发展壮大。</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支持全县重点文化产业项目数量</w:t>
            </w:r>
          </w:p>
        </w:tc>
        <w:tc>
          <w:tcPr>
            <w:tcW w:w="2835" w:type="dxa"/>
            <w:vAlign w:val="center"/>
          </w:tcPr>
          <w:p w:rsidR="005E2B83" w:rsidRDefault="00592805">
            <w:pPr>
              <w:pStyle w:val="23"/>
            </w:pPr>
            <w:r>
              <w:t>反映支持具有较大影响力文化产业企业项目建设情况</w:t>
            </w:r>
          </w:p>
        </w:tc>
        <w:tc>
          <w:tcPr>
            <w:tcW w:w="2551" w:type="dxa"/>
            <w:vAlign w:val="center"/>
          </w:tcPr>
          <w:p w:rsidR="005E2B83" w:rsidRDefault="00592805">
            <w:pPr>
              <w:pStyle w:val="23"/>
            </w:pPr>
            <w:r>
              <w:t>≥1</w:t>
            </w:r>
            <w:r>
              <w:t>个</w:t>
            </w:r>
          </w:p>
        </w:tc>
        <w:tc>
          <w:tcPr>
            <w:tcW w:w="2268" w:type="dxa"/>
            <w:vAlign w:val="center"/>
          </w:tcPr>
          <w:p w:rsidR="005E2B83" w:rsidRDefault="00592805">
            <w:pPr>
              <w:pStyle w:val="23"/>
            </w:pPr>
            <w:r>
              <w:t>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资金支付完成率</w:t>
            </w:r>
          </w:p>
        </w:tc>
        <w:tc>
          <w:tcPr>
            <w:tcW w:w="2835" w:type="dxa"/>
            <w:vAlign w:val="center"/>
          </w:tcPr>
          <w:p w:rsidR="005E2B83" w:rsidRDefault="00592805">
            <w:pPr>
              <w:pStyle w:val="23"/>
            </w:pPr>
            <w:r>
              <w:t>反映资金支出的合理性和及时性</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工作要求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项目完成时间</w:t>
            </w:r>
          </w:p>
          <w:p w:rsidR="005E2B83" w:rsidRDefault="005E2B83">
            <w:pPr>
              <w:pStyle w:val="23"/>
            </w:pPr>
          </w:p>
        </w:tc>
        <w:tc>
          <w:tcPr>
            <w:tcW w:w="2835" w:type="dxa"/>
            <w:vAlign w:val="center"/>
          </w:tcPr>
          <w:p w:rsidR="005E2B83" w:rsidRDefault="00592805">
            <w:pPr>
              <w:pStyle w:val="23"/>
            </w:pPr>
            <w:r>
              <w:t>项目完成时间</w:t>
            </w:r>
          </w:p>
          <w:p w:rsidR="005E2B83" w:rsidRDefault="005E2B83">
            <w:pPr>
              <w:pStyle w:val="23"/>
            </w:pPr>
          </w:p>
        </w:tc>
        <w:tc>
          <w:tcPr>
            <w:tcW w:w="2551" w:type="dxa"/>
            <w:vAlign w:val="center"/>
          </w:tcPr>
          <w:p w:rsidR="005E2B83" w:rsidRDefault="00592805">
            <w:pPr>
              <w:pStyle w:val="23"/>
            </w:pPr>
            <w:r>
              <w:t>12</w:t>
            </w:r>
            <w:r>
              <w:t>月前</w:t>
            </w:r>
          </w:p>
        </w:tc>
        <w:tc>
          <w:tcPr>
            <w:tcW w:w="2268" w:type="dxa"/>
            <w:vAlign w:val="center"/>
          </w:tcPr>
          <w:p w:rsidR="005E2B83" w:rsidRDefault="00592805">
            <w:pPr>
              <w:pStyle w:val="23"/>
            </w:pPr>
            <w:r>
              <w:t>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支持资金数额</w:t>
            </w:r>
          </w:p>
        </w:tc>
        <w:tc>
          <w:tcPr>
            <w:tcW w:w="2835" w:type="dxa"/>
            <w:vAlign w:val="center"/>
          </w:tcPr>
          <w:p w:rsidR="005E2B83" w:rsidRDefault="00592805">
            <w:pPr>
              <w:pStyle w:val="23"/>
            </w:pPr>
            <w:r>
              <w:t>扶持具有我县文化特色和发展潜力高的文化产业项目，及时给予资金扶持。</w:t>
            </w:r>
          </w:p>
          <w:p w:rsidR="005E2B83" w:rsidRDefault="005E2B83">
            <w:pPr>
              <w:pStyle w:val="23"/>
            </w:pPr>
          </w:p>
        </w:tc>
        <w:tc>
          <w:tcPr>
            <w:tcW w:w="2551" w:type="dxa"/>
            <w:vAlign w:val="center"/>
          </w:tcPr>
          <w:p w:rsidR="005E2B83" w:rsidRDefault="00592805">
            <w:pPr>
              <w:pStyle w:val="23"/>
            </w:pPr>
            <w:r>
              <w:t>10</w:t>
            </w:r>
            <w:r>
              <w:t>万元</w:t>
            </w:r>
          </w:p>
        </w:tc>
        <w:tc>
          <w:tcPr>
            <w:tcW w:w="2268" w:type="dxa"/>
            <w:vAlign w:val="center"/>
          </w:tcPr>
          <w:p w:rsidR="005E2B83" w:rsidRDefault="00592805">
            <w:pPr>
              <w:pStyle w:val="23"/>
            </w:pPr>
            <w:r>
              <w:t>预算列支</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实现就业人数</w:t>
            </w:r>
          </w:p>
        </w:tc>
        <w:tc>
          <w:tcPr>
            <w:tcW w:w="2835" w:type="dxa"/>
            <w:vAlign w:val="center"/>
          </w:tcPr>
          <w:p w:rsidR="005E2B83" w:rsidRDefault="00592805">
            <w:pPr>
              <w:pStyle w:val="23"/>
            </w:pPr>
            <w:r>
              <w:t>扶持文化企业实现就业人数</w:t>
            </w:r>
          </w:p>
        </w:tc>
        <w:tc>
          <w:tcPr>
            <w:tcW w:w="2551" w:type="dxa"/>
            <w:vAlign w:val="center"/>
          </w:tcPr>
          <w:p w:rsidR="005E2B83" w:rsidRDefault="00592805">
            <w:pPr>
              <w:pStyle w:val="23"/>
            </w:pPr>
            <w:r>
              <w:t>≥2</w:t>
            </w:r>
            <w:r>
              <w:t>人</w:t>
            </w:r>
          </w:p>
        </w:tc>
        <w:tc>
          <w:tcPr>
            <w:tcW w:w="2268" w:type="dxa"/>
            <w:vAlign w:val="center"/>
          </w:tcPr>
          <w:p w:rsidR="005E2B83" w:rsidRDefault="00592805">
            <w:pPr>
              <w:pStyle w:val="23"/>
            </w:pPr>
            <w:r>
              <w:t>检查资金使用成效</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文化产业产生的效果</w:t>
            </w:r>
          </w:p>
        </w:tc>
        <w:tc>
          <w:tcPr>
            <w:tcW w:w="2835" w:type="dxa"/>
            <w:vAlign w:val="center"/>
          </w:tcPr>
          <w:p w:rsidR="005E2B83" w:rsidRDefault="00592805">
            <w:pPr>
              <w:pStyle w:val="23"/>
            </w:pPr>
            <w:r>
              <w:t>反映文化产业在增强文化软实力，推动经济社会发展中的积极作用</w:t>
            </w:r>
          </w:p>
        </w:tc>
        <w:tc>
          <w:tcPr>
            <w:tcW w:w="2551" w:type="dxa"/>
            <w:vAlign w:val="center"/>
          </w:tcPr>
          <w:p w:rsidR="005E2B83" w:rsidRDefault="00592805">
            <w:pPr>
              <w:pStyle w:val="23"/>
            </w:pPr>
            <w:r>
              <w:t>≥80%</w:t>
            </w:r>
          </w:p>
        </w:tc>
        <w:tc>
          <w:tcPr>
            <w:tcW w:w="2268" w:type="dxa"/>
            <w:vAlign w:val="center"/>
          </w:tcPr>
          <w:p w:rsidR="005E2B83" w:rsidRDefault="00592805">
            <w:pPr>
              <w:pStyle w:val="23"/>
            </w:pPr>
            <w:r>
              <w:t>工作安排</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企业满意度</w:t>
            </w:r>
          </w:p>
        </w:tc>
        <w:tc>
          <w:tcPr>
            <w:tcW w:w="2835" w:type="dxa"/>
            <w:vAlign w:val="center"/>
          </w:tcPr>
          <w:p w:rsidR="005E2B83" w:rsidRDefault="00592805">
            <w:pPr>
              <w:pStyle w:val="23"/>
            </w:pPr>
            <w:r>
              <w:t>使用文化产业引导资金的企业整体满意度</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调查走访</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、文化阵地建设资金绩效目标表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认真学习贯彻习近平新时代中国特色社会主义思想</w:t>
            </w:r>
            <w:r>
              <w:t>,</w:t>
            </w:r>
            <w:r>
              <w:t>推动全县城乡宣传文化阵地、文化活动和队伍建设，建设文化阵地不少于</w:t>
            </w:r>
            <w:r>
              <w:t>2</w:t>
            </w:r>
            <w:r>
              <w:t>个，带动文化队伍</w:t>
            </w:r>
            <w:r>
              <w:t>10</w:t>
            </w:r>
            <w:r>
              <w:t>支以上，开展文化活动</w:t>
            </w:r>
            <w:r>
              <w:t>100</w:t>
            </w:r>
            <w:r>
              <w:t>场以上，夯实宣传思想文化工作基础，不断促进全县文化事业的健康发展。</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反映加强城乡文化阵地建设情况</w:t>
            </w:r>
          </w:p>
        </w:tc>
        <w:tc>
          <w:tcPr>
            <w:tcW w:w="2835" w:type="dxa"/>
            <w:vAlign w:val="center"/>
          </w:tcPr>
          <w:p w:rsidR="005E2B83" w:rsidRDefault="00592805">
            <w:pPr>
              <w:pStyle w:val="23"/>
            </w:pPr>
            <w:r>
              <w:t>阵地建设项目不少于</w:t>
            </w:r>
            <w:r>
              <w:t>2</w:t>
            </w:r>
            <w:r>
              <w:t>个，促进文化活动开展。</w:t>
            </w:r>
          </w:p>
        </w:tc>
        <w:tc>
          <w:tcPr>
            <w:tcW w:w="2551" w:type="dxa"/>
            <w:vAlign w:val="center"/>
          </w:tcPr>
          <w:p w:rsidR="005E2B83" w:rsidRDefault="00592805">
            <w:pPr>
              <w:pStyle w:val="23"/>
            </w:pPr>
            <w:r>
              <w:t>≥2</w:t>
            </w:r>
            <w:r>
              <w:t>个</w:t>
            </w:r>
          </w:p>
        </w:tc>
        <w:tc>
          <w:tcPr>
            <w:tcW w:w="2268" w:type="dxa"/>
            <w:vAlign w:val="center"/>
          </w:tcPr>
          <w:p w:rsidR="005E2B83" w:rsidRDefault="00592805">
            <w:pPr>
              <w:pStyle w:val="23"/>
            </w:pPr>
            <w:r>
              <w:t>根据工作安排结合实际确定</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工作完成率</w:t>
            </w:r>
          </w:p>
        </w:tc>
        <w:tc>
          <w:tcPr>
            <w:tcW w:w="2835" w:type="dxa"/>
            <w:vAlign w:val="center"/>
          </w:tcPr>
          <w:p w:rsidR="005E2B83" w:rsidRDefault="00592805">
            <w:pPr>
              <w:pStyle w:val="23"/>
            </w:pPr>
            <w:r>
              <w:t>开展城乡文化阵地建设和文化活动完成率</w:t>
            </w:r>
          </w:p>
        </w:tc>
        <w:tc>
          <w:tcPr>
            <w:tcW w:w="2551" w:type="dxa"/>
            <w:vAlign w:val="center"/>
          </w:tcPr>
          <w:p w:rsidR="005E2B83" w:rsidRDefault="00592805">
            <w:pPr>
              <w:pStyle w:val="23"/>
            </w:pPr>
            <w:r>
              <w:t>≥80%</w:t>
            </w:r>
          </w:p>
        </w:tc>
        <w:tc>
          <w:tcPr>
            <w:tcW w:w="2268" w:type="dxa"/>
            <w:vAlign w:val="center"/>
          </w:tcPr>
          <w:p w:rsidR="005E2B83" w:rsidRDefault="00592805">
            <w:pPr>
              <w:pStyle w:val="23"/>
            </w:pPr>
            <w:r>
              <w:t>根据工作安排结合实际确定</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完成工作时限</w:t>
            </w:r>
          </w:p>
        </w:tc>
        <w:tc>
          <w:tcPr>
            <w:tcW w:w="2835" w:type="dxa"/>
            <w:vAlign w:val="center"/>
          </w:tcPr>
          <w:p w:rsidR="005E2B83" w:rsidRDefault="00592805">
            <w:pPr>
              <w:pStyle w:val="23"/>
            </w:pPr>
            <w:r>
              <w:t>完成工作时限</w:t>
            </w:r>
          </w:p>
        </w:tc>
        <w:tc>
          <w:tcPr>
            <w:tcW w:w="2551" w:type="dxa"/>
            <w:vAlign w:val="center"/>
          </w:tcPr>
          <w:p w:rsidR="005E2B83" w:rsidRDefault="00592805">
            <w:pPr>
              <w:pStyle w:val="23"/>
            </w:pPr>
            <w:r>
              <w:t>2022</w:t>
            </w:r>
            <w:r>
              <w:t>年</w:t>
            </w:r>
            <w:r>
              <w:t>12</w:t>
            </w:r>
            <w:r>
              <w:t>月份</w:t>
            </w:r>
          </w:p>
        </w:tc>
        <w:tc>
          <w:tcPr>
            <w:tcW w:w="2268" w:type="dxa"/>
            <w:vAlign w:val="center"/>
          </w:tcPr>
          <w:p w:rsidR="005E2B83" w:rsidRDefault="00592805">
            <w:pPr>
              <w:pStyle w:val="23"/>
            </w:pPr>
            <w:r>
              <w:t>工作安排</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支持资金数额</w:t>
            </w:r>
          </w:p>
        </w:tc>
        <w:tc>
          <w:tcPr>
            <w:tcW w:w="2835" w:type="dxa"/>
            <w:vAlign w:val="center"/>
          </w:tcPr>
          <w:p w:rsidR="005E2B83" w:rsidRDefault="00592805">
            <w:pPr>
              <w:pStyle w:val="23"/>
            </w:pPr>
            <w:r>
              <w:t>建设城乡文化阵地或开展文化活动投入资金数额不少于</w:t>
            </w:r>
            <w:r>
              <w:t>30</w:t>
            </w:r>
            <w:r>
              <w:t>万元。</w:t>
            </w:r>
          </w:p>
          <w:p w:rsidR="005E2B83" w:rsidRDefault="005E2B83">
            <w:pPr>
              <w:pStyle w:val="23"/>
            </w:pPr>
          </w:p>
        </w:tc>
        <w:tc>
          <w:tcPr>
            <w:tcW w:w="2551" w:type="dxa"/>
            <w:vAlign w:val="center"/>
          </w:tcPr>
          <w:p w:rsidR="005E2B83" w:rsidRDefault="00592805">
            <w:pPr>
              <w:pStyle w:val="23"/>
            </w:pPr>
            <w:r>
              <w:t>30</w:t>
            </w:r>
            <w:r>
              <w:t>万元</w:t>
            </w:r>
          </w:p>
        </w:tc>
        <w:tc>
          <w:tcPr>
            <w:tcW w:w="2268" w:type="dxa"/>
            <w:vAlign w:val="center"/>
          </w:tcPr>
          <w:p w:rsidR="005E2B83" w:rsidRDefault="00592805">
            <w:pPr>
              <w:pStyle w:val="23"/>
            </w:pPr>
            <w:r>
              <w:t>预算列支</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活动参与人次</w:t>
            </w:r>
          </w:p>
        </w:tc>
        <w:tc>
          <w:tcPr>
            <w:tcW w:w="2835" w:type="dxa"/>
            <w:vAlign w:val="center"/>
          </w:tcPr>
          <w:p w:rsidR="005E2B83" w:rsidRDefault="00592805">
            <w:pPr>
              <w:pStyle w:val="23"/>
            </w:pPr>
            <w:r>
              <w:t>组织开展文化活动或完善阵地建设的数量（人次）</w:t>
            </w:r>
          </w:p>
        </w:tc>
        <w:tc>
          <w:tcPr>
            <w:tcW w:w="2551" w:type="dxa"/>
            <w:vAlign w:val="center"/>
          </w:tcPr>
          <w:p w:rsidR="005E2B83" w:rsidRDefault="00592805">
            <w:pPr>
              <w:pStyle w:val="23"/>
            </w:pPr>
            <w:r>
              <w:t>≥10000</w:t>
            </w:r>
            <w:r>
              <w:t>人次</w:t>
            </w:r>
          </w:p>
        </w:tc>
        <w:tc>
          <w:tcPr>
            <w:tcW w:w="2268" w:type="dxa"/>
            <w:vAlign w:val="center"/>
          </w:tcPr>
          <w:p w:rsidR="005E2B83" w:rsidRDefault="00592805">
            <w:pPr>
              <w:pStyle w:val="23"/>
            </w:pPr>
            <w:r>
              <w:t>根据实际进行调查测算。</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带动民间文化队伍建设</w:t>
            </w:r>
          </w:p>
        </w:tc>
        <w:tc>
          <w:tcPr>
            <w:tcW w:w="2835" w:type="dxa"/>
            <w:vAlign w:val="center"/>
          </w:tcPr>
          <w:p w:rsidR="005E2B83" w:rsidRDefault="00592805">
            <w:pPr>
              <w:pStyle w:val="23"/>
            </w:pPr>
            <w:r>
              <w:t>建设文化阵地或开展文化活动，有效带动文化队伍建设。</w:t>
            </w:r>
          </w:p>
        </w:tc>
        <w:tc>
          <w:tcPr>
            <w:tcW w:w="2551" w:type="dxa"/>
            <w:vAlign w:val="center"/>
          </w:tcPr>
          <w:p w:rsidR="005E2B83" w:rsidRDefault="00592805">
            <w:pPr>
              <w:pStyle w:val="23"/>
            </w:pPr>
            <w:r>
              <w:t>≥10</w:t>
            </w:r>
            <w:r>
              <w:t>支</w:t>
            </w:r>
          </w:p>
        </w:tc>
        <w:tc>
          <w:tcPr>
            <w:tcW w:w="2268" w:type="dxa"/>
            <w:vAlign w:val="center"/>
          </w:tcPr>
          <w:p w:rsidR="005E2B83" w:rsidRDefault="00592805">
            <w:pPr>
              <w:pStyle w:val="23"/>
            </w:pPr>
            <w:r>
              <w:t>工作安排</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群众满意度</w:t>
            </w:r>
          </w:p>
        </w:tc>
        <w:tc>
          <w:tcPr>
            <w:tcW w:w="2835" w:type="dxa"/>
            <w:vAlign w:val="center"/>
          </w:tcPr>
          <w:p w:rsidR="005E2B83" w:rsidRDefault="00592805">
            <w:pPr>
              <w:pStyle w:val="23"/>
            </w:pPr>
            <w:r>
              <w:t>群众满意数量占总数的比例。</w:t>
            </w:r>
          </w:p>
        </w:tc>
        <w:tc>
          <w:tcPr>
            <w:tcW w:w="2551" w:type="dxa"/>
            <w:vAlign w:val="center"/>
          </w:tcPr>
          <w:p w:rsidR="005E2B83" w:rsidRDefault="00592805">
            <w:pPr>
              <w:pStyle w:val="23"/>
            </w:pPr>
            <w:r>
              <w:t>≥80%</w:t>
            </w:r>
          </w:p>
        </w:tc>
        <w:tc>
          <w:tcPr>
            <w:tcW w:w="2268" w:type="dxa"/>
            <w:vAlign w:val="center"/>
          </w:tcPr>
          <w:p w:rsidR="005E2B83" w:rsidRDefault="00592805">
            <w:pPr>
              <w:pStyle w:val="23"/>
            </w:pPr>
            <w:r>
              <w:t>开展调查问卷</w:t>
            </w:r>
          </w:p>
        </w:tc>
      </w:tr>
    </w:tbl>
    <w:p w:rsidR="005E2B83" w:rsidRDefault="005E2B83">
      <w:pPr>
        <w:sectPr w:rsidR="005E2B83">
          <w:pgSz w:w="16840" w:h="11900" w:orient="landscape"/>
          <w:pgMar w:top="1361" w:right="1020" w:bottom="1134" w:left="1020" w:header="720" w:footer="720" w:gutter="0"/>
          <w:cols w:space="720"/>
        </w:sectPr>
      </w:pPr>
    </w:p>
    <w:p w:rsidR="005E2B83" w:rsidRDefault="00592805">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、原乡镇电影放映员生活补助县级配套资金绩效目标表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E2B83">
        <w:trPr>
          <w:trHeight w:val="397"/>
          <w:jc w:val="center"/>
        </w:trPr>
        <w:tc>
          <w:tcPr>
            <w:tcW w:w="1417" w:type="dxa"/>
            <w:tcBorders>
              <w:bottom w:val="single" w:sz="6" w:space="0" w:color="FFFFFF"/>
            </w:tcBorders>
            <w:vAlign w:val="center"/>
          </w:tcPr>
          <w:p w:rsidR="005E2B83" w:rsidRDefault="00592805">
            <w:pPr>
              <w:pStyle w:val="10"/>
            </w:pPr>
            <w:r>
              <w:t>绩效目标</w:t>
            </w:r>
          </w:p>
        </w:tc>
        <w:tc>
          <w:tcPr>
            <w:tcW w:w="12756" w:type="dxa"/>
            <w:tcBorders>
              <w:bottom w:val="single" w:sz="6" w:space="0" w:color="FFFFFF"/>
            </w:tcBorders>
            <w:vAlign w:val="center"/>
          </w:tcPr>
          <w:p w:rsidR="005E2B83" w:rsidRDefault="00592805">
            <w:pPr>
              <w:pStyle w:val="23"/>
            </w:pPr>
            <w:r>
              <w:t>1.</w:t>
            </w:r>
            <w:r>
              <w:t>为全县原乡镇（公社）</w:t>
            </w:r>
            <w:r>
              <w:t>58</w:t>
            </w:r>
            <w:r>
              <w:t>名电影放映员发放生活补助，每季度发放</w:t>
            </w:r>
            <w:r>
              <w:t>1</w:t>
            </w:r>
            <w:r>
              <w:t>次，按照政策要求，及时足额发放生活补助达到</w:t>
            </w:r>
            <w:r>
              <w:t>100%</w:t>
            </w:r>
            <w:r>
              <w:t>。</w:t>
            </w:r>
          </w:p>
        </w:tc>
      </w:tr>
    </w:tbl>
    <w:p w:rsidR="005E2B83" w:rsidRDefault="005928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E2B83">
        <w:trPr>
          <w:trHeight w:val="397"/>
          <w:tblHeader/>
          <w:jc w:val="center"/>
        </w:trPr>
        <w:tc>
          <w:tcPr>
            <w:tcW w:w="1417" w:type="dxa"/>
            <w:vAlign w:val="center"/>
          </w:tcPr>
          <w:p w:rsidR="005E2B83" w:rsidRDefault="00592805">
            <w:pPr>
              <w:pStyle w:val="10"/>
            </w:pPr>
            <w:r>
              <w:t>一级指标</w:t>
            </w:r>
          </w:p>
        </w:tc>
        <w:tc>
          <w:tcPr>
            <w:tcW w:w="2268" w:type="dxa"/>
            <w:vAlign w:val="center"/>
          </w:tcPr>
          <w:p w:rsidR="005E2B83" w:rsidRDefault="00592805">
            <w:pPr>
              <w:pStyle w:val="10"/>
            </w:pPr>
            <w:r>
              <w:t>二级指标</w:t>
            </w:r>
          </w:p>
        </w:tc>
        <w:tc>
          <w:tcPr>
            <w:tcW w:w="2835" w:type="dxa"/>
            <w:vAlign w:val="center"/>
          </w:tcPr>
          <w:p w:rsidR="005E2B83" w:rsidRDefault="00592805">
            <w:pPr>
              <w:pStyle w:val="10"/>
            </w:pPr>
            <w:r>
              <w:t>三级指标</w:t>
            </w:r>
          </w:p>
        </w:tc>
        <w:tc>
          <w:tcPr>
            <w:tcW w:w="2835" w:type="dxa"/>
            <w:vAlign w:val="center"/>
          </w:tcPr>
          <w:p w:rsidR="005E2B83" w:rsidRDefault="00592805">
            <w:pPr>
              <w:pStyle w:val="10"/>
            </w:pPr>
            <w:r>
              <w:t>绩效指标描述</w:t>
            </w:r>
          </w:p>
        </w:tc>
        <w:tc>
          <w:tcPr>
            <w:tcW w:w="2551" w:type="dxa"/>
            <w:vAlign w:val="center"/>
          </w:tcPr>
          <w:p w:rsidR="005E2B83" w:rsidRDefault="00592805">
            <w:pPr>
              <w:pStyle w:val="10"/>
            </w:pPr>
            <w:r>
              <w:t>指标值</w:t>
            </w:r>
          </w:p>
        </w:tc>
        <w:tc>
          <w:tcPr>
            <w:tcW w:w="2268" w:type="dxa"/>
            <w:vAlign w:val="center"/>
          </w:tcPr>
          <w:p w:rsidR="005E2B83" w:rsidRDefault="00592805">
            <w:pPr>
              <w:pStyle w:val="10"/>
            </w:pPr>
            <w:r>
              <w:t>指标值确定依据</w:t>
            </w:r>
          </w:p>
        </w:tc>
      </w:tr>
      <w:tr w:rsidR="005E2B83">
        <w:trPr>
          <w:trHeight w:val="397"/>
          <w:jc w:val="center"/>
        </w:trPr>
        <w:tc>
          <w:tcPr>
            <w:tcW w:w="1417" w:type="dxa"/>
            <w:vMerge w:val="restart"/>
            <w:vAlign w:val="center"/>
          </w:tcPr>
          <w:p w:rsidR="005E2B83" w:rsidRDefault="00592805">
            <w:pPr>
              <w:pStyle w:val="30"/>
            </w:pPr>
            <w:r>
              <w:t>产出指标</w:t>
            </w:r>
          </w:p>
        </w:tc>
        <w:tc>
          <w:tcPr>
            <w:tcW w:w="2268" w:type="dxa"/>
            <w:vAlign w:val="center"/>
          </w:tcPr>
          <w:p w:rsidR="005E2B83" w:rsidRDefault="00592805">
            <w:pPr>
              <w:pStyle w:val="23"/>
            </w:pPr>
            <w:r>
              <w:t>数量指标</w:t>
            </w:r>
          </w:p>
        </w:tc>
        <w:tc>
          <w:tcPr>
            <w:tcW w:w="2835" w:type="dxa"/>
            <w:vAlign w:val="center"/>
          </w:tcPr>
          <w:p w:rsidR="005E2B83" w:rsidRDefault="00592805">
            <w:pPr>
              <w:pStyle w:val="23"/>
            </w:pPr>
            <w:r>
              <w:t>享受生活补助人数</w:t>
            </w:r>
          </w:p>
        </w:tc>
        <w:tc>
          <w:tcPr>
            <w:tcW w:w="2835" w:type="dxa"/>
            <w:vAlign w:val="center"/>
          </w:tcPr>
          <w:p w:rsidR="005E2B83" w:rsidRDefault="00592805">
            <w:pPr>
              <w:pStyle w:val="23"/>
            </w:pPr>
            <w:r>
              <w:t>全县原乡镇</w:t>
            </w:r>
            <w:r>
              <w:t>(</w:t>
            </w:r>
            <w:r>
              <w:t>公社</w:t>
            </w:r>
            <w:r>
              <w:t>)</w:t>
            </w:r>
            <w:r>
              <w:t>电影放映员生活补助人员数量情况</w:t>
            </w:r>
          </w:p>
        </w:tc>
        <w:tc>
          <w:tcPr>
            <w:tcW w:w="2551" w:type="dxa"/>
            <w:vAlign w:val="center"/>
          </w:tcPr>
          <w:p w:rsidR="005E2B83" w:rsidRDefault="00592805">
            <w:pPr>
              <w:pStyle w:val="23"/>
            </w:pPr>
            <w:r>
              <w:t>58</w:t>
            </w:r>
            <w:r>
              <w:t>人</w:t>
            </w:r>
          </w:p>
        </w:tc>
        <w:tc>
          <w:tcPr>
            <w:tcW w:w="2268" w:type="dxa"/>
            <w:vAlign w:val="center"/>
          </w:tcPr>
          <w:p w:rsidR="005E2B83" w:rsidRDefault="00592805">
            <w:pPr>
              <w:pStyle w:val="23"/>
            </w:pPr>
            <w:r>
              <w:t>实际调查人数</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质量指标</w:t>
            </w:r>
          </w:p>
        </w:tc>
        <w:tc>
          <w:tcPr>
            <w:tcW w:w="2835" w:type="dxa"/>
            <w:vAlign w:val="center"/>
          </w:tcPr>
          <w:p w:rsidR="005E2B83" w:rsidRDefault="00592805">
            <w:pPr>
              <w:pStyle w:val="23"/>
            </w:pPr>
            <w:r>
              <w:t>认证完成率</w:t>
            </w:r>
          </w:p>
        </w:tc>
        <w:tc>
          <w:tcPr>
            <w:tcW w:w="2835" w:type="dxa"/>
            <w:vAlign w:val="center"/>
          </w:tcPr>
          <w:p w:rsidR="005E2B83" w:rsidRDefault="00592805">
            <w:pPr>
              <w:pStyle w:val="23"/>
            </w:pPr>
            <w:r>
              <w:t>对领取放映员生活补助的人员进行生存认证</w:t>
            </w:r>
          </w:p>
        </w:tc>
        <w:tc>
          <w:tcPr>
            <w:tcW w:w="2551" w:type="dxa"/>
            <w:vAlign w:val="center"/>
          </w:tcPr>
          <w:p w:rsidR="005E2B83" w:rsidRDefault="00592805">
            <w:pPr>
              <w:pStyle w:val="23"/>
            </w:pPr>
            <w:r>
              <w:t>100%</w:t>
            </w:r>
          </w:p>
        </w:tc>
        <w:tc>
          <w:tcPr>
            <w:tcW w:w="2268" w:type="dxa"/>
            <w:vAlign w:val="center"/>
          </w:tcPr>
          <w:p w:rsidR="005E2B83" w:rsidRDefault="00592805">
            <w:pPr>
              <w:pStyle w:val="23"/>
            </w:pPr>
            <w:r>
              <w:t>按照文件要求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时效指标</w:t>
            </w:r>
          </w:p>
        </w:tc>
        <w:tc>
          <w:tcPr>
            <w:tcW w:w="2835" w:type="dxa"/>
            <w:vAlign w:val="center"/>
          </w:tcPr>
          <w:p w:rsidR="005E2B83" w:rsidRDefault="00592805">
            <w:pPr>
              <w:pStyle w:val="23"/>
            </w:pPr>
            <w:r>
              <w:t>按季及时发放率</w:t>
            </w:r>
          </w:p>
        </w:tc>
        <w:tc>
          <w:tcPr>
            <w:tcW w:w="2835" w:type="dxa"/>
            <w:vAlign w:val="center"/>
          </w:tcPr>
          <w:p w:rsidR="005E2B83" w:rsidRDefault="00592805">
            <w:pPr>
              <w:pStyle w:val="23"/>
            </w:pPr>
            <w:r>
              <w:t>每季度对放映员生活补助发放一次。</w:t>
            </w:r>
          </w:p>
        </w:tc>
        <w:tc>
          <w:tcPr>
            <w:tcW w:w="2551" w:type="dxa"/>
            <w:vAlign w:val="center"/>
          </w:tcPr>
          <w:p w:rsidR="005E2B83" w:rsidRDefault="00592805">
            <w:pPr>
              <w:pStyle w:val="23"/>
            </w:pPr>
            <w:r>
              <w:t>100%</w:t>
            </w:r>
          </w:p>
        </w:tc>
        <w:tc>
          <w:tcPr>
            <w:tcW w:w="2268" w:type="dxa"/>
            <w:vAlign w:val="center"/>
          </w:tcPr>
          <w:p w:rsidR="005E2B83" w:rsidRDefault="00592805">
            <w:pPr>
              <w:pStyle w:val="23"/>
            </w:pPr>
            <w:r>
              <w:t>工作要求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成本指标</w:t>
            </w:r>
          </w:p>
        </w:tc>
        <w:tc>
          <w:tcPr>
            <w:tcW w:w="2835" w:type="dxa"/>
            <w:vAlign w:val="center"/>
          </w:tcPr>
          <w:p w:rsidR="005E2B83" w:rsidRDefault="00592805">
            <w:pPr>
              <w:pStyle w:val="23"/>
            </w:pPr>
            <w:r>
              <w:t>生活补贴标准</w:t>
            </w:r>
          </w:p>
        </w:tc>
        <w:tc>
          <w:tcPr>
            <w:tcW w:w="2835" w:type="dxa"/>
            <w:vAlign w:val="center"/>
          </w:tcPr>
          <w:p w:rsidR="005E2B83" w:rsidRDefault="00592805">
            <w:pPr>
              <w:pStyle w:val="23"/>
            </w:pPr>
            <w:r>
              <w:t>每放映一年，每月补贴</w:t>
            </w:r>
            <w:r>
              <w:t>20</w:t>
            </w:r>
            <w:r>
              <w:t>元。</w:t>
            </w:r>
          </w:p>
        </w:tc>
        <w:tc>
          <w:tcPr>
            <w:tcW w:w="2551" w:type="dxa"/>
            <w:vAlign w:val="center"/>
          </w:tcPr>
          <w:p w:rsidR="005E2B83" w:rsidRDefault="00592805">
            <w:pPr>
              <w:pStyle w:val="23"/>
            </w:pPr>
            <w:r>
              <w:t>20</w:t>
            </w:r>
            <w:r>
              <w:t>元</w:t>
            </w:r>
          </w:p>
        </w:tc>
        <w:tc>
          <w:tcPr>
            <w:tcW w:w="2268" w:type="dxa"/>
            <w:vAlign w:val="center"/>
          </w:tcPr>
          <w:p w:rsidR="005E2B83" w:rsidRDefault="00592805">
            <w:pPr>
              <w:pStyle w:val="23"/>
            </w:pPr>
            <w:r>
              <w:t>按照文件要求</w:t>
            </w:r>
          </w:p>
        </w:tc>
      </w:tr>
      <w:tr w:rsidR="005E2B83">
        <w:trPr>
          <w:trHeight w:val="397"/>
          <w:jc w:val="center"/>
        </w:trPr>
        <w:tc>
          <w:tcPr>
            <w:tcW w:w="1417" w:type="dxa"/>
            <w:vMerge w:val="restart"/>
            <w:vAlign w:val="center"/>
          </w:tcPr>
          <w:p w:rsidR="005E2B83" w:rsidRDefault="00592805">
            <w:pPr>
              <w:pStyle w:val="30"/>
            </w:pPr>
            <w:r>
              <w:t>效益指标</w:t>
            </w:r>
          </w:p>
        </w:tc>
        <w:tc>
          <w:tcPr>
            <w:tcW w:w="2268" w:type="dxa"/>
            <w:vAlign w:val="center"/>
          </w:tcPr>
          <w:p w:rsidR="005E2B83" w:rsidRDefault="00592805">
            <w:pPr>
              <w:pStyle w:val="23"/>
            </w:pPr>
            <w:r>
              <w:t>社会效益指标</w:t>
            </w:r>
          </w:p>
        </w:tc>
        <w:tc>
          <w:tcPr>
            <w:tcW w:w="2835" w:type="dxa"/>
            <w:vAlign w:val="center"/>
          </w:tcPr>
          <w:p w:rsidR="005E2B83" w:rsidRDefault="00592805">
            <w:pPr>
              <w:pStyle w:val="23"/>
            </w:pPr>
            <w:r>
              <w:t>补贴发放率</w:t>
            </w:r>
          </w:p>
        </w:tc>
        <w:tc>
          <w:tcPr>
            <w:tcW w:w="2835" w:type="dxa"/>
            <w:vAlign w:val="center"/>
          </w:tcPr>
          <w:p w:rsidR="005E2B83" w:rsidRDefault="00592805">
            <w:pPr>
              <w:pStyle w:val="23"/>
            </w:pPr>
            <w:r>
              <w:t>发放原乡镇（公社）电影放映员生活补贴发放完成率</w:t>
            </w:r>
          </w:p>
        </w:tc>
        <w:tc>
          <w:tcPr>
            <w:tcW w:w="2551" w:type="dxa"/>
            <w:vAlign w:val="center"/>
          </w:tcPr>
          <w:p w:rsidR="005E2B83" w:rsidRDefault="00592805">
            <w:pPr>
              <w:pStyle w:val="23"/>
            </w:pPr>
            <w:r>
              <w:t>100%</w:t>
            </w:r>
          </w:p>
        </w:tc>
        <w:tc>
          <w:tcPr>
            <w:tcW w:w="2268" w:type="dxa"/>
            <w:vAlign w:val="center"/>
          </w:tcPr>
          <w:p w:rsidR="005E2B83" w:rsidRDefault="00592805">
            <w:pPr>
              <w:pStyle w:val="23"/>
            </w:pPr>
            <w:r>
              <w:t>按照文件要求</w:t>
            </w:r>
          </w:p>
        </w:tc>
      </w:tr>
      <w:tr w:rsidR="005E2B83">
        <w:trPr>
          <w:trHeight w:val="397"/>
          <w:jc w:val="center"/>
        </w:trPr>
        <w:tc>
          <w:tcPr>
            <w:tcW w:w="1417" w:type="dxa"/>
            <w:vMerge/>
            <w:vAlign w:val="center"/>
          </w:tcPr>
          <w:p w:rsidR="005E2B83" w:rsidRDefault="005E2B83"/>
        </w:tc>
        <w:tc>
          <w:tcPr>
            <w:tcW w:w="2268" w:type="dxa"/>
            <w:vAlign w:val="center"/>
          </w:tcPr>
          <w:p w:rsidR="005E2B83" w:rsidRDefault="00592805">
            <w:pPr>
              <w:pStyle w:val="23"/>
            </w:pPr>
            <w:r>
              <w:t>可持续影响指标</w:t>
            </w:r>
          </w:p>
        </w:tc>
        <w:tc>
          <w:tcPr>
            <w:tcW w:w="2835" w:type="dxa"/>
            <w:vAlign w:val="center"/>
          </w:tcPr>
          <w:p w:rsidR="005E2B83" w:rsidRDefault="00592805">
            <w:pPr>
              <w:pStyle w:val="23"/>
            </w:pPr>
            <w:r>
              <w:t>促进社会和谐</w:t>
            </w:r>
          </w:p>
        </w:tc>
        <w:tc>
          <w:tcPr>
            <w:tcW w:w="2835" w:type="dxa"/>
            <w:vAlign w:val="center"/>
          </w:tcPr>
          <w:p w:rsidR="005E2B83" w:rsidRDefault="00592805">
            <w:pPr>
              <w:pStyle w:val="23"/>
            </w:pPr>
            <w:r>
              <w:t>及时发放生活补助，保持社会和谐稳定。</w:t>
            </w:r>
          </w:p>
        </w:tc>
        <w:tc>
          <w:tcPr>
            <w:tcW w:w="2551" w:type="dxa"/>
            <w:vAlign w:val="center"/>
          </w:tcPr>
          <w:p w:rsidR="005E2B83" w:rsidRDefault="00592805">
            <w:pPr>
              <w:pStyle w:val="23"/>
            </w:pPr>
            <w:r>
              <w:t>发放及时</w:t>
            </w:r>
          </w:p>
        </w:tc>
        <w:tc>
          <w:tcPr>
            <w:tcW w:w="2268" w:type="dxa"/>
            <w:vAlign w:val="center"/>
          </w:tcPr>
          <w:p w:rsidR="005E2B83" w:rsidRDefault="00592805">
            <w:pPr>
              <w:pStyle w:val="23"/>
            </w:pPr>
            <w:r>
              <w:t>文件要求</w:t>
            </w:r>
          </w:p>
        </w:tc>
      </w:tr>
      <w:tr w:rsidR="005E2B83">
        <w:trPr>
          <w:trHeight w:val="397"/>
          <w:jc w:val="center"/>
        </w:trPr>
        <w:tc>
          <w:tcPr>
            <w:tcW w:w="1417" w:type="dxa"/>
            <w:vAlign w:val="center"/>
          </w:tcPr>
          <w:p w:rsidR="005E2B83" w:rsidRDefault="00592805">
            <w:pPr>
              <w:pStyle w:val="30"/>
            </w:pPr>
            <w:r>
              <w:t>满意度指标</w:t>
            </w:r>
          </w:p>
        </w:tc>
        <w:tc>
          <w:tcPr>
            <w:tcW w:w="2268" w:type="dxa"/>
            <w:vAlign w:val="center"/>
          </w:tcPr>
          <w:p w:rsidR="005E2B83" w:rsidRDefault="00592805">
            <w:pPr>
              <w:pStyle w:val="23"/>
            </w:pPr>
            <w:r>
              <w:t>服务对象满意度指标</w:t>
            </w:r>
          </w:p>
        </w:tc>
        <w:tc>
          <w:tcPr>
            <w:tcW w:w="2835" w:type="dxa"/>
            <w:vAlign w:val="center"/>
          </w:tcPr>
          <w:p w:rsidR="005E2B83" w:rsidRDefault="00592805">
            <w:pPr>
              <w:pStyle w:val="23"/>
            </w:pPr>
            <w:r>
              <w:t>放映员满意度</w:t>
            </w:r>
          </w:p>
        </w:tc>
        <w:tc>
          <w:tcPr>
            <w:tcW w:w="2835" w:type="dxa"/>
            <w:vAlign w:val="center"/>
          </w:tcPr>
          <w:p w:rsidR="005E2B83" w:rsidRDefault="00592805">
            <w:pPr>
              <w:pStyle w:val="23"/>
            </w:pPr>
            <w:r>
              <w:t>通过调查，满意和较满意的受益对象占全部调研对象的比例</w:t>
            </w:r>
          </w:p>
        </w:tc>
        <w:tc>
          <w:tcPr>
            <w:tcW w:w="2551" w:type="dxa"/>
            <w:vAlign w:val="center"/>
          </w:tcPr>
          <w:p w:rsidR="005E2B83" w:rsidRDefault="00592805">
            <w:pPr>
              <w:pStyle w:val="23"/>
            </w:pPr>
            <w:r>
              <w:t>≥90%</w:t>
            </w:r>
          </w:p>
        </w:tc>
        <w:tc>
          <w:tcPr>
            <w:tcW w:w="2268" w:type="dxa"/>
            <w:vAlign w:val="center"/>
          </w:tcPr>
          <w:p w:rsidR="005E2B83" w:rsidRDefault="00592805">
            <w:pPr>
              <w:pStyle w:val="23"/>
            </w:pPr>
            <w:r>
              <w:t>通过调查询问</w:t>
            </w:r>
          </w:p>
        </w:tc>
      </w:tr>
    </w:tbl>
    <w:p w:rsidR="004B6CD7" w:rsidRDefault="004B6CD7">
      <w:pPr>
        <w:spacing w:before="10" w:after="10"/>
        <w:ind w:firstLine="640"/>
        <w:outlineLvl w:val="2"/>
        <w:rPr>
          <w:rFonts w:ascii="黑体" w:eastAsia="黑体" w:hAnsi="黑体" w:cs="黑体" w:hint="eastAsia"/>
          <w:color w:val="000000"/>
          <w:sz w:val="32"/>
          <w:lang w:eastAsia="zh-CN"/>
        </w:rPr>
      </w:pPr>
      <w:bookmarkStart w:id="6" w:name="_Toc_3_3_0000000015"/>
    </w:p>
    <w:p w:rsidR="004B6CD7" w:rsidRDefault="004B6CD7">
      <w:pPr>
        <w:spacing w:before="10" w:after="10"/>
        <w:ind w:firstLine="640"/>
        <w:outlineLvl w:val="2"/>
        <w:rPr>
          <w:rFonts w:ascii="黑体" w:eastAsia="黑体" w:hAnsi="黑体" w:cs="黑体" w:hint="eastAsia"/>
          <w:color w:val="000000"/>
          <w:sz w:val="32"/>
          <w:lang w:eastAsia="zh-CN"/>
        </w:rPr>
      </w:pPr>
    </w:p>
    <w:p w:rsidR="004B6CD7" w:rsidRDefault="004B6CD7">
      <w:pPr>
        <w:spacing w:before="10" w:after="10"/>
        <w:ind w:firstLine="640"/>
        <w:outlineLvl w:val="2"/>
        <w:rPr>
          <w:rFonts w:ascii="黑体" w:eastAsia="黑体" w:hAnsi="黑体" w:cs="黑体" w:hint="eastAsia"/>
          <w:color w:val="000000"/>
          <w:sz w:val="32"/>
          <w:lang w:eastAsia="zh-CN"/>
        </w:rPr>
      </w:pPr>
    </w:p>
    <w:p w:rsidR="004B6CD7" w:rsidRDefault="004B6CD7">
      <w:pPr>
        <w:spacing w:before="10" w:after="10"/>
        <w:ind w:firstLine="640"/>
        <w:outlineLvl w:val="2"/>
        <w:rPr>
          <w:rFonts w:ascii="黑体" w:eastAsia="黑体" w:hAnsi="黑体" w:cs="黑体" w:hint="eastAsia"/>
          <w:color w:val="000000"/>
          <w:sz w:val="32"/>
          <w:lang w:eastAsia="zh-CN"/>
        </w:rPr>
      </w:pPr>
    </w:p>
    <w:p w:rsidR="004B6CD7" w:rsidRDefault="004B6CD7">
      <w:pPr>
        <w:spacing w:before="10" w:after="10"/>
        <w:ind w:firstLine="640"/>
        <w:outlineLvl w:val="2"/>
        <w:rPr>
          <w:rFonts w:ascii="黑体" w:eastAsia="黑体" w:hAnsi="黑体" w:cs="黑体" w:hint="eastAsia"/>
          <w:color w:val="000000"/>
          <w:sz w:val="32"/>
          <w:lang w:eastAsia="zh-CN"/>
        </w:rPr>
      </w:pPr>
    </w:p>
    <w:p w:rsidR="004B6CD7" w:rsidRDefault="004B6CD7">
      <w:pPr>
        <w:spacing w:before="10" w:after="10"/>
        <w:ind w:firstLine="640"/>
        <w:outlineLvl w:val="2"/>
        <w:rPr>
          <w:rFonts w:ascii="黑体" w:eastAsia="黑体" w:hAnsi="黑体" w:cs="黑体" w:hint="eastAsia"/>
          <w:color w:val="000000"/>
          <w:sz w:val="32"/>
          <w:lang w:eastAsia="zh-CN"/>
        </w:rPr>
      </w:pPr>
    </w:p>
    <w:p w:rsidR="005E2B83" w:rsidRDefault="00592805">
      <w:pPr>
        <w:spacing w:before="10" w:after="10"/>
        <w:ind w:firstLine="640"/>
        <w:outlineLvl w:val="2"/>
      </w:pPr>
      <w:r>
        <w:rPr>
          <w:rFonts w:ascii="黑体" w:eastAsia="黑体" w:hAnsi="黑体" w:cs="黑体"/>
          <w:color w:val="000000"/>
          <w:sz w:val="32"/>
        </w:rPr>
        <w:lastRenderedPageBreak/>
        <w:t>六、政府采购预算情况</w:t>
      </w:r>
      <w:bookmarkEnd w:id="6"/>
    </w:p>
    <w:p w:rsidR="005E2B83" w:rsidRDefault="00592805">
      <w:pPr>
        <w:spacing w:line="500" w:lineRule="exact"/>
        <w:ind w:firstLine="560"/>
        <w:rPr>
          <w:rFonts w:ascii="仿宋" w:eastAsia="仿宋" w:hAnsi="仿宋" w:cs="仿宋"/>
        </w:rPr>
      </w:pPr>
      <w:r>
        <w:rPr>
          <w:rFonts w:ascii="仿宋" w:eastAsia="仿宋" w:hAnsi="仿宋" w:cs="仿宋" w:hint="eastAsia"/>
          <w:color w:val="000000"/>
          <w:sz w:val="28"/>
        </w:rPr>
        <w:t>2022</w:t>
      </w:r>
      <w:r>
        <w:rPr>
          <w:rFonts w:ascii="仿宋" w:eastAsia="仿宋" w:hAnsi="仿宋" w:cs="仿宋" w:hint="eastAsia"/>
          <w:color w:val="000000"/>
          <w:sz w:val="28"/>
        </w:rPr>
        <w:t>年，中国共产党魏县委员会宣传部安排政府采购预算</w:t>
      </w:r>
      <w:r>
        <w:rPr>
          <w:rFonts w:ascii="仿宋" w:eastAsia="仿宋" w:hAnsi="仿宋" w:cs="仿宋" w:hint="eastAsia"/>
          <w:color w:val="000000"/>
          <w:sz w:val="28"/>
        </w:rPr>
        <w:t>0.00</w:t>
      </w:r>
      <w:r>
        <w:rPr>
          <w:rFonts w:ascii="仿宋" w:eastAsia="仿宋" w:hAnsi="仿宋" w:cs="仿宋" w:hint="eastAsia"/>
          <w:color w:val="000000"/>
          <w:sz w:val="28"/>
        </w:rPr>
        <w:t>万元。具体内容见下表。</w:t>
      </w:r>
    </w:p>
    <w:p w:rsidR="005E2B83" w:rsidRDefault="0059280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E2B8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E2B83" w:rsidRDefault="00592805">
            <w:pPr>
              <w:pStyle w:val="20"/>
            </w:pPr>
            <w:r>
              <w:t>211</w:t>
            </w:r>
            <w:r>
              <w:t>中国共产党魏县委员会宣传部</w:t>
            </w:r>
          </w:p>
        </w:tc>
        <w:tc>
          <w:tcPr>
            <w:tcW w:w="8674" w:type="dxa"/>
            <w:gridSpan w:val="9"/>
            <w:tcBorders>
              <w:top w:val="single" w:sz="6" w:space="0" w:color="FFFFFF"/>
              <w:left w:val="single" w:sz="6" w:space="0" w:color="FFFFFF"/>
              <w:right w:val="single" w:sz="6" w:space="0" w:color="FFFFFF"/>
            </w:tcBorders>
            <w:vAlign w:val="center"/>
          </w:tcPr>
          <w:p w:rsidR="005E2B83" w:rsidRDefault="00592805">
            <w:pPr>
              <w:pStyle w:val="230"/>
            </w:pPr>
            <w:r>
              <w:t>单位：万元</w:t>
            </w:r>
          </w:p>
        </w:tc>
      </w:tr>
      <w:tr w:rsidR="005E2B83">
        <w:trPr>
          <w:cantSplit/>
          <w:tblHeader/>
          <w:jc w:val="center"/>
        </w:trPr>
        <w:tc>
          <w:tcPr>
            <w:tcW w:w="2665" w:type="dxa"/>
            <w:gridSpan w:val="2"/>
            <w:vAlign w:val="center"/>
          </w:tcPr>
          <w:p w:rsidR="005E2B83" w:rsidRDefault="00592805">
            <w:pPr>
              <w:pStyle w:val="10"/>
            </w:pPr>
            <w:r>
              <w:t>政府采购项目来源</w:t>
            </w:r>
          </w:p>
        </w:tc>
        <w:tc>
          <w:tcPr>
            <w:tcW w:w="1134" w:type="dxa"/>
            <w:vMerge w:val="restart"/>
            <w:vAlign w:val="center"/>
          </w:tcPr>
          <w:p w:rsidR="005E2B83" w:rsidRDefault="00592805">
            <w:pPr>
              <w:pStyle w:val="10"/>
            </w:pPr>
            <w:r>
              <w:t>采购物品名称</w:t>
            </w:r>
          </w:p>
        </w:tc>
        <w:tc>
          <w:tcPr>
            <w:tcW w:w="1134" w:type="dxa"/>
            <w:vMerge w:val="restart"/>
            <w:vAlign w:val="center"/>
          </w:tcPr>
          <w:p w:rsidR="005E2B83" w:rsidRDefault="00592805">
            <w:pPr>
              <w:pStyle w:val="10"/>
            </w:pPr>
            <w:r>
              <w:t>政府采购目录序号</w:t>
            </w:r>
          </w:p>
        </w:tc>
        <w:tc>
          <w:tcPr>
            <w:tcW w:w="709" w:type="dxa"/>
            <w:vMerge w:val="restart"/>
            <w:vAlign w:val="center"/>
          </w:tcPr>
          <w:p w:rsidR="005E2B83" w:rsidRDefault="00592805">
            <w:pPr>
              <w:pStyle w:val="10"/>
            </w:pPr>
            <w:r>
              <w:t>计量</w:t>
            </w:r>
            <w:r>
              <w:t xml:space="preserve">  </w:t>
            </w:r>
            <w:r>
              <w:t>单位</w:t>
            </w:r>
          </w:p>
        </w:tc>
        <w:tc>
          <w:tcPr>
            <w:tcW w:w="850" w:type="dxa"/>
            <w:vMerge w:val="restart"/>
            <w:vAlign w:val="center"/>
          </w:tcPr>
          <w:p w:rsidR="005E2B83" w:rsidRDefault="00592805">
            <w:pPr>
              <w:pStyle w:val="10"/>
            </w:pPr>
            <w:r>
              <w:t>数量</w:t>
            </w:r>
          </w:p>
        </w:tc>
        <w:tc>
          <w:tcPr>
            <w:tcW w:w="850" w:type="dxa"/>
            <w:vMerge w:val="restart"/>
            <w:vAlign w:val="center"/>
          </w:tcPr>
          <w:p w:rsidR="005E2B83" w:rsidRDefault="00592805">
            <w:pPr>
              <w:pStyle w:val="10"/>
            </w:pPr>
            <w:r>
              <w:t>单价</w:t>
            </w:r>
          </w:p>
        </w:tc>
        <w:tc>
          <w:tcPr>
            <w:tcW w:w="7710" w:type="dxa"/>
            <w:gridSpan w:val="8"/>
            <w:vAlign w:val="center"/>
          </w:tcPr>
          <w:p w:rsidR="005E2B83" w:rsidRDefault="00592805">
            <w:pPr>
              <w:pStyle w:val="10"/>
            </w:pPr>
            <w:r>
              <w:t>政府采购金额（当年部门预算安排资金）</w:t>
            </w:r>
          </w:p>
        </w:tc>
        <w:tc>
          <w:tcPr>
            <w:tcW w:w="964" w:type="dxa"/>
            <w:vMerge w:val="restart"/>
            <w:vAlign w:val="center"/>
          </w:tcPr>
          <w:p w:rsidR="005E2B83" w:rsidRDefault="00592805">
            <w:pPr>
              <w:pStyle w:val="10"/>
            </w:pPr>
            <w:r>
              <w:t>2022</w:t>
            </w:r>
            <w:r>
              <w:t>年</w:t>
            </w:r>
            <w:r>
              <w:t xml:space="preserve">  </w:t>
            </w:r>
            <w:r>
              <w:t>预留中</w:t>
            </w:r>
            <w:r>
              <w:t xml:space="preserve">  </w:t>
            </w:r>
            <w:r>
              <w:t>小微企</w:t>
            </w:r>
            <w:r>
              <w:t xml:space="preserve">  </w:t>
            </w:r>
            <w:r>
              <w:t>业份额</w:t>
            </w:r>
          </w:p>
        </w:tc>
      </w:tr>
      <w:tr w:rsidR="005E2B83">
        <w:trPr>
          <w:cantSplit/>
          <w:tblHeader/>
          <w:jc w:val="center"/>
        </w:trPr>
        <w:tc>
          <w:tcPr>
            <w:tcW w:w="1701" w:type="dxa"/>
            <w:vAlign w:val="center"/>
          </w:tcPr>
          <w:p w:rsidR="005E2B83" w:rsidRDefault="00592805">
            <w:pPr>
              <w:pStyle w:val="10"/>
            </w:pPr>
            <w:r>
              <w:t>项目名称</w:t>
            </w:r>
          </w:p>
        </w:tc>
        <w:tc>
          <w:tcPr>
            <w:tcW w:w="964" w:type="dxa"/>
            <w:vAlign w:val="center"/>
          </w:tcPr>
          <w:p w:rsidR="005E2B83" w:rsidRDefault="00592805">
            <w:pPr>
              <w:pStyle w:val="10"/>
            </w:pPr>
            <w:r>
              <w:t>预算</w:t>
            </w:r>
            <w:r>
              <w:t xml:space="preserve">    </w:t>
            </w:r>
            <w:r>
              <w:t>资金</w:t>
            </w:r>
          </w:p>
        </w:tc>
        <w:tc>
          <w:tcPr>
            <w:tcW w:w="1134" w:type="dxa"/>
            <w:vMerge/>
          </w:tcPr>
          <w:p w:rsidR="005E2B83" w:rsidRDefault="005E2B83"/>
        </w:tc>
        <w:tc>
          <w:tcPr>
            <w:tcW w:w="1134" w:type="dxa"/>
            <w:vMerge/>
          </w:tcPr>
          <w:p w:rsidR="005E2B83" w:rsidRDefault="005E2B83"/>
        </w:tc>
        <w:tc>
          <w:tcPr>
            <w:tcW w:w="709" w:type="dxa"/>
            <w:vMerge/>
          </w:tcPr>
          <w:p w:rsidR="005E2B83" w:rsidRDefault="005E2B83"/>
        </w:tc>
        <w:tc>
          <w:tcPr>
            <w:tcW w:w="850" w:type="dxa"/>
            <w:vMerge/>
          </w:tcPr>
          <w:p w:rsidR="005E2B83" w:rsidRDefault="005E2B83"/>
        </w:tc>
        <w:tc>
          <w:tcPr>
            <w:tcW w:w="850" w:type="dxa"/>
            <w:vMerge/>
          </w:tcPr>
          <w:p w:rsidR="005E2B83" w:rsidRDefault="005E2B83"/>
        </w:tc>
        <w:tc>
          <w:tcPr>
            <w:tcW w:w="964" w:type="dxa"/>
            <w:vAlign w:val="center"/>
          </w:tcPr>
          <w:p w:rsidR="005E2B83" w:rsidRDefault="00592805">
            <w:pPr>
              <w:pStyle w:val="10"/>
            </w:pPr>
            <w:r>
              <w:t>合计</w:t>
            </w:r>
          </w:p>
        </w:tc>
        <w:tc>
          <w:tcPr>
            <w:tcW w:w="964" w:type="dxa"/>
            <w:vAlign w:val="center"/>
          </w:tcPr>
          <w:p w:rsidR="005E2B83" w:rsidRDefault="00592805">
            <w:pPr>
              <w:pStyle w:val="10"/>
            </w:pPr>
            <w:r>
              <w:t>一般公共预算拨款</w:t>
            </w:r>
          </w:p>
        </w:tc>
        <w:tc>
          <w:tcPr>
            <w:tcW w:w="964" w:type="dxa"/>
            <w:vAlign w:val="center"/>
          </w:tcPr>
          <w:p w:rsidR="005E2B83" w:rsidRDefault="00592805">
            <w:pPr>
              <w:pStyle w:val="10"/>
            </w:pPr>
            <w:r>
              <w:t>基金预算拨款</w:t>
            </w:r>
          </w:p>
        </w:tc>
        <w:tc>
          <w:tcPr>
            <w:tcW w:w="964" w:type="dxa"/>
            <w:vAlign w:val="center"/>
          </w:tcPr>
          <w:p w:rsidR="005E2B83" w:rsidRDefault="00592805">
            <w:pPr>
              <w:pStyle w:val="10"/>
            </w:pPr>
            <w:r>
              <w:t>国有资本经营预算拨款</w:t>
            </w:r>
          </w:p>
        </w:tc>
        <w:tc>
          <w:tcPr>
            <w:tcW w:w="964" w:type="dxa"/>
            <w:vAlign w:val="center"/>
          </w:tcPr>
          <w:p w:rsidR="005E2B83" w:rsidRDefault="00592805">
            <w:pPr>
              <w:pStyle w:val="10"/>
            </w:pPr>
            <w:r>
              <w:t>财政专户核拨</w:t>
            </w:r>
          </w:p>
        </w:tc>
        <w:tc>
          <w:tcPr>
            <w:tcW w:w="964" w:type="dxa"/>
            <w:vAlign w:val="center"/>
          </w:tcPr>
          <w:p w:rsidR="005E2B83" w:rsidRDefault="00592805">
            <w:pPr>
              <w:pStyle w:val="10"/>
            </w:pPr>
            <w:r>
              <w:t>单位</w:t>
            </w:r>
            <w:r>
              <w:t xml:space="preserve">    </w:t>
            </w:r>
            <w:r>
              <w:t>资金</w:t>
            </w:r>
          </w:p>
        </w:tc>
        <w:tc>
          <w:tcPr>
            <w:tcW w:w="964" w:type="dxa"/>
            <w:vAlign w:val="center"/>
          </w:tcPr>
          <w:p w:rsidR="005E2B83" w:rsidRDefault="00592805">
            <w:pPr>
              <w:pStyle w:val="10"/>
            </w:pPr>
            <w:r>
              <w:t>财政拨</w:t>
            </w:r>
            <w:r>
              <w:t xml:space="preserve">    </w:t>
            </w:r>
            <w:r>
              <w:t>款结转</w:t>
            </w:r>
          </w:p>
        </w:tc>
        <w:tc>
          <w:tcPr>
            <w:tcW w:w="964" w:type="dxa"/>
            <w:vAlign w:val="center"/>
          </w:tcPr>
          <w:p w:rsidR="005E2B83" w:rsidRDefault="00592805">
            <w:pPr>
              <w:pStyle w:val="10"/>
            </w:pPr>
            <w:r>
              <w:t>非财政</w:t>
            </w:r>
            <w:r>
              <w:t xml:space="preserve">    </w:t>
            </w:r>
            <w:r>
              <w:t>拨款结</w:t>
            </w:r>
            <w:r>
              <w:t xml:space="preserve">    </w:t>
            </w:r>
            <w:r>
              <w:t>转结余</w:t>
            </w:r>
          </w:p>
        </w:tc>
        <w:tc>
          <w:tcPr>
            <w:tcW w:w="964" w:type="dxa"/>
            <w:vMerge/>
          </w:tcPr>
          <w:p w:rsidR="005E2B83" w:rsidRDefault="005E2B83"/>
        </w:tc>
      </w:tr>
      <w:tr w:rsidR="005E2B83">
        <w:trPr>
          <w:cantSplit/>
          <w:jc w:val="center"/>
        </w:trPr>
        <w:tc>
          <w:tcPr>
            <w:tcW w:w="1701" w:type="dxa"/>
            <w:vAlign w:val="center"/>
          </w:tcPr>
          <w:p w:rsidR="005E2B83" w:rsidRDefault="005E2B83">
            <w:pPr>
              <w:pStyle w:val="23"/>
            </w:pPr>
          </w:p>
        </w:tc>
        <w:tc>
          <w:tcPr>
            <w:tcW w:w="964" w:type="dxa"/>
            <w:vAlign w:val="center"/>
          </w:tcPr>
          <w:p w:rsidR="005E2B83" w:rsidRDefault="005E2B83">
            <w:pPr>
              <w:pStyle w:val="40"/>
            </w:pPr>
          </w:p>
        </w:tc>
        <w:tc>
          <w:tcPr>
            <w:tcW w:w="1134" w:type="dxa"/>
            <w:vAlign w:val="center"/>
          </w:tcPr>
          <w:p w:rsidR="005E2B83" w:rsidRDefault="005E2B83">
            <w:pPr>
              <w:pStyle w:val="23"/>
            </w:pPr>
          </w:p>
        </w:tc>
        <w:tc>
          <w:tcPr>
            <w:tcW w:w="1134" w:type="dxa"/>
            <w:vAlign w:val="center"/>
          </w:tcPr>
          <w:p w:rsidR="005E2B83" w:rsidRDefault="005E2B83">
            <w:pPr>
              <w:pStyle w:val="23"/>
            </w:pPr>
          </w:p>
        </w:tc>
        <w:tc>
          <w:tcPr>
            <w:tcW w:w="709" w:type="dxa"/>
            <w:vAlign w:val="center"/>
          </w:tcPr>
          <w:p w:rsidR="005E2B83" w:rsidRDefault="005E2B83">
            <w:pPr>
              <w:pStyle w:val="30"/>
            </w:pPr>
          </w:p>
        </w:tc>
        <w:tc>
          <w:tcPr>
            <w:tcW w:w="850" w:type="dxa"/>
            <w:vAlign w:val="center"/>
          </w:tcPr>
          <w:p w:rsidR="005E2B83" w:rsidRDefault="005E2B83">
            <w:pPr>
              <w:pStyle w:val="40"/>
            </w:pPr>
          </w:p>
        </w:tc>
        <w:tc>
          <w:tcPr>
            <w:tcW w:w="850" w:type="dxa"/>
            <w:vAlign w:val="center"/>
          </w:tcPr>
          <w:p w:rsidR="005E2B83" w:rsidRDefault="005E2B83">
            <w:pPr>
              <w:pStyle w:val="40"/>
            </w:pPr>
          </w:p>
        </w:tc>
        <w:tc>
          <w:tcPr>
            <w:tcW w:w="964" w:type="dxa"/>
            <w:vAlign w:val="center"/>
          </w:tcPr>
          <w:p w:rsidR="005E2B83" w:rsidRDefault="005E2B83">
            <w:pPr>
              <w:pStyle w:val="40"/>
            </w:pPr>
          </w:p>
        </w:tc>
        <w:tc>
          <w:tcPr>
            <w:tcW w:w="964" w:type="dxa"/>
            <w:vAlign w:val="center"/>
          </w:tcPr>
          <w:p w:rsidR="005E2B83" w:rsidRDefault="005E2B83">
            <w:pPr>
              <w:pStyle w:val="40"/>
            </w:pPr>
          </w:p>
        </w:tc>
        <w:tc>
          <w:tcPr>
            <w:tcW w:w="964" w:type="dxa"/>
            <w:vAlign w:val="center"/>
          </w:tcPr>
          <w:p w:rsidR="005E2B83" w:rsidRDefault="005E2B83">
            <w:pPr>
              <w:pStyle w:val="40"/>
            </w:pPr>
          </w:p>
        </w:tc>
        <w:tc>
          <w:tcPr>
            <w:tcW w:w="964" w:type="dxa"/>
            <w:vAlign w:val="center"/>
          </w:tcPr>
          <w:p w:rsidR="005E2B83" w:rsidRDefault="005E2B83">
            <w:pPr>
              <w:pStyle w:val="40"/>
            </w:pPr>
          </w:p>
        </w:tc>
        <w:tc>
          <w:tcPr>
            <w:tcW w:w="964" w:type="dxa"/>
            <w:vAlign w:val="center"/>
          </w:tcPr>
          <w:p w:rsidR="005E2B83" w:rsidRDefault="005E2B83">
            <w:pPr>
              <w:pStyle w:val="40"/>
            </w:pPr>
          </w:p>
        </w:tc>
        <w:tc>
          <w:tcPr>
            <w:tcW w:w="964" w:type="dxa"/>
            <w:vAlign w:val="center"/>
          </w:tcPr>
          <w:p w:rsidR="005E2B83" w:rsidRDefault="005E2B83">
            <w:pPr>
              <w:pStyle w:val="40"/>
            </w:pPr>
          </w:p>
        </w:tc>
        <w:tc>
          <w:tcPr>
            <w:tcW w:w="964" w:type="dxa"/>
            <w:vAlign w:val="center"/>
          </w:tcPr>
          <w:p w:rsidR="005E2B83" w:rsidRDefault="005E2B83">
            <w:pPr>
              <w:pStyle w:val="40"/>
            </w:pPr>
          </w:p>
        </w:tc>
        <w:tc>
          <w:tcPr>
            <w:tcW w:w="964" w:type="dxa"/>
            <w:vAlign w:val="center"/>
          </w:tcPr>
          <w:p w:rsidR="005E2B83" w:rsidRDefault="005E2B83">
            <w:pPr>
              <w:pStyle w:val="40"/>
            </w:pPr>
          </w:p>
        </w:tc>
        <w:tc>
          <w:tcPr>
            <w:tcW w:w="964" w:type="dxa"/>
            <w:vAlign w:val="center"/>
          </w:tcPr>
          <w:p w:rsidR="005E2B83" w:rsidRDefault="005E2B83">
            <w:pPr>
              <w:pStyle w:val="40"/>
            </w:pPr>
          </w:p>
        </w:tc>
      </w:tr>
    </w:tbl>
    <w:p w:rsidR="005E2B83" w:rsidRDefault="0059280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E2B83" w:rsidRDefault="00592805">
      <w:pPr>
        <w:ind w:firstLine="420"/>
      </w:pPr>
      <w:r>
        <w:rPr>
          <w:rFonts w:ascii="方正书宋_GBK" w:eastAsia="方正书宋_GBK" w:hAnsi="方正书宋_GBK" w:cs="方正书宋_GBK"/>
          <w:color w:val="000000"/>
          <w:sz w:val="21"/>
        </w:rPr>
        <w:t>注：无政府采购预算，空表列示。</w:t>
      </w:r>
    </w:p>
    <w:p w:rsidR="005E2B83" w:rsidRDefault="00592805">
      <w:pPr>
        <w:ind w:firstLine="640"/>
      </w:pPr>
      <w:r>
        <w:rPr>
          <w:rFonts w:eastAsia="方正仿宋_GBK" w:cs="Times New Roman"/>
          <w:color w:val="000000"/>
          <w:sz w:val="32"/>
        </w:rPr>
        <w:t xml:space="preserve"> </w:t>
      </w:r>
      <w:bookmarkStart w:id="7" w:name="_Toc_3_3_0000000016"/>
      <w:r>
        <w:rPr>
          <w:rFonts w:ascii="黑体" w:eastAsia="黑体" w:hAnsi="黑体" w:cs="黑体"/>
          <w:color w:val="000000"/>
          <w:sz w:val="32"/>
        </w:rPr>
        <w:t>七、国有资产信息</w:t>
      </w:r>
      <w:bookmarkEnd w:id="7"/>
    </w:p>
    <w:p w:rsidR="005E2B83" w:rsidRDefault="00592805">
      <w:pPr>
        <w:spacing w:line="500" w:lineRule="exact"/>
        <w:ind w:firstLine="560"/>
        <w:rPr>
          <w:rFonts w:ascii="仿宋" w:eastAsia="仿宋" w:hAnsi="仿宋" w:cs="仿宋"/>
        </w:rPr>
      </w:pPr>
      <w:r>
        <w:rPr>
          <w:rFonts w:ascii="仿宋" w:eastAsia="仿宋" w:hAnsi="仿宋" w:cs="仿宋" w:hint="eastAsia"/>
          <w:color w:val="000000"/>
          <w:sz w:val="28"/>
        </w:rPr>
        <w:t>中国共产党魏县委员会宣传部（含所属单位）上年末固定资产金额为</w:t>
      </w:r>
      <w:r>
        <w:rPr>
          <w:rFonts w:ascii="仿宋" w:eastAsia="仿宋" w:hAnsi="仿宋" w:cs="仿宋" w:hint="eastAsia"/>
          <w:color w:val="000000"/>
          <w:sz w:val="28"/>
        </w:rPr>
        <w:t>209.68</w:t>
      </w:r>
      <w:r>
        <w:rPr>
          <w:rFonts w:ascii="仿宋" w:eastAsia="仿宋" w:hAnsi="仿宋" w:cs="仿宋" w:hint="eastAsia"/>
          <w:color w:val="000000"/>
          <w:sz w:val="28"/>
        </w:rPr>
        <w:t>万元（详见下表）。本年度拟购置固定资产总额为</w:t>
      </w:r>
      <w:r>
        <w:rPr>
          <w:rFonts w:ascii="仿宋" w:eastAsia="仿宋" w:hAnsi="仿宋" w:cs="仿宋" w:hint="eastAsia"/>
          <w:color w:val="000000"/>
          <w:sz w:val="28"/>
        </w:rPr>
        <w:t>0.00</w:t>
      </w:r>
      <w:r>
        <w:rPr>
          <w:rFonts w:ascii="仿宋" w:eastAsia="仿宋" w:hAnsi="仿宋" w:cs="仿宋" w:hint="eastAsia"/>
          <w:color w:val="000000"/>
          <w:sz w:val="28"/>
        </w:rPr>
        <w:t>万元，已按要求列入政府采购预算，详见政府采购预算表。</w:t>
      </w:r>
    </w:p>
    <w:p w:rsidR="005E2B83" w:rsidRDefault="00592805">
      <w:pPr>
        <w:jc w:val="center"/>
        <w:rPr>
          <w:rFonts w:ascii="仿宋" w:eastAsia="仿宋" w:hAnsi="仿宋" w:cs="仿宋"/>
          <w:b/>
          <w:bCs/>
          <w:sz w:val="28"/>
          <w:szCs w:val="28"/>
        </w:rPr>
      </w:pPr>
      <w:r>
        <w:rPr>
          <w:rFonts w:ascii="仿宋" w:eastAsia="仿宋" w:hAnsi="仿宋" w:cs="仿宋" w:hint="eastAsia"/>
          <w:b/>
          <w:bCs/>
          <w:color w:val="000000"/>
          <w:sz w:val="28"/>
          <w:szCs w:val="28"/>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5E2B83">
        <w:trPr>
          <w:tblHeader/>
          <w:jc w:val="center"/>
        </w:trPr>
        <w:tc>
          <w:tcPr>
            <w:tcW w:w="7370" w:type="dxa"/>
            <w:tcBorders>
              <w:top w:val="single" w:sz="6" w:space="0" w:color="FFFFFF"/>
              <w:left w:val="single" w:sz="6" w:space="0" w:color="FFFFFF"/>
              <w:right w:val="single" w:sz="6" w:space="0" w:color="FFFFFF"/>
            </w:tcBorders>
            <w:vAlign w:val="center"/>
          </w:tcPr>
          <w:p w:rsidR="005E2B83" w:rsidRDefault="00592805">
            <w:pPr>
              <w:pStyle w:val="20"/>
            </w:pPr>
            <w:r>
              <w:t>211</w:t>
            </w:r>
            <w:r>
              <w:t>中国共产党魏县委员会宣传部</w:t>
            </w:r>
          </w:p>
        </w:tc>
        <w:tc>
          <w:tcPr>
            <w:tcW w:w="5669" w:type="dxa"/>
            <w:gridSpan w:val="2"/>
            <w:tcBorders>
              <w:top w:val="single" w:sz="6" w:space="0" w:color="FFFFFF"/>
              <w:left w:val="single" w:sz="6" w:space="0" w:color="FFFFFF"/>
              <w:right w:val="single" w:sz="6" w:space="0" w:color="FFFFFF"/>
            </w:tcBorders>
            <w:vAlign w:val="center"/>
          </w:tcPr>
          <w:p w:rsidR="005E2B83" w:rsidRDefault="00592805">
            <w:pPr>
              <w:pStyle w:val="22"/>
            </w:pPr>
            <w:r>
              <w:t>截止时间：</w:t>
            </w:r>
            <w:r>
              <w:t>2021-12-31</w:t>
            </w:r>
          </w:p>
        </w:tc>
      </w:tr>
      <w:tr w:rsidR="005E2B83">
        <w:trPr>
          <w:tblHeader/>
          <w:jc w:val="center"/>
        </w:trPr>
        <w:tc>
          <w:tcPr>
            <w:tcW w:w="7370" w:type="dxa"/>
            <w:vAlign w:val="center"/>
          </w:tcPr>
          <w:p w:rsidR="005E2B83" w:rsidRDefault="00592805">
            <w:pPr>
              <w:pStyle w:val="10"/>
            </w:pPr>
            <w:r>
              <w:t>项</w:t>
            </w:r>
            <w:r>
              <w:t xml:space="preserve">   </w:t>
            </w:r>
            <w:r>
              <w:t>目</w:t>
            </w:r>
          </w:p>
        </w:tc>
        <w:tc>
          <w:tcPr>
            <w:tcW w:w="2835" w:type="dxa"/>
            <w:vAlign w:val="center"/>
          </w:tcPr>
          <w:p w:rsidR="005E2B83" w:rsidRDefault="00592805">
            <w:pPr>
              <w:pStyle w:val="10"/>
            </w:pPr>
            <w:r>
              <w:t>数量</w:t>
            </w:r>
          </w:p>
        </w:tc>
        <w:tc>
          <w:tcPr>
            <w:tcW w:w="2835" w:type="dxa"/>
            <w:vAlign w:val="center"/>
          </w:tcPr>
          <w:p w:rsidR="005E2B83" w:rsidRDefault="00592805">
            <w:pPr>
              <w:pStyle w:val="10"/>
            </w:pPr>
            <w:r>
              <w:t>价值（金额单位：万元）</w:t>
            </w:r>
          </w:p>
        </w:tc>
      </w:tr>
      <w:tr w:rsidR="005E2B83">
        <w:trPr>
          <w:jc w:val="center"/>
        </w:trPr>
        <w:tc>
          <w:tcPr>
            <w:tcW w:w="7370" w:type="dxa"/>
            <w:vAlign w:val="center"/>
          </w:tcPr>
          <w:p w:rsidR="005E2B83" w:rsidRDefault="00592805">
            <w:pPr>
              <w:pStyle w:val="23"/>
            </w:pPr>
            <w:r>
              <w:t>资产总额</w:t>
            </w:r>
          </w:p>
        </w:tc>
        <w:tc>
          <w:tcPr>
            <w:tcW w:w="2835" w:type="dxa"/>
            <w:vAlign w:val="center"/>
          </w:tcPr>
          <w:p w:rsidR="005E2B83" w:rsidRDefault="005E2B83">
            <w:pPr>
              <w:pStyle w:val="30"/>
            </w:pPr>
          </w:p>
        </w:tc>
        <w:tc>
          <w:tcPr>
            <w:tcW w:w="2835" w:type="dxa"/>
            <w:vAlign w:val="center"/>
          </w:tcPr>
          <w:p w:rsidR="005E2B83" w:rsidRDefault="00592805">
            <w:pPr>
              <w:pStyle w:val="40"/>
            </w:pPr>
            <w:r>
              <w:t>209.68</w:t>
            </w:r>
          </w:p>
        </w:tc>
      </w:tr>
      <w:tr w:rsidR="005E2B83">
        <w:trPr>
          <w:jc w:val="center"/>
        </w:trPr>
        <w:tc>
          <w:tcPr>
            <w:tcW w:w="7370" w:type="dxa"/>
            <w:vAlign w:val="center"/>
          </w:tcPr>
          <w:p w:rsidR="005E2B83" w:rsidRDefault="00592805">
            <w:pPr>
              <w:pStyle w:val="23"/>
            </w:pPr>
            <w:r>
              <w:t>1</w:t>
            </w:r>
            <w:r>
              <w:t>、房屋（平方米）</w:t>
            </w:r>
          </w:p>
        </w:tc>
        <w:tc>
          <w:tcPr>
            <w:tcW w:w="2835" w:type="dxa"/>
            <w:vAlign w:val="center"/>
          </w:tcPr>
          <w:p w:rsidR="005E2B83" w:rsidRDefault="005E2B83">
            <w:pPr>
              <w:pStyle w:val="30"/>
            </w:pPr>
          </w:p>
        </w:tc>
        <w:tc>
          <w:tcPr>
            <w:tcW w:w="2835" w:type="dxa"/>
            <w:vAlign w:val="center"/>
          </w:tcPr>
          <w:p w:rsidR="005E2B83" w:rsidRDefault="005E2B83">
            <w:pPr>
              <w:pStyle w:val="40"/>
            </w:pPr>
          </w:p>
        </w:tc>
      </w:tr>
      <w:tr w:rsidR="005E2B83">
        <w:trPr>
          <w:jc w:val="center"/>
        </w:trPr>
        <w:tc>
          <w:tcPr>
            <w:tcW w:w="7370" w:type="dxa"/>
            <w:vAlign w:val="center"/>
          </w:tcPr>
          <w:p w:rsidR="005E2B83" w:rsidRDefault="00592805">
            <w:pPr>
              <w:pStyle w:val="23"/>
            </w:pPr>
            <w:r>
              <w:t xml:space="preserve">　　其中：办公用房（平方米）</w:t>
            </w:r>
          </w:p>
        </w:tc>
        <w:tc>
          <w:tcPr>
            <w:tcW w:w="2835" w:type="dxa"/>
            <w:vAlign w:val="center"/>
          </w:tcPr>
          <w:p w:rsidR="005E2B83" w:rsidRDefault="005E2B83">
            <w:pPr>
              <w:pStyle w:val="30"/>
            </w:pPr>
          </w:p>
        </w:tc>
        <w:tc>
          <w:tcPr>
            <w:tcW w:w="2835" w:type="dxa"/>
            <w:vAlign w:val="center"/>
          </w:tcPr>
          <w:p w:rsidR="005E2B83" w:rsidRDefault="005E2B83">
            <w:pPr>
              <w:pStyle w:val="40"/>
            </w:pPr>
          </w:p>
        </w:tc>
      </w:tr>
      <w:tr w:rsidR="005E2B83">
        <w:trPr>
          <w:jc w:val="center"/>
        </w:trPr>
        <w:tc>
          <w:tcPr>
            <w:tcW w:w="7370" w:type="dxa"/>
            <w:vAlign w:val="center"/>
          </w:tcPr>
          <w:p w:rsidR="005E2B83" w:rsidRDefault="00592805">
            <w:pPr>
              <w:pStyle w:val="23"/>
            </w:pPr>
            <w:r>
              <w:t>2</w:t>
            </w:r>
            <w:r>
              <w:t>、车辆（台、辆）</w:t>
            </w:r>
          </w:p>
        </w:tc>
        <w:tc>
          <w:tcPr>
            <w:tcW w:w="2835" w:type="dxa"/>
            <w:vAlign w:val="center"/>
          </w:tcPr>
          <w:p w:rsidR="005E2B83" w:rsidRDefault="00592805">
            <w:pPr>
              <w:pStyle w:val="30"/>
            </w:pPr>
            <w:r>
              <w:t>2</w:t>
            </w:r>
          </w:p>
        </w:tc>
        <w:tc>
          <w:tcPr>
            <w:tcW w:w="2835" w:type="dxa"/>
            <w:vAlign w:val="center"/>
          </w:tcPr>
          <w:p w:rsidR="005E2B83" w:rsidRDefault="00592805">
            <w:pPr>
              <w:pStyle w:val="40"/>
            </w:pPr>
            <w:r>
              <w:t>35.84</w:t>
            </w:r>
          </w:p>
        </w:tc>
      </w:tr>
      <w:tr w:rsidR="005E2B83">
        <w:trPr>
          <w:jc w:val="center"/>
        </w:trPr>
        <w:tc>
          <w:tcPr>
            <w:tcW w:w="7370" w:type="dxa"/>
            <w:vAlign w:val="center"/>
          </w:tcPr>
          <w:p w:rsidR="005E2B83" w:rsidRDefault="00592805">
            <w:pPr>
              <w:pStyle w:val="23"/>
            </w:pPr>
            <w:r>
              <w:lastRenderedPageBreak/>
              <w:t>3</w:t>
            </w:r>
            <w:r>
              <w:t>、单价在</w:t>
            </w:r>
            <w:r>
              <w:t>20</w:t>
            </w:r>
            <w:r>
              <w:t>万元以上的设备</w:t>
            </w:r>
          </w:p>
        </w:tc>
        <w:tc>
          <w:tcPr>
            <w:tcW w:w="2835" w:type="dxa"/>
            <w:vAlign w:val="center"/>
          </w:tcPr>
          <w:p w:rsidR="005E2B83" w:rsidRDefault="005E2B83">
            <w:pPr>
              <w:pStyle w:val="30"/>
            </w:pPr>
          </w:p>
        </w:tc>
        <w:tc>
          <w:tcPr>
            <w:tcW w:w="2835" w:type="dxa"/>
            <w:vAlign w:val="center"/>
          </w:tcPr>
          <w:p w:rsidR="005E2B83" w:rsidRDefault="005E2B83">
            <w:pPr>
              <w:pStyle w:val="40"/>
            </w:pPr>
          </w:p>
        </w:tc>
      </w:tr>
      <w:tr w:rsidR="005E2B83">
        <w:trPr>
          <w:jc w:val="center"/>
        </w:trPr>
        <w:tc>
          <w:tcPr>
            <w:tcW w:w="7370" w:type="dxa"/>
            <w:vAlign w:val="center"/>
          </w:tcPr>
          <w:p w:rsidR="005E2B83" w:rsidRDefault="00592805">
            <w:pPr>
              <w:pStyle w:val="23"/>
            </w:pPr>
            <w:r>
              <w:t>4</w:t>
            </w:r>
            <w:r>
              <w:t>、其他固定资产</w:t>
            </w:r>
          </w:p>
        </w:tc>
        <w:tc>
          <w:tcPr>
            <w:tcW w:w="2835" w:type="dxa"/>
            <w:vAlign w:val="center"/>
          </w:tcPr>
          <w:p w:rsidR="005E2B83" w:rsidRDefault="00592805">
            <w:pPr>
              <w:pStyle w:val="30"/>
            </w:pPr>
            <w:r>
              <w:t>91</w:t>
            </w:r>
          </w:p>
        </w:tc>
        <w:tc>
          <w:tcPr>
            <w:tcW w:w="2835" w:type="dxa"/>
            <w:vAlign w:val="center"/>
          </w:tcPr>
          <w:p w:rsidR="005E2B83" w:rsidRDefault="00592805">
            <w:pPr>
              <w:pStyle w:val="40"/>
            </w:pPr>
            <w:r>
              <w:t>173.84</w:t>
            </w:r>
          </w:p>
        </w:tc>
      </w:tr>
    </w:tbl>
    <w:p w:rsidR="005E2B83" w:rsidRDefault="00592805">
      <w:pPr>
        <w:ind w:firstLine="640"/>
        <w:rPr>
          <w:sz w:val="28"/>
          <w:szCs w:val="28"/>
        </w:rPr>
      </w:pPr>
      <w:r>
        <w:rPr>
          <w:rFonts w:eastAsia="方正仿宋_GBK" w:cs="Times New Roman"/>
          <w:color w:val="000000"/>
          <w:sz w:val="32"/>
        </w:rPr>
        <w:t xml:space="preserve"> </w:t>
      </w:r>
      <w:bookmarkStart w:id="8" w:name="_Toc_3_3_0000000017"/>
      <w:r>
        <w:rPr>
          <w:rFonts w:ascii="黑体" w:eastAsia="黑体" w:hAnsi="黑体" w:cs="黑体"/>
          <w:color w:val="000000"/>
          <w:sz w:val="28"/>
          <w:szCs w:val="28"/>
        </w:rPr>
        <w:t>八、名词解释</w:t>
      </w:r>
      <w:bookmarkEnd w:id="8"/>
    </w:p>
    <w:p w:rsidR="005E2B83" w:rsidRDefault="00592805">
      <w:pPr>
        <w:spacing w:line="500" w:lineRule="exact"/>
        <w:ind w:firstLine="560"/>
        <w:rPr>
          <w:rFonts w:ascii="仿宋" w:eastAsia="仿宋" w:hAnsi="仿宋" w:cs="仿宋"/>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b/>
          <w:color w:val="000000"/>
          <w:sz w:val="28"/>
          <w:szCs w:val="28"/>
        </w:rPr>
        <w:t>一般公共预算拨款收入：</w:t>
      </w:r>
      <w:r>
        <w:rPr>
          <w:rFonts w:ascii="仿宋" w:eastAsia="仿宋" w:hAnsi="仿宋" w:cs="仿宋" w:hint="eastAsia"/>
          <w:color w:val="000000"/>
          <w:sz w:val="28"/>
          <w:szCs w:val="28"/>
        </w:rPr>
        <w:t>指</w:t>
      </w:r>
      <w:r w:rsidR="004B6CD7">
        <w:rPr>
          <w:rFonts w:ascii="仿宋" w:eastAsia="仿宋" w:hAnsi="仿宋" w:cs="仿宋" w:hint="eastAsia"/>
          <w:color w:val="000000"/>
          <w:sz w:val="28"/>
          <w:szCs w:val="28"/>
        </w:rPr>
        <w:t>县</w:t>
      </w:r>
      <w:r>
        <w:rPr>
          <w:rFonts w:ascii="仿宋" w:eastAsia="仿宋" w:hAnsi="仿宋" w:cs="仿宋" w:hint="eastAsia"/>
          <w:color w:val="000000"/>
          <w:sz w:val="28"/>
          <w:szCs w:val="28"/>
        </w:rPr>
        <w:t>级财政当年拨付的资金。</w:t>
      </w:r>
    </w:p>
    <w:p w:rsidR="005E2B83" w:rsidRDefault="00592805">
      <w:pPr>
        <w:spacing w:line="500" w:lineRule="exact"/>
        <w:ind w:firstLine="560"/>
        <w:rPr>
          <w:rFonts w:ascii="仿宋" w:eastAsia="仿宋" w:hAnsi="仿宋" w:cs="仿宋"/>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b/>
          <w:color w:val="000000"/>
          <w:sz w:val="28"/>
          <w:szCs w:val="28"/>
        </w:rPr>
        <w:t>事业收入：</w:t>
      </w:r>
      <w:r>
        <w:rPr>
          <w:rFonts w:ascii="仿宋" w:eastAsia="仿宋" w:hAnsi="仿宋" w:cs="仿宋" w:hint="eastAsia"/>
          <w:color w:val="000000"/>
          <w:sz w:val="28"/>
          <w:szCs w:val="28"/>
        </w:rPr>
        <w:t>指事业单位开展专业业务活动及辅助活动所取得的收入。</w:t>
      </w:r>
    </w:p>
    <w:p w:rsidR="005E2B83" w:rsidRDefault="00592805">
      <w:pPr>
        <w:spacing w:line="500" w:lineRule="exact"/>
        <w:ind w:firstLine="560"/>
        <w:rPr>
          <w:rFonts w:ascii="仿宋" w:eastAsia="仿宋" w:hAnsi="仿宋" w:cs="仿宋"/>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w:t>
      </w:r>
      <w:r>
        <w:rPr>
          <w:rFonts w:ascii="仿宋" w:eastAsia="仿宋" w:hAnsi="仿宋" w:cs="仿宋" w:hint="eastAsia"/>
          <w:b/>
          <w:color w:val="000000"/>
          <w:sz w:val="28"/>
          <w:szCs w:val="28"/>
        </w:rPr>
        <w:t>其他收入：</w:t>
      </w:r>
      <w:r>
        <w:rPr>
          <w:rFonts w:ascii="仿宋" w:eastAsia="仿宋" w:hAnsi="仿宋" w:cs="仿宋" w:hint="eastAsia"/>
          <w:color w:val="000000"/>
          <w:sz w:val="28"/>
          <w:szCs w:val="28"/>
        </w:rPr>
        <w:t>指除“一般公共预算拨款收入”、“事业收入”等以外的收入。主要是按规定动用的租房收入、存款利息收入等。</w:t>
      </w:r>
    </w:p>
    <w:p w:rsidR="005E2B83" w:rsidRDefault="00592805">
      <w:pPr>
        <w:spacing w:line="500" w:lineRule="exact"/>
        <w:ind w:firstLine="560"/>
        <w:rPr>
          <w:rFonts w:ascii="仿宋" w:eastAsia="仿宋" w:hAnsi="仿宋" w:cs="仿宋"/>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w:t>
      </w:r>
      <w:r>
        <w:rPr>
          <w:rFonts w:ascii="仿宋" w:eastAsia="仿宋" w:hAnsi="仿宋" w:cs="仿宋" w:hint="eastAsia"/>
          <w:b/>
          <w:color w:val="000000"/>
          <w:sz w:val="28"/>
          <w:szCs w:val="28"/>
        </w:rPr>
        <w:t>基本支出：</w:t>
      </w:r>
      <w:r>
        <w:rPr>
          <w:rFonts w:ascii="仿宋" w:eastAsia="仿宋" w:hAnsi="仿宋" w:cs="仿宋" w:hint="eastAsia"/>
          <w:color w:val="000000"/>
          <w:sz w:val="28"/>
          <w:szCs w:val="28"/>
        </w:rPr>
        <w:t>指为保障机构正常运转、完成日常工作任务而发生的人员支出和公用支出。</w:t>
      </w:r>
    </w:p>
    <w:p w:rsidR="005E2B83" w:rsidRDefault="00592805">
      <w:pPr>
        <w:spacing w:line="500" w:lineRule="exact"/>
        <w:ind w:firstLine="560"/>
        <w:rPr>
          <w:rFonts w:ascii="仿宋" w:eastAsia="仿宋" w:hAnsi="仿宋" w:cs="仿宋"/>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w:t>
      </w:r>
      <w:r>
        <w:rPr>
          <w:rFonts w:ascii="仿宋" w:eastAsia="仿宋" w:hAnsi="仿宋" w:cs="仿宋" w:hint="eastAsia"/>
          <w:b/>
          <w:color w:val="000000"/>
          <w:sz w:val="28"/>
          <w:szCs w:val="28"/>
        </w:rPr>
        <w:t>项目支出：</w:t>
      </w:r>
      <w:r>
        <w:rPr>
          <w:rFonts w:ascii="仿宋" w:eastAsia="仿宋" w:hAnsi="仿宋" w:cs="仿宋" w:hint="eastAsia"/>
          <w:color w:val="000000"/>
          <w:sz w:val="28"/>
          <w:szCs w:val="28"/>
        </w:rPr>
        <w:t>指在基本支出之外为完成特定行政任务和事业发展目标所发生的支出。</w:t>
      </w:r>
    </w:p>
    <w:p w:rsidR="005E2B83" w:rsidRDefault="00592805">
      <w:pPr>
        <w:spacing w:line="500" w:lineRule="exact"/>
        <w:ind w:firstLine="560"/>
        <w:rPr>
          <w:rFonts w:ascii="仿宋" w:eastAsia="仿宋" w:hAnsi="仿宋" w:cs="仿宋"/>
          <w:sz w:val="28"/>
          <w:szCs w:val="28"/>
        </w:rPr>
      </w:pPr>
      <w:r>
        <w:rPr>
          <w:rFonts w:ascii="仿宋" w:eastAsia="仿宋" w:hAnsi="仿宋" w:cs="仿宋" w:hint="eastAsia"/>
          <w:color w:val="000000"/>
          <w:sz w:val="28"/>
          <w:szCs w:val="28"/>
        </w:rPr>
        <w:t>6</w:t>
      </w:r>
      <w:r>
        <w:rPr>
          <w:rFonts w:ascii="仿宋" w:eastAsia="仿宋" w:hAnsi="仿宋" w:cs="仿宋" w:hint="eastAsia"/>
          <w:color w:val="000000"/>
          <w:sz w:val="28"/>
          <w:szCs w:val="28"/>
        </w:rPr>
        <w:t>、</w:t>
      </w:r>
      <w:r>
        <w:rPr>
          <w:rFonts w:ascii="仿宋" w:eastAsia="仿宋" w:hAnsi="仿宋" w:cs="仿宋" w:hint="eastAsia"/>
          <w:b/>
          <w:color w:val="000000"/>
          <w:sz w:val="28"/>
          <w:szCs w:val="28"/>
        </w:rPr>
        <w:t>上缴上级支出：</w:t>
      </w:r>
      <w:r>
        <w:rPr>
          <w:rFonts w:ascii="仿宋" w:eastAsia="仿宋" w:hAnsi="仿宋" w:cs="仿宋" w:hint="eastAsia"/>
          <w:color w:val="000000"/>
          <w:sz w:val="28"/>
          <w:szCs w:val="28"/>
        </w:rPr>
        <w:t>指下级单位上缴上级的支出。</w:t>
      </w:r>
    </w:p>
    <w:p w:rsidR="005E2B83" w:rsidRDefault="00592805">
      <w:pPr>
        <w:spacing w:line="500" w:lineRule="exact"/>
        <w:ind w:firstLine="560"/>
        <w:rPr>
          <w:rFonts w:ascii="仿宋" w:eastAsia="仿宋" w:hAnsi="仿宋" w:cs="仿宋"/>
          <w:sz w:val="28"/>
          <w:szCs w:val="28"/>
        </w:rPr>
      </w:pPr>
      <w:r>
        <w:rPr>
          <w:rFonts w:ascii="仿宋" w:eastAsia="仿宋" w:hAnsi="仿宋" w:cs="仿宋" w:hint="eastAsia"/>
          <w:color w:val="000000"/>
          <w:sz w:val="28"/>
          <w:szCs w:val="28"/>
        </w:rPr>
        <w:t>7</w:t>
      </w:r>
      <w:r>
        <w:rPr>
          <w:rFonts w:ascii="仿宋" w:eastAsia="仿宋" w:hAnsi="仿宋" w:cs="仿宋" w:hint="eastAsia"/>
          <w:color w:val="000000"/>
          <w:sz w:val="28"/>
          <w:szCs w:val="28"/>
        </w:rPr>
        <w:t>、</w:t>
      </w:r>
      <w:r>
        <w:rPr>
          <w:rFonts w:ascii="仿宋" w:eastAsia="仿宋" w:hAnsi="仿宋" w:cs="仿宋" w:hint="eastAsia"/>
          <w:b/>
          <w:color w:val="000000"/>
          <w:sz w:val="28"/>
          <w:szCs w:val="28"/>
        </w:rPr>
        <w:t>“三公”经费：</w:t>
      </w:r>
      <w:r>
        <w:rPr>
          <w:rFonts w:ascii="仿宋" w:eastAsia="仿宋" w:hAnsi="仿宋" w:cs="仿宋" w:hint="eastAsia"/>
          <w:color w:val="000000"/>
          <w:sz w:val="28"/>
          <w:szCs w:val="28"/>
        </w:rPr>
        <w:t>纳入</w:t>
      </w:r>
      <w:r w:rsidR="004B6CD7">
        <w:rPr>
          <w:rFonts w:ascii="仿宋" w:eastAsia="仿宋" w:hAnsi="仿宋" w:cs="仿宋" w:hint="eastAsia"/>
          <w:color w:val="000000"/>
          <w:sz w:val="28"/>
          <w:szCs w:val="28"/>
        </w:rPr>
        <w:t>县</w:t>
      </w:r>
      <w:r>
        <w:rPr>
          <w:rFonts w:ascii="仿宋" w:eastAsia="仿宋" w:hAnsi="仿宋" w:cs="仿宋" w:hint="eastAsia"/>
          <w:color w:val="000000"/>
          <w:sz w:val="28"/>
          <w:szCs w:val="28"/>
        </w:rPr>
        <w:t>级财政预算管理的“三公”经费，是指</w:t>
      </w:r>
      <w:r w:rsidR="004B6CD7">
        <w:rPr>
          <w:rFonts w:ascii="仿宋" w:eastAsia="仿宋" w:hAnsi="仿宋" w:cs="仿宋" w:hint="eastAsia"/>
          <w:color w:val="000000"/>
          <w:sz w:val="28"/>
          <w:szCs w:val="28"/>
        </w:rPr>
        <w:t>县</w:t>
      </w:r>
      <w:r>
        <w:rPr>
          <w:rFonts w:ascii="仿宋" w:eastAsia="仿宋" w:hAnsi="仿宋" w:cs="仿宋" w:hint="eastAsia"/>
          <w:color w:val="000000"/>
          <w:sz w:val="28"/>
          <w:szCs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E2B83" w:rsidRDefault="00592805">
      <w:pPr>
        <w:spacing w:line="500" w:lineRule="exact"/>
        <w:ind w:firstLine="560"/>
        <w:rPr>
          <w:rFonts w:ascii="仿宋" w:eastAsia="仿宋" w:hAnsi="仿宋" w:cs="仿宋"/>
        </w:rPr>
      </w:pPr>
      <w:r>
        <w:rPr>
          <w:rFonts w:ascii="仿宋" w:eastAsia="仿宋" w:hAnsi="仿宋" w:cs="仿宋" w:hint="eastAsia"/>
          <w:color w:val="000000"/>
          <w:sz w:val="28"/>
        </w:rPr>
        <w:t>8</w:t>
      </w:r>
      <w:r>
        <w:rPr>
          <w:rFonts w:ascii="仿宋" w:eastAsia="仿宋" w:hAnsi="仿宋" w:cs="仿宋" w:hint="eastAsia"/>
          <w:color w:val="000000"/>
          <w:sz w:val="28"/>
        </w:rPr>
        <w:t>、</w:t>
      </w:r>
      <w:r>
        <w:rPr>
          <w:rFonts w:ascii="仿宋" w:eastAsia="仿宋" w:hAnsi="仿宋" w:cs="仿宋" w:hint="eastAsia"/>
          <w:b/>
          <w:color w:val="000000"/>
          <w:sz w:val="28"/>
        </w:rPr>
        <w:t>机关运行费：</w:t>
      </w:r>
      <w:r>
        <w:rPr>
          <w:rFonts w:ascii="仿宋" w:eastAsia="仿宋" w:hAnsi="仿宋" w:cs="仿宋" w:hint="eastAsia"/>
          <w:color w:val="000000"/>
          <w:sz w:val="28"/>
        </w:rPr>
        <w:t>是指各部门的公用经费，包括办公及印刷费、邮电费、差旅费、会议费、福利费、日常维修费、专用材料及一般设备购置费、办公用</w:t>
      </w:r>
      <w:r>
        <w:rPr>
          <w:rFonts w:ascii="仿宋" w:eastAsia="仿宋" w:hAnsi="仿宋" w:cs="仿宋" w:hint="eastAsia"/>
          <w:color w:val="000000"/>
          <w:sz w:val="28"/>
        </w:rPr>
        <w:t>房水电费、办公用房取暖费、办公用房物业管理费、公务用车运行维护费以及其他费用。</w:t>
      </w:r>
    </w:p>
    <w:p w:rsidR="005E2B83" w:rsidRDefault="00592805">
      <w:pPr>
        <w:spacing w:line="500" w:lineRule="exact"/>
        <w:ind w:firstLine="560"/>
        <w:rPr>
          <w:rFonts w:ascii="仿宋" w:eastAsia="仿宋" w:hAnsi="仿宋" w:cs="仿宋"/>
        </w:rPr>
      </w:pPr>
      <w:r>
        <w:rPr>
          <w:rFonts w:ascii="仿宋" w:eastAsia="仿宋" w:hAnsi="仿宋" w:cs="仿宋" w:hint="eastAsia"/>
          <w:color w:val="000000"/>
          <w:sz w:val="28"/>
        </w:rPr>
        <w:lastRenderedPageBreak/>
        <w:t>9</w:t>
      </w:r>
      <w:r>
        <w:rPr>
          <w:rFonts w:ascii="仿宋" w:eastAsia="仿宋" w:hAnsi="仿宋" w:cs="仿宋" w:hint="eastAsia"/>
          <w:color w:val="000000"/>
          <w:sz w:val="28"/>
        </w:rPr>
        <w:t>、</w:t>
      </w:r>
      <w:r>
        <w:rPr>
          <w:rFonts w:ascii="仿宋" w:eastAsia="仿宋" w:hAnsi="仿宋" w:cs="仿宋" w:hint="eastAsia"/>
          <w:b/>
          <w:color w:val="000000"/>
          <w:sz w:val="28"/>
        </w:rPr>
        <w:t>上年结转：</w:t>
      </w:r>
      <w:r>
        <w:rPr>
          <w:rFonts w:ascii="仿宋" w:eastAsia="仿宋" w:hAnsi="仿宋" w:cs="仿宋" w:hint="eastAsia"/>
          <w:color w:val="000000"/>
          <w:sz w:val="28"/>
        </w:rPr>
        <w:t>指以前年度尚未完成、结转到本年仍按原规定用途继续使用的资金。</w:t>
      </w:r>
    </w:p>
    <w:p w:rsidR="005E2B83" w:rsidRDefault="00592805">
      <w:pPr>
        <w:spacing w:line="500" w:lineRule="exact"/>
        <w:ind w:firstLine="560"/>
        <w:rPr>
          <w:rFonts w:ascii="仿宋" w:eastAsia="仿宋" w:hAnsi="仿宋" w:cs="仿宋"/>
        </w:rPr>
      </w:pPr>
      <w:r>
        <w:rPr>
          <w:rFonts w:ascii="仿宋" w:eastAsia="仿宋" w:hAnsi="仿宋" w:cs="仿宋" w:hint="eastAsia"/>
          <w:color w:val="000000"/>
          <w:sz w:val="28"/>
        </w:rPr>
        <w:t>10</w:t>
      </w:r>
      <w:r>
        <w:rPr>
          <w:rFonts w:ascii="仿宋" w:eastAsia="仿宋" w:hAnsi="仿宋" w:cs="仿宋" w:hint="eastAsia"/>
          <w:color w:val="000000"/>
          <w:sz w:val="28"/>
        </w:rPr>
        <w:t>、</w:t>
      </w:r>
      <w:r>
        <w:rPr>
          <w:rFonts w:ascii="仿宋" w:eastAsia="仿宋" w:hAnsi="仿宋" w:cs="仿宋" w:hint="eastAsia"/>
          <w:b/>
          <w:color w:val="000000"/>
          <w:sz w:val="28"/>
        </w:rPr>
        <w:t>事业单位经营支出：</w:t>
      </w:r>
      <w:r>
        <w:rPr>
          <w:rFonts w:ascii="仿宋" w:eastAsia="仿宋" w:hAnsi="仿宋" w:cs="仿宋" w:hint="eastAsia"/>
          <w:color w:val="000000"/>
          <w:sz w:val="28"/>
        </w:rPr>
        <w:t>指事业单位在专业业务活动及其辅助活动之外开展非独立核算经营活动发生的支出。</w:t>
      </w:r>
    </w:p>
    <w:p w:rsidR="005E2B83" w:rsidRDefault="00592805">
      <w:pPr>
        <w:spacing w:before="10" w:after="10"/>
        <w:ind w:firstLine="640"/>
        <w:outlineLvl w:val="2"/>
      </w:pPr>
      <w:bookmarkStart w:id="9" w:name="_Toc_3_3_0000000018"/>
      <w:r>
        <w:rPr>
          <w:rFonts w:ascii="黑体" w:eastAsia="黑体" w:hAnsi="黑体" w:cs="黑体"/>
          <w:color w:val="000000"/>
          <w:sz w:val="32"/>
        </w:rPr>
        <w:t>九、其他需要说明的事项</w:t>
      </w:r>
      <w:bookmarkEnd w:id="9"/>
    </w:p>
    <w:p w:rsidR="005E2B83" w:rsidRDefault="00592805">
      <w:pPr>
        <w:spacing w:line="500" w:lineRule="exact"/>
        <w:ind w:firstLine="560"/>
      </w:pPr>
      <w:r>
        <w:rPr>
          <w:rFonts w:ascii="仿宋" w:eastAsia="仿宋" w:hAnsi="仿宋" w:cs="仿宋" w:hint="eastAsia"/>
          <w:color w:val="000000"/>
          <w:sz w:val="28"/>
        </w:rPr>
        <w:t>我部门无其他需要说明的事项。</w:t>
      </w:r>
      <w:r>
        <w:rPr>
          <w:rFonts w:ascii="仿宋" w:eastAsia="仿宋" w:hAnsi="仿宋" w:cs="仿宋" w:hint="eastAsia"/>
          <w:color w:val="000000"/>
          <w:sz w:val="44"/>
        </w:rPr>
        <w:t xml:space="preserve"> </w:t>
      </w:r>
    </w:p>
    <w:sectPr w:rsidR="005E2B8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805" w:rsidRDefault="00592805">
      <w:r>
        <w:separator/>
      </w:r>
    </w:p>
  </w:endnote>
  <w:endnote w:type="continuationSeparator" w:id="0">
    <w:p w:rsidR="00592805" w:rsidRDefault="0059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83" w:rsidRDefault="00592805">
    <w:r>
      <w:fldChar w:fldCharType="begin"/>
    </w:r>
    <w:r>
      <w:instrText>PAGE "page number"</w:instrText>
    </w:r>
    <w:r>
      <w:fldChar w:fldCharType="separate"/>
    </w:r>
    <w:r w:rsidR="004B6CD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83" w:rsidRDefault="00592805">
    <w:pPr>
      <w:jc w:val="right"/>
    </w:pPr>
    <w:r>
      <w:fldChar w:fldCharType="begin"/>
    </w:r>
    <w:r>
      <w:instrText>PAGE "page number"</w:instrText>
    </w:r>
    <w:r>
      <w:fldChar w:fldCharType="separate"/>
    </w:r>
    <w:r w:rsidR="004B6CD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805" w:rsidRDefault="00592805">
      <w:r>
        <w:separator/>
      </w:r>
    </w:p>
  </w:footnote>
  <w:footnote w:type="continuationSeparator" w:id="0">
    <w:p w:rsidR="00592805" w:rsidRDefault="00592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5E2B83"/>
    <w:rsid w:val="004B6CD7"/>
    <w:rsid w:val="00592805"/>
    <w:rsid w:val="005E2B83"/>
    <w:rsid w:val="0B2E72C7"/>
    <w:rsid w:val="0C1C7668"/>
    <w:rsid w:val="20B56069"/>
    <w:rsid w:val="2F300FB0"/>
    <w:rsid w:val="393A0A63"/>
    <w:rsid w:val="62FB08A2"/>
    <w:rsid w:val="70CF4906"/>
    <w:rsid w:val="72952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theme" Target="theme/theme1.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footnotes" Target="footnotes.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customXml" Target="../customXml/item118.xml"/><Relationship Id="rId126"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styles" Target="styles.xml"/><Relationship Id="rId129"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microsoft.com/office/2007/relationships/stylesWithEffects" Target="stylesWithEffect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2022-03-14T13:57:58Z</dcterms:created>
  <dcterms:modified xsi:type="dcterms:W3CDTF">2022-03-14T05:57:58Z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2022-03-14T13:58:08Z</dcterms:created>
  <dcterms:modified xsi:type="dcterms:W3CDTF">2022-03-14T05:58:08Z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2022-03-14T13:58:07Z</dcterms:created>
  <dcterms:modified xsi:type="dcterms:W3CDTF">2022-03-14T05:58:07Z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2022-03-14T13:57:55Z</dcterms:created>
  <dcterms:modified xsi:type="dcterms:W3CDTF">2022-03-14T05:57:54Z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2022-03-14T13:58:06Z</dcterms:created>
  <dcterms:modified xsi:type="dcterms:W3CDTF">2022-03-14T05:58:06Z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2022-03-14T13:57:59Z</dcterms:created>
  <dcterms:modified xsi:type="dcterms:W3CDTF">2022-03-14T05:57:59Z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2022-03-14T13:57:58Z</dcterms:created>
  <dcterms:modified xsi:type="dcterms:W3CDTF">2022-03-14T05:57:58Z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2022-03-14T13:58:07Z</dcterms:created>
  <dcterms:modified xsi:type="dcterms:W3CDTF">2022-03-14T05:58:07Z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2022-03-14T13:57:57Z</dcterms:created>
  <dcterms:modified xsi:type="dcterms:W3CDTF">2022-03-14T05:57:57Z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2022-03-14T13:57:57Z</dcterms:created>
  <dcterms:modified xsi:type="dcterms:W3CDTF">2022-03-14T05:57:57Z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2022-03-14T13:57:58Z</dcterms:created>
  <dcterms:modified xsi:type="dcterms:W3CDTF">2022-03-14T05:57:58Z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2022-03-14T13:58:06Z</dcterms:created>
  <dcterms:modified xsi:type="dcterms:W3CDTF">2022-03-14T05:58:06Z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2022-03-14T13:57:59Z</dcterms:created>
  <dcterms:modified xsi:type="dcterms:W3CDTF">2022-03-14T05:57:59Z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2022-03-14T13:57:57Z</dcterms:created>
  <dcterms:modified xsi:type="dcterms:W3CDTF">2022-03-14T05:57:57Z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2022-03-14T13:58:07Z</dcterms:created>
  <dcterms:modified xsi:type="dcterms:W3CDTF">2022-03-14T05:58:07Z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2022-03-14T13:57:57Z</dcterms:created>
  <dcterms:modified xsi:type="dcterms:W3CDTF">2022-03-14T05:57:57Z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2022-03-14T13:58:00Z</dcterms:created>
  <dcterms:modified xsi:type="dcterms:W3CDTF">2022-03-14T05:58:00Z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2022-03-14T13:58:05Z</dcterms:created>
  <dcterms:modified xsi:type="dcterms:W3CDTF">2022-03-14T05:58:05Z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2022-03-14T13:58:00Z</dcterms:created>
  <dcterms:modified xsi:type="dcterms:W3CDTF">2022-03-14T05:58:00Z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2022-03-14T13:58:07Z</dcterms:created>
  <dcterms:modified xsi:type="dcterms:W3CDTF">2022-03-14T05:58:07Z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2022-03-14T13:57:57Z</dcterms:created>
  <dcterms:modified xsi:type="dcterms:W3CDTF">2022-03-14T05:57:57Z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2022-03-14T13:58:07Z</dcterms:created>
  <dcterms:modified xsi:type="dcterms:W3CDTF">2022-03-14T05:58:07Z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2022-03-14T13:57:58Z</dcterms:created>
  <dcterms:modified xsi:type="dcterms:W3CDTF">2022-03-14T05:57:58Z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2022-03-14T13:58:05Z</dcterms:created>
  <dcterms:modified xsi:type="dcterms:W3CDTF">2022-03-14T05:58:05Z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2022-03-14T13:58:00Z</dcterms:created>
  <dcterms:modified xsi:type="dcterms:W3CDTF">2022-03-14T05:58:00Z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2022-03-14T13:58:06Z</dcterms:created>
  <dcterms:modified xsi:type="dcterms:W3CDTF">2022-03-14T05:58:06Z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2022-03-14T13:57:57Z</dcterms:created>
  <dcterms:modified xsi:type="dcterms:W3CDTF">2022-03-14T05:57:57Z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2022-03-14T13:57:59Z</dcterms:created>
  <dcterms:modified xsi:type="dcterms:W3CDTF">2022-03-14T05:57:59Z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2022-03-14T13:57:59Z</dcterms:created>
  <dcterms:modified xsi:type="dcterms:W3CDTF">2022-03-14T05:57:59Z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2022-03-14T13:57:58Z</dcterms:created>
  <dcterms:modified xsi:type="dcterms:W3CDTF">2022-03-14T05:57:58Z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2022-03-14T13:57:57Z</dcterms:created>
  <dcterms:modified xsi:type="dcterms:W3CDTF">2022-03-14T05:57:57Z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2022-03-14T13:58:07Z</dcterms:created>
  <dcterms:modified xsi:type="dcterms:W3CDTF">2022-03-14T05:58:07Z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2022-03-14T13:58:06Z</dcterms:created>
  <dcterms:modified xsi:type="dcterms:W3CDTF">2022-03-14T05:58:06Z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2022-03-14T13:58:06Z</dcterms:created>
  <dcterms:modified xsi:type="dcterms:W3CDTF">2022-03-14T05:58:06Z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2022-03-14T13:58:05Z</dcterms:created>
  <dcterms:modified xsi:type="dcterms:W3CDTF">2022-03-14T05:58:05Z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2022-03-14T13:58:08Z</dcterms:created>
  <dcterms:modified xsi:type="dcterms:W3CDTF">2022-03-14T05:58:08Z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2022-03-14T13:58:05Z</dcterms:created>
  <dcterms:modified xsi:type="dcterms:W3CDTF">2022-03-14T05:58:05Z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2022-03-14T13:57:59Z</dcterms:created>
  <dcterms:modified xsi:type="dcterms:W3CDTF">2022-03-14T05:57:59Z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2022-03-14T13:57:58Z</dcterms:created>
  <dcterms:modified xsi:type="dcterms:W3CDTF">2022-03-14T05:57:58Z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2022-03-14T13:58:07Z</dcterms:created>
  <dcterms:modified xsi:type="dcterms:W3CDTF">2022-03-14T05:58:07Z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2022-03-14T13:58:08Z</dcterms:created>
  <dcterms:modified xsi:type="dcterms:W3CDTF">2022-03-14T05:58:08Z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2022-03-14T13:58:08Z</dcterms:created>
  <dcterms:modified xsi:type="dcterms:W3CDTF">2022-03-14T05:58:08Z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2022-03-14T13:58:03Z</dcterms:created>
  <dcterms:modified xsi:type="dcterms:W3CDTF">2022-03-14T05:58:03Z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2022-03-14T13:58:07Z</dcterms:created>
  <dcterms:modified xsi:type="dcterms:W3CDTF">2022-03-14T05:58:07Z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2022-03-14T13:58:06Z</dcterms:created>
  <dcterms:modified xsi:type="dcterms:W3CDTF">2022-03-14T05:58:06Z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2022-03-14T13:58:06Z</dcterms:created>
  <dcterms:modified xsi:type="dcterms:W3CDTF">2022-03-14T05:58:06Z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2022-03-14T13:57:57Z</dcterms:created>
  <dcterms:modified xsi:type="dcterms:W3CDTF">2022-03-14T05:57:57Z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2022-03-14T13:58:00Z</dcterms:created>
  <dcterms:modified xsi:type="dcterms:W3CDTF">2022-03-14T05:58:00Z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2022-03-14T13:57:59Z</dcterms:created>
  <dcterms:modified xsi:type="dcterms:W3CDTF">2022-03-14T05:57:59Z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2022-03-14T13:57:59Z</dcterms:created>
  <dcterms:modified xsi:type="dcterms:W3CDTF">2022-03-14T05:57:59Z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2022-03-14T13:57:58Z</dcterms:created>
  <dcterms:modified xsi:type="dcterms:W3CDTF">2022-03-14T05:57:58Z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2022-03-14T13:58:08Z</dcterms:created>
  <dcterms:modified xsi:type="dcterms:W3CDTF">2022-03-14T05:58:08Z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2022-03-14T13:58:08Z</dcterms:created>
  <dcterms:modified xsi:type="dcterms:W3CDTF">2022-03-14T05:58:08Z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2022-03-14T13:58:06Z</dcterms:created>
  <dcterms:modified xsi:type="dcterms:W3CDTF">2022-03-14T05:58:06Z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2022-03-14T13:58:06Z</dcterms:created>
  <dcterms:modified xsi:type="dcterms:W3CDTF">2022-03-14T05:58:06Z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2022-03-14T13:57:58Z</dcterms:created>
  <dcterms:modified xsi:type="dcterms:W3CDTF">2022-03-14T05:57:58Z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2022-03-14T13:58:05Z</dcterms:created>
  <dcterms:modified xsi:type="dcterms:W3CDTF">2022-03-14T05:58:05Z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2022-03-14T13:57:59Z</dcterms:created>
  <dcterms:modified xsi:type="dcterms:W3CDTF">2022-03-14T05:57:59Z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2022-03-14T13:57:58Z</dcterms:created>
  <dcterms:modified xsi:type="dcterms:W3CDTF">2022-03-14T05:57:58Z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2022-03-14T13:57:57Z</dcterms:created>
  <dcterms:modified xsi:type="dcterms:W3CDTF">2022-03-14T05:57:57Z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2022-03-14T13:58:07Z</dcterms:created>
  <dcterms:modified xsi:type="dcterms:W3CDTF">2022-03-14T05:58:07Z</dcterms:modified>
</cp:coreProperties>
</file>

<file path=customXml/itemProps1.xml><?xml version="1.0" encoding="utf-8"?>
<ds:datastoreItem xmlns:ds="http://schemas.openxmlformats.org/officeDocument/2006/customXml" ds:itemID="{48FA48CC-1D49-4552-9E26-D75B69C75BB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2FEF9E1-AD55-4BB8-9C12-3B57A3C77BF4}">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E21CDEC3-1FC4-47C3-979E-6B4697A1F1B5}">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40D26DD5-22D8-4A84-ABCD-F749AFB9D555}">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51292BCA-B9AA-4583-BDC3-EC20A8A068D8}">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2DB1975E-75AC-458A-AA48-4796D763B660}">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6F541F22-54B9-468A-B483-312CB1AA5B81}">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F7A5A71B-AF88-4088-A40D-FDFE7F7E1AD1}">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A6BAE309-80DC-4AAA-BCB4-04DEA40D6159}">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7CE7068A-E208-4F34-8FB0-0572A656B143}">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B1A541FD-FA6C-4720-8FAE-364F51D2A9F5}">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B5CEF903-7D24-4FD1-90D9-6FE00C5FE8AE}">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FA3B104A-CB4C-45DC-B96A-59294E76E0BA}">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73A44C0E-0671-42B9-B085-3724C72B8B83}">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0C3DAA10-1CCF-4600-8A2B-354635B30FA7}">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FB58CFA4-55CF-4C9E-8386-4AFFA439EDCE}">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B87FBED1-B384-4727-ACF2-318063776A5C}">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D8D844EE-967F-48CF-9294-F38738ECB05F}">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83AD3673-1C1B-4E27-BE28-0E7D314B54B3}">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686F9048-4BD0-4A05-97C4-C3560CD55B04}">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1D8F14EE-8CBF-4CF7-9747-884600453824}">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91C54257-977E-416D-B5D7-624CDE75DB61}">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774DFBAB-544D-471D-A395-92A1639C903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0833D4D-C7C0-4B4E-A5CF-CBD2593DDEAD}">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C86E08AD-D2A9-4485-92FC-24C1C91B2FCF}">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62A14ADB-E039-42FB-93BC-22954E7F31BA}">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929ACC22-625C-4097-B2A4-0A4380BADFA4}">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D646D668-1D17-42BE-B477-0D7846C98DE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84928D19-F53A-4207-ADD7-608D2C67981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96A60A8-CC92-4FC7-9247-F1EEF9F011E1}">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CF343F6-C383-4444-8154-715F873364C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A621F716-4333-40C4-8EEF-045F5C591FF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8EFF696-347B-4C87-B2BC-63FD9498089C}">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E21556E0-2FFC-4EE2-A912-9F49C7246F56}">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10AD3EC1-0CA2-4DC8-8326-A9CD15BA722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CA68C1C-8F66-41E0-BF53-854946613E6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E2086D6A-F7E4-4C2B-84CA-E3A3C70A9CE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8D54050-2E2B-4337-BF6B-F3C67C6519D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0A13E57-B82B-43A5-8ACC-01F4975B3EC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7BD946AD-8EF5-4A66-A01B-45325C1CB0E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ABD2D4F7-7E0F-45D6-BB5F-C57A4E060F2A}">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51E45316-AF0E-47F4-93B3-6F9BC7FECCF8}">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92A36403-75E5-4DB8-B0CE-444635E7EE4B}">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EC2A27BB-9CDE-463B-A81B-A833816018B5}">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9E6611D6-36C6-47B4-BBA9-25D5CE4BD762}">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B60CCEE7-4214-4EB5-B82E-3899FE2FB30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1DB4A81-D27D-4AA0-8AAF-9CB318CF2D2E}">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B3D0633A-68C6-4E21-8FDD-9E7E866DA7BA}">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C27BABC-A497-41F2-AFDC-AF36B66FCFEB}">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7ABDB3EE-0D92-4148-BFE2-C3E7875F4D44}">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6C0DEB7C-14AA-4959-95F9-90A4B4122C46}">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E4D99B0F-D13F-4C4E-8052-D32E44D5FC25}">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B9B199EE-8591-4292-A1F3-1D1624C62DAC}">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C3BE3B11-C41B-4580-87F2-EB56EB1BF45F}">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3B3C25F3-7592-4EF1-854B-59EFCC89A679}">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663D6883-12CE-4ED0-96FB-69DCC71BDBCE}">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AC7636E5-5146-4EB5-88B9-8F99FE24D43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0A3952F-1764-4D5E-9020-80F3D1A28EBE}">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98EEA936-C207-4438-9747-058709F6A158}">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05ED8F73-992F-4E3B-BED4-D1B177E23DC7}">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B09D19A9-F7E8-430D-98E2-1B57AEC1F9D6}">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7BF01F7D-D7F9-44FB-B3E4-E209FFC943F0}">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7546C278-9AA5-464A-A230-1730A5F342B8}">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207973F1-4731-443A-84D7-6D31BF9B14F9}">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1E4876A6-7336-486F-A8C6-5C28B599B440}">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6BDDBC6E-66D8-47BF-A81F-00A23412BCFE}">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244C427A-EFDB-425F-9B3F-1F78BF8113AB}">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EAB83CFE-9977-4A2A-8FA0-8D308454923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DEB7DA4-6E92-492D-A2E5-A7480E4E1409}">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BC2CEF2B-877B-483A-9D03-FCE099D48EE4}">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CC2E7BD2-4A01-465A-A4F7-5A7A8AD85F28}">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1349F074-20C2-4B09-846B-E54889F1F9FA}">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68835484-6740-4800-8751-686E16962A1A}">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24A7B66D-F4B6-4665-B6F1-F183826FFDA0}">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F3ECD726-06DA-4F8F-A1A1-2CA7F32861FC}">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33F1BA8D-CD52-4CE9-9E6A-664778D6062F}">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97DC55F1-675C-490C-AF49-8870DF29B9BF}">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3F0064F1-6BB5-4569-8DE1-47002805A07E}">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C4EB34E3-2892-499E-9246-C4B6C912E81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B71699A-B81C-48FB-8093-ED5BDA7C89E9}">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47B0CE63-023B-4657-87E9-D66A866DDACD}">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20A77BFF-0430-4A3C-8695-CB7760F419E9}">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DBD8B356-2DE6-40CE-8DD3-9E68F1C60840}">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1ED4A0DA-E7DF-4C1C-A5C2-AF14C0D20FE1}">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C7A28412-4A76-471D-B558-9D12AF00208C}">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467F5F3E-E7EE-48F8-8876-9DB31D37F180}">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1D1F0E7F-28EA-4E32-A1E8-5A1F12A37223}">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F771923D-864C-45C7-93C8-8F8ABB03FC2F}">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29303BCC-69A0-4757-96EF-1D33E162D608}">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46773AB0-7318-4292-ABE9-0B2642794F5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94AF3E7-F513-4FBE-B4E2-3AC5B0EDFF35}">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1D6FF00D-1E2C-4321-BCC9-3CC078D40D38}">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7860FBED-ABBC-4138-832A-50C0DA4CB5A8}">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6D55A2B3-E69D-4B44-A0D7-61E61D63C88A}">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4.xml><?xml version="1.0" encoding="utf-8"?>
<ds:datastoreItem xmlns:ds="http://schemas.openxmlformats.org/officeDocument/2006/customXml" ds:itemID="{A9482D25-28DE-469C-9191-B2DDE6AB501D}">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44DEF4A8-6EE2-4938-B163-706BE5ED0D1E}">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7166C497-E942-4828-8FCA-3D1B04177040}">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E801D381-6477-4C08-880C-2EA1822796C4}">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0C0CEB99-6927-41DE-A572-01C76BA1C07F}">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A00D6480-9841-41E2-AEF0-862C6E1937C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589251B-38DD-4300-B813-9FE99C2E0002}">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5F88D4A2-FA5B-42FC-A793-F857ACE3AABE}">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ACDA9BDB-F211-4168-BFA8-4B6BFA1B90DA}">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0B631A64-3590-4197-BC0E-6B183986F066}">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40BE133A-A6B8-486D-944C-887852EF809D}">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844F7BF8-52FF-442F-866E-3031F5845273}">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8EAADAD9-001B-4C2B-BCDE-3A345DFE484F}">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5737B29C-0096-4995-A0F2-CFB21AC0D198}">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B21D74FD-8585-431F-8F7B-40FD43FDCBC9}">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29E06310-3D19-4C02-9837-8CDB049B0EF7}">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73557E71-0C47-4F01-86C7-8DA9DA9187B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50046A14-5487-4C66-A758-2633B3D85A98}">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24AC0260-2D32-4FB8-9F3E-97383EC569D8}">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7299FA22-8B93-4BAC-AA47-1D2A574C4DF6}">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9DF1B04A-F4DA-402F-A283-45A0FA56C6F1}">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D00F1CBB-3257-44F5-AA1F-4397323AAD9A}">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3F82D103-20F4-4CB5-8FF0-AD4059D06F3F}">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FB420636-123B-43AE-B502-D248EC6617FE}">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09A71289-9AB0-4577-BAEB-131C2F31DE45}">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C5CD11D9-0134-406C-BD20-C579F6263D53}">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7623D91B-698B-4645-8179-6D56513F324B}">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3D02AE95-4D77-4772-B214-CB6E40CC659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35</Pages>
  <Words>2658</Words>
  <Characters>15155</Characters>
  <Application>Microsoft Office Word</Application>
  <DocSecurity>0</DocSecurity>
  <Lines>126</Lines>
  <Paragraphs>35</Paragraphs>
  <ScaleCrop>false</ScaleCrop>
  <Company/>
  <LinksUpToDate>false</LinksUpToDate>
  <CharactersWithSpaces>17778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xxb</dc:creator>
  <cp:lastModifiedBy>xbany</cp:lastModifiedBy>
  <cp:revision>2</cp:revision>
  <dcterms:created xsi:type="dcterms:W3CDTF">2022-03-14T13:58:00Z</dcterms:created>
  <dcterms:modified xsi:type="dcterms:W3CDTF">2022-03-15T01:13:00Z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A992D7939E884514BBB0147DEEA9B619</vt:lpwstr>
  </property>
</Properties>
</file>